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DA8E7" w14:textId="3928D3E0" w:rsidR="00535044" w:rsidRPr="00F332C4" w:rsidRDefault="00F332C4" w:rsidP="00F332C4">
      <w:pPr>
        <w:widowControl w:val="0"/>
        <w:autoSpaceDE w:val="0"/>
        <w:autoSpaceDN w:val="0"/>
        <w:adjustRightInd w:val="0"/>
        <w:spacing w:after="0" w:line="240" w:lineRule="auto"/>
        <w:ind w:hanging="1134"/>
        <w:jc w:val="both"/>
        <w:rPr>
          <w:rFonts w:ascii="Times New Roman CYR" w:hAnsi="Times New Roman CYR" w:cs="Times New Roman CYR"/>
          <w:sz w:val="24"/>
          <w:szCs w:val="24"/>
        </w:rPr>
      </w:pPr>
      <w:bookmarkStart w:id="0" w:name="sub_21"/>
      <w:r w:rsidRPr="00F332C4">
        <w:rPr>
          <w:rFonts w:ascii="Times New Roman CYR" w:hAnsi="Times New Roman CYR" w:cs="Times New Roman CYR"/>
          <w:noProof/>
          <w:sz w:val="24"/>
          <w:szCs w:val="24"/>
        </w:rPr>
        <w:drawing>
          <wp:inline distT="0" distB="0" distL="0" distR="0" wp14:anchorId="104D3C18" wp14:editId="485D8FD5">
            <wp:extent cx="7143750" cy="1010823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6814" cy="10112575"/>
                    </a:xfrm>
                    <a:prstGeom prst="rect">
                      <a:avLst/>
                    </a:prstGeom>
                    <a:noFill/>
                    <a:ln>
                      <a:noFill/>
                    </a:ln>
                  </pic:spPr>
                </pic:pic>
              </a:graphicData>
            </a:graphic>
          </wp:inline>
        </w:drawing>
      </w:r>
      <w:r w:rsidR="00DA06EE" w:rsidRPr="00F332C4">
        <w:rPr>
          <w:rFonts w:ascii="Times New Roman CYR" w:hAnsi="Times New Roman CYR" w:cs="Times New Roman CYR"/>
          <w:sz w:val="24"/>
          <w:szCs w:val="24"/>
        </w:rPr>
        <w:lastRenderedPageBreak/>
        <w:t>устанавливаются руководителем учреждения на основе требований к профессиональной подготовке и уровню квалификации, которые необходимы для осуществления соответствующей профессиональной деятельности, с учетом сложности и объема выполняемой работы в соответствии с размерами окладов (должностных окладов), ставок заработной платы</w:t>
      </w:r>
      <w:bookmarkStart w:id="1" w:name="sub_22"/>
      <w:bookmarkEnd w:id="0"/>
      <w:r w:rsidR="00535044" w:rsidRPr="00F332C4">
        <w:rPr>
          <w:rFonts w:ascii="Times New Roman CYR" w:hAnsi="Times New Roman CYR" w:cs="Times New Roman CYR"/>
          <w:sz w:val="24"/>
          <w:szCs w:val="24"/>
        </w:rPr>
        <w:t>.</w:t>
      </w:r>
    </w:p>
    <w:bookmarkEnd w:id="1"/>
    <w:p w14:paraId="6DD5A691" w14:textId="77777777" w:rsidR="00DA06EE" w:rsidRPr="00F332C4" w:rsidRDefault="00535044"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2.2</w:t>
      </w:r>
      <w:r w:rsidR="00DA06EE" w:rsidRPr="00F332C4">
        <w:rPr>
          <w:rFonts w:ascii="Times New Roman CYR" w:hAnsi="Times New Roman CYR" w:cs="Times New Roman CYR"/>
          <w:sz w:val="24"/>
          <w:szCs w:val="24"/>
        </w:rPr>
        <w:t xml:space="preserve">. Минимальные размеры окладов работников образования устанавливаются на основе </w:t>
      </w:r>
      <w:hyperlink r:id="rId9" w:history="1">
        <w:r w:rsidR="00DA06EE" w:rsidRPr="00F332C4">
          <w:rPr>
            <w:rFonts w:ascii="Times New Roman CYR" w:hAnsi="Times New Roman CYR" w:cs="Times New Roman CYR"/>
            <w:sz w:val="24"/>
            <w:szCs w:val="24"/>
          </w:rPr>
          <w:t>ПКГ</w:t>
        </w:r>
      </w:hyperlink>
      <w:r w:rsidR="00DA06EE" w:rsidRPr="00F332C4">
        <w:rPr>
          <w:rFonts w:ascii="Times New Roman CYR" w:hAnsi="Times New Roman CYR" w:cs="Times New Roman CYR"/>
          <w:sz w:val="24"/>
          <w:szCs w:val="24"/>
        </w:rPr>
        <w:t xml:space="preserve">, утвержденных </w:t>
      </w:r>
      <w:hyperlink r:id="rId10" w:history="1">
        <w:r w:rsidR="00DA06EE" w:rsidRPr="00F332C4">
          <w:rPr>
            <w:rFonts w:ascii="Times New Roman CYR" w:hAnsi="Times New Roman CYR" w:cs="Times New Roman CYR"/>
            <w:sz w:val="24"/>
            <w:szCs w:val="24"/>
          </w:rPr>
          <w:t>Приказом</w:t>
        </w:r>
      </w:hyperlink>
      <w:r w:rsidR="00DA06EE" w:rsidRPr="00F332C4">
        <w:rPr>
          <w:rFonts w:ascii="Times New Roman CYR" w:hAnsi="Times New Roman CYR" w:cs="Times New Roman CYR"/>
          <w:sz w:val="24"/>
          <w:szCs w:val="24"/>
        </w:rPr>
        <w:t xml:space="preserve"> Минздравсоцразвития от 05.05.2008 N 216н:</w:t>
      </w:r>
    </w:p>
    <w:p w14:paraId="3864043C" w14:textId="77777777" w:rsidR="007134F2" w:rsidRPr="00F332C4" w:rsidRDefault="007134F2"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9495" w:type="dxa"/>
        <w:shd w:val="clear" w:color="auto" w:fill="FFFFFF"/>
        <w:tblCellMar>
          <w:top w:w="15" w:type="dxa"/>
          <w:left w:w="15" w:type="dxa"/>
          <w:bottom w:w="15" w:type="dxa"/>
          <w:right w:w="15" w:type="dxa"/>
        </w:tblCellMar>
        <w:tblLook w:val="04A0" w:firstRow="1" w:lastRow="0" w:firstColumn="1" w:lastColumn="0" w:noHBand="0" w:noVBand="1"/>
      </w:tblPr>
      <w:tblGrid>
        <w:gridCol w:w="3190"/>
        <w:gridCol w:w="3070"/>
        <w:gridCol w:w="3235"/>
      </w:tblGrid>
      <w:tr w:rsidR="00F332C4" w:rsidRPr="00F332C4" w14:paraId="164F2D51" w14:textId="77777777" w:rsidTr="007134F2">
        <w:tc>
          <w:tcPr>
            <w:tcW w:w="6240" w:type="dxa"/>
            <w:gridSpan w:val="2"/>
            <w:tcBorders>
              <w:top w:val="single" w:sz="6" w:space="0" w:color="000000"/>
              <w:left w:val="single" w:sz="6" w:space="0" w:color="000000"/>
              <w:right w:val="single" w:sz="6" w:space="0" w:color="000000"/>
            </w:tcBorders>
            <w:shd w:val="clear" w:color="auto" w:fill="FFFFFF"/>
            <w:hideMark/>
          </w:tcPr>
          <w:p w14:paraId="70033980"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Квалификационные уровни</w:t>
            </w:r>
          </w:p>
        </w:tc>
        <w:tc>
          <w:tcPr>
            <w:tcW w:w="3180" w:type="dxa"/>
            <w:tcBorders>
              <w:top w:val="single" w:sz="6" w:space="0" w:color="000000"/>
              <w:left w:val="single" w:sz="6" w:space="0" w:color="000000"/>
              <w:right w:val="single" w:sz="6" w:space="0" w:color="000000"/>
            </w:tcBorders>
            <w:shd w:val="clear" w:color="auto" w:fill="FFFFFF"/>
            <w:hideMark/>
          </w:tcPr>
          <w:p w14:paraId="46C1DD2F"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Минимальный размер оклада (должностного оклада), ставки заработной платы, руб.</w:t>
            </w:r>
          </w:p>
        </w:tc>
      </w:tr>
      <w:tr w:rsidR="00F332C4" w:rsidRPr="00F332C4" w14:paraId="57136F9F" w14:textId="77777777" w:rsidTr="007134F2">
        <w:tc>
          <w:tcPr>
            <w:tcW w:w="624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768A3CB6"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1</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30480C7A"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2</w:t>
            </w:r>
          </w:p>
        </w:tc>
      </w:tr>
      <w:tr w:rsidR="00F332C4" w:rsidRPr="00F332C4" w14:paraId="2C14F311" w14:textId="77777777" w:rsidTr="007134F2">
        <w:tc>
          <w:tcPr>
            <w:tcW w:w="946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1FAE15A8"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Профессиональная квалификационная группа должностей</w:t>
            </w:r>
          </w:p>
          <w:p w14:paraId="7481A146"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работников учебно-вспомогательного персонала первого уровня</w:t>
            </w:r>
          </w:p>
        </w:tc>
      </w:tr>
      <w:tr w:rsidR="00F332C4" w:rsidRPr="00F332C4" w14:paraId="515BE011" w14:textId="77777777" w:rsidTr="007134F2">
        <w:tc>
          <w:tcPr>
            <w:tcW w:w="6240" w:type="dxa"/>
            <w:gridSpan w:val="2"/>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3ABD97BC"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1672E8DB"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3 849</w:t>
            </w:r>
          </w:p>
        </w:tc>
      </w:tr>
      <w:tr w:rsidR="00F332C4" w:rsidRPr="00F332C4" w14:paraId="5549D847" w14:textId="77777777" w:rsidTr="007134F2">
        <w:tc>
          <w:tcPr>
            <w:tcW w:w="946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14:paraId="4CAFC318"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Профессиональная квалификационная группа должностей</w:t>
            </w:r>
          </w:p>
          <w:p w14:paraId="0DDC3E2C"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работников учебно-вспомогательного персонала второго уровня</w:t>
            </w:r>
          </w:p>
        </w:tc>
      </w:tr>
      <w:tr w:rsidR="00F332C4" w:rsidRPr="00F332C4" w14:paraId="04A5055C" w14:textId="77777777" w:rsidTr="007134F2">
        <w:tc>
          <w:tcPr>
            <w:tcW w:w="624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FB01C6"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1-й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147FC493"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4 053*</w:t>
            </w:r>
          </w:p>
        </w:tc>
      </w:tr>
      <w:tr w:rsidR="00F332C4" w:rsidRPr="00F332C4" w14:paraId="14E6AAD4" w14:textId="77777777" w:rsidTr="007134F2">
        <w:tc>
          <w:tcPr>
            <w:tcW w:w="624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9CB589D"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2-й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19134FBC"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4 498</w:t>
            </w:r>
          </w:p>
        </w:tc>
      </w:tr>
      <w:tr w:rsidR="00F332C4" w:rsidRPr="00F332C4" w14:paraId="453B5AB5" w14:textId="77777777" w:rsidTr="007134F2">
        <w:tc>
          <w:tcPr>
            <w:tcW w:w="9465" w:type="dxa"/>
            <w:gridSpan w:val="3"/>
            <w:tcBorders>
              <w:top w:val="single" w:sz="6" w:space="0" w:color="000000"/>
              <w:left w:val="single" w:sz="6" w:space="0" w:color="000000"/>
              <w:bottom w:val="single" w:sz="6" w:space="0" w:color="000000"/>
              <w:right w:val="single" w:sz="6" w:space="0" w:color="000000"/>
            </w:tcBorders>
            <w:shd w:val="clear" w:color="auto" w:fill="FFFFFF"/>
            <w:vAlign w:val="bottom"/>
            <w:hideMark/>
          </w:tcPr>
          <w:p w14:paraId="70343E16"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Профессиональная квалификационная группа должностей</w:t>
            </w:r>
          </w:p>
          <w:p w14:paraId="1F3EBF3D"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педагогических работников</w:t>
            </w:r>
          </w:p>
        </w:tc>
      </w:tr>
      <w:tr w:rsidR="00F332C4" w:rsidRPr="00F332C4" w14:paraId="7D0ED4B3" w14:textId="77777777" w:rsidTr="007134F2">
        <w:trPr>
          <w:trHeight w:val="240"/>
        </w:trPr>
        <w:tc>
          <w:tcPr>
            <w:tcW w:w="3180"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113998A"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1-й квалификационный уровень</w:t>
            </w:r>
          </w:p>
        </w:tc>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14:paraId="37F5F70F"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при наличии среднего профессионального образования</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7213CF91"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6 649</w:t>
            </w:r>
          </w:p>
        </w:tc>
      </w:tr>
      <w:tr w:rsidR="00F332C4" w:rsidRPr="00F332C4" w14:paraId="3E521880" w14:textId="77777777" w:rsidTr="007134F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D02CDF0" w14:textId="77777777" w:rsidR="007134F2" w:rsidRPr="00F332C4" w:rsidRDefault="007134F2" w:rsidP="007134F2">
            <w:pPr>
              <w:spacing w:after="0" w:line="240" w:lineRule="auto"/>
              <w:jc w:val="both"/>
              <w:rPr>
                <w:rFonts w:ascii="Times New Roman" w:hAnsi="Times New Roman"/>
                <w:sz w:val="23"/>
                <w:szCs w:val="23"/>
              </w:rPr>
            </w:pPr>
          </w:p>
        </w:tc>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14:paraId="2FA35438"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при наличии высшего профессионального образования</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27E2AEA1"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7 569</w:t>
            </w:r>
          </w:p>
        </w:tc>
      </w:tr>
      <w:tr w:rsidR="00F332C4" w:rsidRPr="00F332C4" w14:paraId="1747B091" w14:textId="77777777" w:rsidTr="007134F2">
        <w:trPr>
          <w:trHeight w:val="240"/>
        </w:trPr>
        <w:tc>
          <w:tcPr>
            <w:tcW w:w="3180"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E82C150"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2-й квалификационный уровень</w:t>
            </w:r>
          </w:p>
          <w:p w14:paraId="293EF999"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 </w:t>
            </w:r>
          </w:p>
        </w:tc>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14:paraId="6FFA2CD5"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при наличии среднего профессионального образования</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6B96E7CE"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6 959</w:t>
            </w:r>
          </w:p>
        </w:tc>
      </w:tr>
      <w:tr w:rsidR="00F332C4" w:rsidRPr="00F332C4" w14:paraId="70288D9A" w14:textId="77777777" w:rsidTr="007134F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4D5F5A" w14:textId="77777777" w:rsidR="007134F2" w:rsidRPr="00F332C4" w:rsidRDefault="007134F2" w:rsidP="007134F2">
            <w:pPr>
              <w:spacing w:after="0" w:line="240" w:lineRule="auto"/>
              <w:jc w:val="both"/>
              <w:rPr>
                <w:rFonts w:ascii="Times New Roman" w:hAnsi="Times New Roman"/>
                <w:sz w:val="23"/>
                <w:szCs w:val="23"/>
              </w:rPr>
            </w:pPr>
          </w:p>
        </w:tc>
        <w:tc>
          <w:tcPr>
            <w:tcW w:w="30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4FCDC6"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при наличии высшего профессионального образования</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6B95E2BE"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7 926</w:t>
            </w:r>
          </w:p>
        </w:tc>
      </w:tr>
      <w:tr w:rsidR="00F332C4" w:rsidRPr="00F332C4" w14:paraId="76182843" w14:textId="77777777" w:rsidTr="007134F2">
        <w:trPr>
          <w:trHeight w:val="240"/>
        </w:trPr>
        <w:tc>
          <w:tcPr>
            <w:tcW w:w="3180"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ECD5371"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3-й квалификационный уровень</w:t>
            </w:r>
          </w:p>
        </w:tc>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14:paraId="0606F1B1"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при наличии среднего профессионального образования</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5372CC65"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7 623</w:t>
            </w:r>
          </w:p>
        </w:tc>
      </w:tr>
      <w:tr w:rsidR="00F332C4" w:rsidRPr="00F332C4" w14:paraId="40CFB938" w14:textId="77777777" w:rsidTr="007134F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CD8FEC" w14:textId="77777777" w:rsidR="007134F2" w:rsidRPr="00F332C4" w:rsidRDefault="007134F2" w:rsidP="007134F2">
            <w:pPr>
              <w:spacing w:after="0" w:line="240" w:lineRule="auto"/>
              <w:jc w:val="both"/>
              <w:rPr>
                <w:rFonts w:ascii="Times New Roman" w:hAnsi="Times New Roman"/>
                <w:sz w:val="23"/>
                <w:szCs w:val="23"/>
              </w:rPr>
            </w:pPr>
          </w:p>
        </w:tc>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14:paraId="441714B2"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при наличии высшего профессионального образования</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4481C0D6"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8 683</w:t>
            </w:r>
          </w:p>
        </w:tc>
      </w:tr>
      <w:tr w:rsidR="00F332C4" w:rsidRPr="00F332C4" w14:paraId="03645360" w14:textId="77777777" w:rsidTr="007134F2">
        <w:trPr>
          <w:trHeight w:val="240"/>
        </w:trPr>
        <w:tc>
          <w:tcPr>
            <w:tcW w:w="3180"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C016D43"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4-й квалификационный уровень</w:t>
            </w:r>
          </w:p>
        </w:tc>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14:paraId="5DC98DF6"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при наличии среднего профессионального образования</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1858027E"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8 341</w:t>
            </w:r>
          </w:p>
        </w:tc>
      </w:tr>
      <w:tr w:rsidR="00F332C4" w:rsidRPr="00F332C4" w14:paraId="35AA073E" w14:textId="77777777" w:rsidTr="007134F2">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ADF34CF" w14:textId="77777777" w:rsidR="007134F2" w:rsidRPr="00F332C4" w:rsidRDefault="007134F2" w:rsidP="007134F2">
            <w:pPr>
              <w:spacing w:after="0" w:line="240" w:lineRule="auto"/>
              <w:jc w:val="both"/>
              <w:rPr>
                <w:rFonts w:ascii="Times New Roman" w:hAnsi="Times New Roman"/>
                <w:sz w:val="23"/>
                <w:szCs w:val="23"/>
              </w:rPr>
            </w:pPr>
          </w:p>
        </w:tc>
        <w:tc>
          <w:tcPr>
            <w:tcW w:w="3030" w:type="dxa"/>
            <w:tcBorders>
              <w:top w:val="single" w:sz="6" w:space="0" w:color="000000"/>
              <w:left w:val="single" w:sz="6" w:space="0" w:color="000000"/>
              <w:bottom w:val="single" w:sz="6" w:space="0" w:color="000000"/>
              <w:right w:val="single" w:sz="6" w:space="0" w:color="000000"/>
            </w:tcBorders>
            <w:shd w:val="clear" w:color="auto" w:fill="FFFFFF"/>
            <w:hideMark/>
          </w:tcPr>
          <w:p w14:paraId="1FF9C61D"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при наличии высшего профессионального образования</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4C320300"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9 505</w:t>
            </w:r>
          </w:p>
        </w:tc>
      </w:tr>
    </w:tbl>
    <w:p w14:paraId="56E4B31C" w14:textId="77777777" w:rsidR="00BA6FF4" w:rsidRPr="00F332C4" w:rsidRDefault="00BA6FF4" w:rsidP="00CC600E">
      <w:pPr>
        <w:widowControl w:val="0"/>
        <w:autoSpaceDE w:val="0"/>
        <w:autoSpaceDN w:val="0"/>
        <w:adjustRightInd w:val="0"/>
        <w:spacing w:after="0" w:line="240" w:lineRule="auto"/>
        <w:jc w:val="both"/>
        <w:rPr>
          <w:rFonts w:ascii="Times New Roman CYR" w:hAnsi="Times New Roman CYR" w:cs="Times New Roman CYR"/>
          <w:b/>
          <w:bCs/>
          <w:sz w:val="24"/>
          <w:szCs w:val="24"/>
        </w:rPr>
      </w:pPr>
      <w:bookmarkStart w:id="2" w:name="sub_101"/>
    </w:p>
    <w:p w14:paraId="1EB80DFE" w14:textId="77777777" w:rsidR="00986A97" w:rsidRPr="00F332C4" w:rsidRDefault="00986A97" w:rsidP="00986A97">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Минимальный размер оклада (должностного оклада), ставки заработной платы по должности "советник директора по воспитанию и взаимодействию с детскими общественными объединениями в общеобразовательных организациях" при наличии:</w:t>
      </w:r>
    </w:p>
    <w:p w14:paraId="15FD946E" w14:textId="77777777" w:rsidR="00986A97" w:rsidRPr="00F332C4" w:rsidRDefault="00986A97" w:rsidP="00986A97">
      <w:pPr>
        <w:widowControl w:val="0"/>
        <w:autoSpaceDE w:val="0"/>
        <w:autoSpaceDN w:val="0"/>
        <w:adjustRightInd w:val="0"/>
        <w:spacing w:after="0" w:line="240" w:lineRule="auto"/>
        <w:jc w:val="both"/>
        <w:rPr>
          <w:rFonts w:ascii="Times New Roman CYR" w:hAnsi="Times New Roman CYR" w:cs="Times New Roman CYR"/>
          <w:sz w:val="24"/>
          <w:szCs w:val="24"/>
        </w:rPr>
      </w:pPr>
    </w:p>
    <w:p w14:paraId="3C33FA8E" w14:textId="77777777" w:rsidR="00986A97" w:rsidRPr="00F332C4" w:rsidRDefault="00986A97" w:rsidP="00986A97">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среднего профессионального образования устанавливается в размере 8 341 рубля;</w:t>
      </w:r>
    </w:p>
    <w:p w14:paraId="311FF513" w14:textId="77777777" w:rsidR="00986A97" w:rsidRPr="00F332C4" w:rsidRDefault="00986A97" w:rsidP="00986A97">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высшего профессионального образования устанавливается в размере 9 505 рублей</w:t>
      </w:r>
    </w:p>
    <w:bookmarkEnd w:id="2"/>
    <w:p w14:paraId="3209AB6D" w14:textId="77777777" w:rsidR="00DA06EE" w:rsidRPr="00F332C4" w:rsidRDefault="00DD640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lastRenderedPageBreak/>
        <w:t>2.3</w:t>
      </w:r>
      <w:r w:rsidR="00DA06EE" w:rsidRPr="00F332C4">
        <w:rPr>
          <w:rFonts w:ascii="Times New Roman CYR" w:hAnsi="Times New Roman CYR" w:cs="Times New Roman CYR"/>
          <w:sz w:val="24"/>
          <w:szCs w:val="24"/>
        </w:rPr>
        <w:t xml:space="preserve">. Минимальные размеры окладов специалистов и служащих общеотраслевых должностей устанавливаются на основе </w:t>
      </w:r>
      <w:hyperlink r:id="rId11" w:history="1">
        <w:r w:rsidR="00DA06EE" w:rsidRPr="00F332C4">
          <w:rPr>
            <w:rFonts w:ascii="Times New Roman CYR" w:hAnsi="Times New Roman CYR" w:cs="Times New Roman CYR"/>
            <w:sz w:val="24"/>
            <w:szCs w:val="24"/>
          </w:rPr>
          <w:t>ПКГ</w:t>
        </w:r>
      </w:hyperlink>
      <w:r w:rsidR="00DA06EE" w:rsidRPr="00F332C4">
        <w:rPr>
          <w:rFonts w:ascii="Times New Roman CYR" w:hAnsi="Times New Roman CYR" w:cs="Times New Roman CYR"/>
          <w:sz w:val="24"/>
          <w:szCs w:val="24"/>
        </w:rPr>
        <w:t xml:space="preserve">, утвержденных </w:t>
      </w:r>
      <w:hyperlink r:id="rId12" w:history="1">
        <w:r w:rsidR="00DA06EE" w:rsidRPr="00F332C4">
          <w:rPr>
            <w:rFonts w:ascii="Times New Roman CYR" w:hAnsi="Times New Roman CYR" w:cs="Times New Roman CYR"/>
            <w:sz w:val="24"/>
            <w:szCs w:val="24"/>
          </w:rPr>
          <w:t>приказом</w:t>
        </w:r>
      </w:hyperlink>
      <w:r w:rsidR="00DA06EE" w:rsidRPr="00F332C4">
        <w:rPr>
          <w:rFonts w:ascii="Times New Roman CYR" w:hAnsi="Times New Roman CYR" w:cs="Times New Roman CYR"/>
          <w:sz w:val="24"/>
          <w:szCs w:val="24"/>
        </w:rPr>
        <w:t xml:space="preserve"> Минздравсоцразвития от 29.05.2008 N 247н:</w:t>
      </w:r>
    </w:p>
    <w:tbl>
      <w:tblPr>
        <w:tblW w:w="9495" w:type="dxa"/>
        <w:shd w:val="clear" w:color="auto" w:fill="FFFFFF"/>
        <w:tblCellMar>
          <w:top w:w="15" w:type="dxa"/>
          <w:left w:w="15" w:type="dxa"/>
          <w:bottom w:w="15" w:type="dxa"/>
          <w:right w:w="15" w:type="dxa"/>
        </w:tblCellMar>
        <w:tblLook w:val="04A0" w:firstRow="1" w:lastRow="0" w:firstColumn="1" w:lastColumn="0" w:noHBand="0" w:noVBand="1"/>
      </w:tblPr>
      <w:tblGrid>
        <w:gridCol w:w="5703"/>
        <w:gridCol w:w="3792"/>
      </w:tblGrid>
      <w:tr w:rsidR="00F332C4" w:rsidRPr="00F332C4" w14:paraId="044D67CF" w14:textId="77777777" w:rsidTr="007134F2">
        <w:tc>
          <w:tcPr>
            <w:tcW w:w="5685" w:type="dxa"/>
            <w:tcBorders>
              <w:top w:val="single" w:sz="6" w:space="0" w:color="000000"/>
              <w:left w:val="single" w:sz="6" w:space="0" w:color="000000"/>
              <w:right w:val="single" w:sz="6" w:space="0" w:color="000000"/>
            </w:tcBorders>
            <w:shd w:val="clear" w:color="auto" w:fill="FFFFFF"/>
            <w:hideMark/>
          </w:tcPr>
          <w:p w14:paraId="3802400D"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Квалификационные уровни</w:t>
            </w:r>
          </w:p>
        </w:tc>
        <w:tc>
          <w:tcPr>
            <w:tcW w:w="3735" w:type="dxa"/>
            <w:tcBorders>
              <w:top w:val="single" w:sz="6" w:space="0" w:color="000000"/>
              <w:left w:val="single" w:sz="6" w:space="0" w:color="000000"/>
              <w:right w:val="single" w:sz="6" w:space="0" w:color="000000"/>
            </w:tcBorders>
            <w:shd w:val="clear" w:color="auto" w:fill="FFFFFF"/>
            <w:hideMark/>
          </w:tcPr>
          <w:p w14:paraId="49600931"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Минимальный размер оклада (должностного оклада), ставки заработной платы, руб.</w:t>
            </w:r>
          </w:p>
        </w:tc>
      </w:tr>
      <w:tr w:rsidR="00F332C4" w:rsidRPr="00F332C4" w14:paraId="5C86A4A7" w14:textId="77777777" w:rsidTr="007134F2">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14:paraId="28941CDC"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1</w:t>
            </w:r>
          </w:p>
        </w:tc>
        <w:tc>
          <w:tcPr>
            <w:tcW w:w="3735" w:type="dxa"/>
            <w:tcBorders>
              <w:top w:val="single" w:sz="6" w:space="0" w:color="000000"/>
              <w:left w:val="single" w:sz="6" w:space="0" w:color="000000"/>
              <w:bottom w:val="single" w:sz="6" w:space="0" w:color="000000"/>
              <w:right w:val="single" w:sz="6" w:space="0" w:color="000000"/>
            </w:tcBorders>
            <w:shd w:val="clear" w:color="auto" w:fill="FFFFFF"/>
            <w:hideMark/>
          </w:tcPr>
          <w:p w14:paraId="5523E14A"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2</w:t>
            </w:r>
          </w:p>
        </w:tc>
      </w:tr>
      <w:tr w:rsidR="00F332C4" w:rsidRPr="00F332C4" w14:paraId="28F03FAE" w14:textId="77777777" w:rsidTr="007134F2">
        <w:tc>
          <w:tcPr>
            <w:tcW w:w="946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34679387"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Профессиональная квалификационная группа</w:t>
            </w:r>
          </w:p>
          <w:p w14:paraId="04937B5D"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"Общеотраслевые должности служащих первого уровня"</w:t>
            </w:r>
          </w:p>
        </w:tc>
      </w:tr>
      <w:tr w:rsidR="00F332C4" w:rsidRPr="00F332C4" w14:paraId="226E7CA0" w14:textId="77777777" w:rsidTr="007134F2">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14:paraId="23C7C616"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1-й квалификационный уровень</w:t>
            </w:r>
          </w:p>
        </w:tc>
        <w:tc>
          <w:tcPr>
            <w:tcW w:w="3735" w:type="dxa"/>
            <w:tcBorders>
              <w:top w:val="single" w:sz="6" w:space="0" w:color="000000"/>
              <w:left w:val="single" w:sz="6" w:space="0" w:color="000000"/>
              <w:bottom w:val="single" w:sz="6" w:space="0" w:color="000000"/>
              <w:right w:val="single" w:sz="6" w:space="0" w:color="000000"/>
            </w:tcBorders>
            <w:shd w:val="clear" w:color="auto" w:fill="FFFFFF"/>
            <w:hideMark/>
          </w:tcPr>
          <w:p w14:paraId="42070598"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4 053</w:t>
            </w:r>
          </w:p>
        </w:tc>
      </w:tr>
      <w:tr w:rsidR="00F332C4" w:rsidRPr="00F332C4" w14:paraId="52D65A7B" w14:textId="77777777" w:rsidTr="007134F2">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14:paraId="03AFC8E4"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2-й квалификационный уровень</w:t>
            </w:r>
          </w:p>
        </w:tc>
        <w:tc>
          <w:tcPr>
            <w:tcW w:w="3735" w:type="dxa"/>
            <w:tcBorders>
              <w:top w:val="single" w:sz="6" w:space="0" w:color="000000"/>
              <w:left w:val="single" w:sz="6" w:space="0" w:color="000000"/>
              <w:bottom w:val="single" w:sz="6" w:space="0" w:color="000000"/>
              <w:right w:val="single" w:sz="6" w:space="0" w:color="000000"/>
            </w:tcBorders>
            <w:shd w:val="clear" w:color="auto" w:fill="FFFFFF"/>
            <w:hideMark/>
          </w:tcPr>
          <w:p w14:paraId="09BA803D"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4 276</w:t>
            </w:r>
          </w:p>
        </w:tc>
      </w:tr>
      <w:tr w:rsidR="00F332C4" w:rsidRPr="00F332C4" w14:paraId="4581317D" w14:textId="77777777" w:rsidTr="007134F2">
        <w:tc>
          <w:tcPr>
            <w:tcW w:w="946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45A14FA"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Профессиональная квалификационная группа</w:t>
            </w:r>
          </w:p>
          <w:p w14:paraId="0EE36AB4"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"Общеотраслевые должности служащих второго уровня"</w:t>
            </w:r>
          </w:p>
        </w:tc>
      </w:tr>
      <w:tr w:rsidR="00F332C4" w:rsidRPr="00F332C4" w14:paraId="1AB98D09" w14:textId="77777777" w:rsidTr="007134F2">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14:paraId="085467CC"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1-й квалификационный уровень</w:t>
            </w:r>
          </w:p>
        </w:tc>
        <w:tc>
          <w:tcPr>
            <w:tcW w:w="3735" w:type="dxa"/>
            <w:tcBorders>
              <w:top w:val="single" w:sz="6" w:space="0" w:color="000000"/>
              <w:left w:val="single" w:sz="6" w:space="0" w:color="000000"/>
              <w:bottom w:val="single" w:sz="6" w:space="0" w:color="000000"/>
              <w:right w:val="single" w:sz="6" w:space="0" w:color="000000"/>
            </w:tcBorders>
            <w:shd w:val="clear" w:color="auto" w:fill="FFFFFF"/>
            <w:hideMark/>
          </w:tcPr>
          <w:p w14:paraId="291EB95A"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4 498</w:t>
            </w:r>
          </w:p>
        </w:tc>
      </w:tr>
      <w:tr w:rsidR="00F332C4" w:rsidRPr="00F332C4" w14:paraId="00B14156" w14:textId="77777777" w:rsidTr="007134F2">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14:paraId="5B6455DA"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2-й квалификационный уровень</w:t>
            </w:r>
          </w:p>
        </w:tc>
        <w:tc>
          <w:tcPr>
            <w:tcW w:w="3735" w:type="dxa"/>
            <w:tcBorders>
              <w:top w:val="single" w:sz="6" w:space="0" w:color="000000"/>
              <w:left w:val="single" w:sz="6" w:space="0" w:color="000000"/>
              <w:bottom w:val="single" w:sz="6" w:space="0" w:color="000000"/>
              <w:right w:val="single" w:sz="6" w:space="0" w:color="000000"/>
            </w:tcBorders>
            <w:shd w:val="clear" w:color="auto" w:fill="FFFFFF"/>
            <w:hideMark/>
          </w:tcPr>
          <w:p w14:paraId="333E8641"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4 943</w:t>
            </w:r>
          </w:p>
        </w:tc>
      </w:tr>
      <w:tr w:rsidR="00F332C4" w:rsidRPr="00F332C4" w14:paraId="511D0737" w14:textId="77777777" w:rsidTr="007134F2">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14:paraId="2B242BED"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3-й квалификационный уровень</w:t>
            </w:r>
          </w:p>
        </w:tc>
        <w:tc>
          <w:tcPr>
            <w:tcW w:w="3735" w:type="dxa"/>
            <w:tcBorders>
              <w:top w:val="single" w:sz="6" w:space="0" w:color="000000"/>
              <w:left w:val="single" w:sz="6" w:space="0" w:color="000000"/>
              <w:bottom w:val="single" w:sz="6" w:space="0" w:color="000000"/>
              <w:right w:val="single" w:sz="6" w:space="0" w:color="000000"/>
            </w:tcBorders>
            <w:shd w:val="clear" w:color="auto" w:fill="FFFFFF"/>
            <w:hideMark/>
          </w:tcPr>
          <w:p w14:paraId="25B5F8F8"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5 431</w:t>
            </w:r>
          </w:p>
        </w:tc>
      </w:tr>
      <w:tr w:rsidR="00F332C4" w:rsidRPr="00F332C4" w14:paraId="13A06F45" w14:textId="77777777" w:rsidTr="007134F2">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14:paraId="61AAA541"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4-й квалификационный уровень</w:t>
            </w:r>
          </w:p>
        </w:tc>
        <w:tc>
          <w:tcPr>
            <w:tcW w:w="3735" w:type="dxa"/>
            <w:tcBorders>
              <w:top w:val="single" w:sz="6" w:space="0" w:color="000000"/>
              <w:left w:val="single" w:sz="6" w:space="0" w:color="000000"/>
              <w:bottom w:val="single" w:sz="6" w:space="0" w:color="000000"/>
              <w:right w:val="single" w:sz="6" w:space="0" w:color="000000"/>
            </w:tcBorders>
            <w:shd w:val="clear" w:color="auto" w:fill="FFFFFF"/>
            <w:hideMark/>
          </w:tcPr>
          <w:p w14:paraId="6A928FB8"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6 854</w:t>
            </w:r>
          </w:p>
        </w:tc>
      </w:tr>
      <w:tr w:rsidR="00F332C4" w:rsidRPr="00F332C4" w14:paraId="424DFC32" w14:textId="77777777" w:rsidTr="007134F2">
        <w:tc>
          <w:tcPr>
            <w:tcW w:w="946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0CD9735A"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Профессиональная квалификационная группа</w:t>
            </w:r>
          </w:p>
          <w:p w14:paraId="0D2AE98A"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"Общеотраслевые должности служащих третьего уровня"</w:t>
            </w:r>
          </w:p>
        </w:tc>
      </w:tr>
      <w:tr w:rsidR="00F332C4" w:rsidRPr="00F332C4" w14:paraId="0F01B077" w14:textId="77777777" w:rsidTr="007134F2">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14:paraId="44D0D252"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1-й квалификационный уровень</w:t>
            </w:r>
          </w:p>
        </w:tc>
        <w:tc>
          <w:tcPr>
            <w:tcW w:w="3735" w:type="dxa"/>
            <w:tcBorders>
              <w:top w:val="single" w:sz="6" w:space="0" w:color="000000"/>
              <w:left w:val="single" w:sz="6" w:space="0" w:color="000000"/>
              <w:bottom w:val="single" w:sz="6" w:space="0" w:color="000000"/>
              <w:right w:val="single" w:sz="6" w:space="0" w:color="000000"/>
            </w:tcBorders>
            <w:shd w:val="clear" w:color="auto" w:fill="FFFFFF"/>
            <w:hideMark/>
          </w:tcPr>
          <w:p w14:paraId="1A216A8F"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4 943</w:t>
            </w:r>
          </w:p>
        </w:tc>
      </w:tr>
      <w:tr w:rsidR="00F332C4" w:rsidRPr="00F332C4" w14:paraId="75981802" w14:textId="77777777" w:rsidTr="007134F2">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14:paraId="4EDB87C4"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2-й квалификационный уровень</w:t>
            </w:r>
          </w:p>
        </w:tc>
        <w:tc>
          <w:tcPr>
            <w:tcW w:w="3735" w:type="dxa"/>
            <w:tcBorders>
              <w:top w:val="single" w:sz="6" w:space="0" w:color="000000"/>
              <w:left w:val="single" w:sz="6" w:space="0" w:color="000000"/>
              <w:bottom w:val="single" w:sz="6" w:space="0" w:color="000000"/>
              <w:right w:val="single" w:sz="6" w:space="0" w:color="000000"/>
            </w:tcBorders>
            <w:shd w:val="clear" w:color="auto" w:fill="FFFFFF"/>
            <w:hideMark/>
          </w:tcPr>
          <w:p w14:paraId="56F44F6E"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5 431</w:t>
            </w:r>
          </w:p>
        </w:tc>
      </w:tr>
      <w:tr w:rsidR="00F332C4" w:rsidRPr="00F332C4" w14:paraId="638308A2" w14:textId="77777777" w:rsidTr="007134F2">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14:paraId="66DDF7E4"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3-й квалификационный уровень</w:t>
            </w:r>
          </w:p>
        </w:tc>
        <w:tc>
          <w:tcPr>
            <w:tcW w:w="3735" w:type="dxa"/>
            <w:tcBorders>
              <w:top w:val="single" w:sz="6" w:space="0" w:color="000000"/>
              <w:left w:val="single" w:sz="6" w:space="0" w:color="000000"/>
              <w:bottom w:val="single" w:sz="6" w:space="0" w:color="000000"/>
              <w:right w:val="single" w:sz="6" w:space="0" w:color="000000"/>
            </w:tcBorders>
            <w:shd w:val="clear" w:color="auto" w:fill="FFFFFF"/>
            <w:hideMark/>
          </w:tcPr>
          <w:p w14:paraId="6C7BC6B5"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5 961</w:t>
            </w:r>
          </w:p>
        </w:tc>
      </w:tr>
      <w:tr w:rsidR="00F332C4" w:rsidRPr="00F332C4" w14:paraId="3D68AAFD" w14:textId="77777777" w:rsidTr="007134F2">
        <w:tc>
          <w:tcPr>
            <w:tcW w:w="5685" w:type="dxa"/>
            <w:tcBorders>
              <w:top w:val="single" w:sz="6" w:space="0" w:color="000000"/>
              <w:left w:val="single" w:sz="6" w:space="0" w:color="000000"/>
              <w:bottom w:val="single" w:sz="6" w:space="0" w:color="000000"/>
              <w:right w:val="single" w:sz="6" w:space="0" w:color="000000"/>
            </w:tcBorders>
            <w:shd w:val="clear" w:color="auto" w:fill="FFFFFF"/>
            <w:hideMark/>
          </w:tcPr>
          <w:p w14:paraId="34EF2ADC"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4-й квалификационный уровень</w:t>
            </w:r>
          </w:p>
        </w:tc>
        <w:tc>
          <w:tcPr>
            <w:tcW w:w="3735" w:type="dxa"/>
            <w:tcBorders>
              <w:top w:val="single" w:sz="6" w:space="0" w:color="000000"/>
              <w:left w:val="single" w:sz="6" w:space="0" w:color="000000"/>
              <w:bottom w:val="single" w:sz="6" w:space="0" w:color="000000"/>
              <w:right w:val="single" w:sz="6" w:space="0" w:color="000000"/>
            </w:tcBorders>
            <w:shd w:val="clear" w:color="auto" w:fill="FFFFFF"/>
            <w:hideMark/>
          </w:tcPr>
          <w:p w14:paraId="564C0500"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7 167</w:t>
            </w:r>
          </w:p>
        </w:tc>
      </w:tr>
    </w:tbl>
    <w:p w14:paraId="73748B84" w14:textId="77777777" w:rsidR="007134F2" w:rsidRPr="00F332C4" w:rsidRDefault="007134F2" w:rsidP="007134F2">
      <w:pPr>
        <w:shd w:val="clear" w:color="auto" w:fill="FFFFFF"/>
        <w:spacing w:before="100" w:beforeAutospacing="1" w:after="100" w:afterAutospacing="1" w:line="240" w:lineRule="auto"/>
        <w:jc w:val="both"/>
        <w:rPr>
          <w:rFonts w:ascii="Times New Roman" w:hAnsi="Times New Roman"/>
          <w:sz w:val="23"/>
          <w:szCs w:val="23"/>
        </w:rPr>
      </w:pPr>
      <w:r w:rsidRPr="00F332C4">
        <w:rPr>
          <w:rFonts w:ascii="Times New Roman" w:hAnsi="Times New Roman"/>
          <w:sz w:val="23"/>
          <w:szCs w:val="23"/>
        </w:rPr>
        <w:t>Минимальный размер оклада (должностного оклада), ставки заработной платы по должности "специалист по охране труда" устанавливается в размере 4 943 руб.</w:t>
      </w:r>
    </w:p>
    <w:p w14:paraId="59193E76" w14:textId="77777777" w:rsidR="007134F2" w:rsidRPr="00F332C4" w:rsidRDefault="007134F2" w:rsidP="007134F2">
      <w:pPr>
        <w:shd w:val="clear" w:color="auto" w:fill="FFFFFF"/>
        <w:spacing w:before="100" w:beforeAutospacing="1" w:after="100" w:afterAutospacing="1" w:line="240" w:lineRule="auto"/>
        <w:jc w:val="both"/>
        <w:rPr>
          <w:rFonts w:ascii="Times New Roman" w:hAnsi="Times New Roman"/>
          <w:sz w:val="23"/>
          <w:szCs w:val="23"/>
        </w:rPr>
      </w:pPr>
      <w:r w:rsidRPr="00F332C4">
        <w:rPr>
          <w:rFonts w:ascii="Times New Roman" w:hAnsi="Times New Roman"/>
          <w:sz w:val="23"/>
          <w:szCs w:val="23"/>
        </w:rPr>
        <w:t>Минимальный размер оклада (должностного оклада), ставки заработной платы по должности "специалист по закупкам" устанавливается в размере 4 943 руб.";</w:t>
      </w:r>
    </w:p>
    <w:p w14:paraId="387E2A48" w14:textId="77777777" w:rsidR="00DA06EE" w:rsidRPr="00F332C4" w:rsidRDefault="00DD640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2.4</w:t>
      </w:r>
      <w:r w:rsidR="00DA06EE" w:rsidRPr="00F332C4">
        <w:rPr>
          <w:rFonts w:ascii="Times New Roman CYR" w:hAnsi="Times New Roman CYR" w:cs="Times New Roman CYR"/>
          <w:sz w:val="24"/>
          <w:szCs w:val="24"/>
        </w:rPr>
        <w:t xml:space="preserve">. Минимальные размеры окладов должностей руководителей структурных подразделений устанавливаются на основе </w:t>
      </w:r>
      <w:hyperlink r:id="rId13" w:history="1">
        <w:r w:rsidR="00DA06EE" w:rsidRPr="00F332C4">
          <w:rPr>
            <w:rFonts w:ascii="Times New Roman CYR" w:hAnsi="Times New Roman CYR" w:cs="Times New Roman CYR"/>
            <w:sz w:val="24"/>
            <w:szCs w:val="24"/>
          </w:rPr>
          <w:t>ПКГ</w:t>
        </w:r>
      </w:hyperlink>
      <w:r w:rsidR="00DA06EE" w:rsidRPr="00F332C4">
        <w:rPr>
          <w:rFonts w:ascii="Times New Roman CYR" w:hAnsi="Times New Roman CYR" w:cs="Times New Roman CYR"/>
          <w:sz w:val="24"/>
          <w:szCs w:val="24"/>
        </w:rPr>
        <w:t xml:space="preserve">, утвержденных </w:t>
      </w:r>
      <w:hyperlink r:id="rId14" w:history="1">
        <w:r w:rsidR="00DA06EE" w:rsidRPr="00F332C4">
          <w:rPr>
            <w:rFonts w:ascii="Times New Roman CYR" w:hAnsi="Times New Roman CYR" w:cs="Times New Roman CYR"/>
            <w:sz w:val="24"/>
            <w:szCs w:val="24"/>
          </w:rPr>
          <w:t>приказом</w:t>
        </w:r>
      </w:hyperlink>
      <w:r w:rsidR="00DA06EE" w:rsidRPr="00F332C4">
        <w:rPr>
          <w:rFonts w:ascii="Times New Roman CYR" w:hAnsi="Times New Roman CYR" w:cs="Times New Roman CYR"/>
          <w:sz w:val="24"/>
          <w:szCs w:val="24"/>
        </w:rPr>
        <w:t xml:space="preserve"> Минздравсоцразвития от 05.05.2008 N 216н:</w:t>
      </w:r>
    </w:p>
    <w:tbl>
      <w:tblPr>
        <w:tblW w:w="9495" w:type="dxa"/>
        <w:tblCellMar>
          <w:top w:w="15" w:type="dxa"/>
          <w:left w:w="15" w:type="dxa"/>
          <w:bottom w:w="15" w:type="dxa"/>
          <w:right w:w="15" w:type="dxa"/>
        </w:tblCellMar>
        <w:tblLook w:val="04A0" w:firstRow="1" w:lastRow="0" w:firstColumn="1" w:lastColumn="0" w:noHBand="0" w:noVBand="1"/>
      </w:tblPr>
      <w:tblGrid>
        <w:gridCol w:w="6260"/>
        <w:gridCol w:w="3235"/>
      </w:tblGrid>
      <w:tr w:rsidR="00F332C4" w:rsidRPr="00F332C4" w14:paraId="450337C1" w14:textId="77777777" w:rsidTr="007134F2">
        <w:tc>
          <w:tcPr>
            <w:tcW w:w="6240" w:type="dxa"/>
            <w:tcBorders>
              <w:top w:val="single" w:sz="6" w:space="0" w:color="000000"/>
              <w:left w:val="single" w:sz="6" w:space="0" w:color="000000"/>
              <w:right w:val="single" w:sz="6" w:space="0" w:color="000000"/>
            </w:tcBorders>
            <w:hideMark/>
          </w:tcPr>
          <w:p w14:paraId="5B28D7D5"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"Квалификационные уровни</w:t>
            </w:r>
          </w:p>
        </w:tc>
        <w:tc>
          <w:tcPr>
            <w:tcW w:w="3180" w:type="dxa"/>
            <w:tcBorders>
              <w:top w:val="single" w:sz="6" w:space="0" w:color="000000"/>
              <w:left w:val="single" w:sz="6" w:space="0" w:color="000000"/>
              <w:right w:val="single" w:sz="6" w:space="0" w:color="000000"/>
            </w:tcBorders>
            <w:hideMark/>
          </w:tcPr>
          <w:p w14:paraId="48ECF1C0"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Минимальный размер оклада (должностного оклада), ставки заработной платы, руб.</w:t>
            </w:r>
          </w:p>
        </w:tc>
      </w:tr>
      <w:tr w:rsidR="00F332C4" w:rsidRPr="00F332C4" w14:paraId="69F2C0C2" w14:textId="77777777" w:rsidTr="007134F2">
        <w:tc>
          <w:tcPr>
            <w:tcW w:w="6240" w:type="dxa"/>
            <w:tcBorders>
              <w:top w:val="single" w:sz="6" w:space="0" w:color="000000"/>
              <w:left w:val="single" w:sz="6" w:space="0" w:color="000000"/>
              <w:bottom w:val="single" w:sz="6" w:space="0" w:color="000000"/>
              <w:right w:val="single" w:sz="6" w:space="0" w:color="000000"/>
            </w:tcBorders>
            <w:hideMark/>
          </w:tcPr>
          <w:p w14:paraId="277EBB42"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1</w:t>
            </w:r>
          </w:p>
        </w:tc>
        <w:tc>
          <w:tcPr>
            <w:tcW w:w="3180" w:type="dxa"/>
            <w:tcBorders>
              <w:top w:val="single" w:sz="6" w:space="0" w:color="000000"/>
              <w:left w:val="single" w:sz="6" w:space="0" w:color="000000"/>
              <w:bottom w:val="single" w:sz="6" w:space="0" w:color="000000"/>
              <w:right w:val="single" w:sz="6" w:space="0" w:color="000000"/>
            </w:tcBorders>
            <w:hideMark/>
          </w:tcPr>
          <w:p w14:paraId="43E2AC24"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2</w:t>
            </w:r>
          </w:p>
        </w:tc>
      </w:tr>
      <w:tr w:rsidR="00F332C4" w:rsidRPr="00F332C4" w14:paraId="1EE3EA02" w14:textId="77777777" w:rsidTr="007134F2">
        <w:tc>
          <w:tcPr>
            <w:tcW w:w="9465" w:type="dxa"/>
            <w:gridSpan w:val="2"/>
            <w:tcBorders>
              <w:top w:val="single" w:sz="6" w:space="0" w:color="000000"/>
              <w:left w:val="single" w:sz="6" w:space="0" w:color="000000"/>
              <w:bottom w:val="single" w:sz="6" w:space="0" w:color="000000"/>
              <w:right w:val="single" w:sz="6" w:space="0" w:color="000000"/>
            </w:tcBorders>
            <w:hideMark/>
          </w:tcPr>
          <w:p w14:paraId="20D9D0F5"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Профессиональная квалификационная группа должностей</w:t>
            </w:r>
          </w:p>
          <w:p w14:paraId="5F3211DB"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руководителей структурных подразделений</w:t>
            </w:r>
          </w:p>
        </w:tc>
      </w:tr>
      <w:tr w:rsidR="00F332C4" w:rsidRPr="00F332C4" w14:paraId="1CCFC53F" w14:textId="77777777" w:rsidTr="007134F2">
        <w:tc>
          <w:tcPr>
            <w:tcW w:w="6240" w:type="dxa"/>
            <w:tcBorders>
              <w:top w:val="single" w:sz="6" w:space="0" w:color="000000"/>
              <w:left w:val="single" w:sz="6" w:space="0" w:color="000000"/>
              <w:bottom w:val="single" w:sz="6" w:space="0" w:color="000000"/>
              <w:right w:val="single" w:sz="6" w:space="0" w:color="000000"/>
            </w:tcBorders>
            <w:hideMark/>
          </w:tcPr>
          <w:p w14:paraId="28951456"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1-й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hideMark/>
          </w:tcPr>
          <w:p w14:paraId="7A39F743" w14:textId="77777777" w:rsidR="007134F2" w:rsidRPr="00F332C4" w:rsidRDefault="007134F2" w:rsidP="00C7543D">
            <w:pPr>
              <w:spacing w:after="0" w:line="240" w:lineRule="auto"/>
              <w:jc w:val="center"/>
              <w:rPr>
                <w:rFonts w:ascii="Times New Roman" w:hAnsi="Times New Roman"/>
                <w:sz w:val="24"/>
                <w:szCs w:val="24"/>
              </w:rPr>
            </w:pPr>
            <w:r w:rsidRPr="00F332C4">
              <w:rPr>
                <w:rFonts w:ascii="Times New Roman" w:hAnsi="Times New Roman"/>
                <w:sz w:val="24"/>
                <w:szCs w:val="24"/>
              </w:rPr>
              <w:t>9 888</w:t>
            </w:r>
          </w:p>
        </w:tc>
      </w:tr>
      <w:tr w:rsidR="00F332C4" w:rsidRPr="00F332C4" w14:paraId="6F36D864" w14:textId="77777777" w:rsidTr="007134F2">
        <w:tc>
          <w:tcPr>
            <w:tcW w:w="6240" w:type="dxa"/>
            <w:tcBorders>
              <w:top w:val="single" w:sz="6" w:space="0" w:color="000000"/>
              <w:left w:val="single" w:sz="6" w:space="0" w:color="000000"/>
              <w:bottom w:val="single" w:sz="6" w:space="0" w:color="000000"/>
              <w:right w:val="single" w:sz="6" w:space="0" w:color="000000"/>
            </w:tcBorders>
            <w:hideMark/>
          </w:tcPr>
          <w:p w14:paraId="69CEB7C2"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2-й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hideMark/>
          </w:tcPr>
          <w:p w14:paraId="3A6C7E52" w14:textId="77777777" w:rsidR="007134F2" w:rsidRPr="00F332C4" w:rsidRDefault="007134F2" w:rsidP="00C7543D">
            <w:pPr>
              <w:spacing w:after="0" w:line="240" w:lineRule="auto"/>
              <w:jc w:val="center"/>
              <w:rPr>
                <w:rFonts w:ascii="Times New Roman" w:hAnsi="Times New Roman"/>
                <w:sz w:val="24"/>
                <w:szCs w:val="24"/>
              </w:rPr>
            </w:pPr>
            <w:r w:rsidRPr="00F332C4">
              <w:rPr>
                <w:rFonts w:ascii="Times New Roman" w:hAnsi="Times New Roman"/>
                <w:sz w:val="24"/>
                <w:szCs w:val="24"/>
              </w:rPr>
              <w:t>10 629</w:t>
            </w:r>
          </w:p>
        </w:tc>
      </w:tr>
      <w:tr w:rsidR="00F332C4" w:rsidRPr="00F332C4" w14:paraId="0DE8851D" w14:textId="77777777" w:rsidTr="007134F2">
        <w:tc>
          <w:tcPr>
            <w:tcW w:w="6240" w:type="dxa"/>
            <w:tcBorders>
              <w:top w:val="single" w:sz="6" w:space="0" w:color="000000"/>
              <w:left w:val="single" w:sz="6" w:space="0" w:color="000000"/>
              <w:bottom w:val="single" w:sz="6" w:space="0" w:color="000000"/>
              <w:right w:val="single" w:sz="6" w:space="0" w:color="000000"/>
            </w:tcBorders>
            <w:hideMark/>
          </w:tcPr>
          <w:p w14:paraId="261874E8"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3-й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hideMark/>
          </w:tcPr>
          <w:p w14:paraId="1349B66F" w14:textId="77777777" w:rsidR="007134F2" w:rsidRPr="00F332C4" w:rsidRDefault="007134F2" w:rsidP="00C7543D">
            <w:pPr>
              <w:spacing w:after="0" w:line="240" w:lineRule="auto"/>
              <w:jc w:val="center"/>
              <w:rPr>
                <w:rFonts w:ascii="Times New Roman" w:hAnsi="Times New Roman"/>
                <w:sz w:val="24"/>
                <w:szCs w:val="24"/>
              </w:rPr>
            </w:pPr>
            <w:r w:rsidRPr="00F332C4">
              <w:rPr>
                <w:rFonts w:ascii="Times New Roman" w:hAnsi="Times New Roman"/>
                <w:sz w:val="24"/>
                <w:szCs w:val="24"/>
              </w:rPr>
              <w:t>11 467</w:t>
            </w:r>
          </w:p>
        </w:tc>
      </w:tr>
      <w:tr w:rsidR="00F332C4" w:rsidRPr="00F332C4" w14:paraId="3E030572" w14:textId="77777777" w:rsidTr="007134F2">
        <w:tc>
          <w:tcPr>
            <w:tcW w:w="9465" w:type="dxa"/>
            <w:gridSpan w:val="2"/>
            <w:tcBorders>
              <w:top w:val="single" w:sz="6" w:space="0" w:color="000000"/>
              <w:left w:val="single" w:sz="6" w:space="0" w:color="000000"/>
              <w:bottom w:val="single" w:sz="6" w:space="0" w:color="000000"/>
              <w:right w:val="single" w:sz="6" w:space="0" w:color="000000"/>
            </w:tcBorders>
            <w:hideMark/>
          </w:tcPr>
          <w:p w14:paraId="2C475346"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Профессиональная квалификационная группа</w:t>
            </w:r>
          </w:p>
          <w:p w14:paraId="47525E93"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"Общеотраслевые должности служащих второго уровня"</w:t>
            </w:r>
          </w:p>
        </w:tc>
      </w:tr>
      <w:tr w:rsidR="00F332C4" w:rsidRPr="00F332C4" w14:paraId="7AD74AF1" w14:textId="77777777" w:rsidTr="007134F2">
        <w:tc>
          <w:tcPr>
            <w:tcW w:w="6240" w:type="dxa"/>
            <w:tcBorders>
              <w:top w:val="single" w:sz="6" w:space="0" w:color="000000"/>
              <w:left w:val="single" w:sz="6" w:space="0" w:color="000000"/>
              <w:bottom w:val="single" w:sz="6" w:space="0" w:color="000000"/>
              <w:right w:val="single" w:sz="6" w:space="0" w:color="000000"/>
            </w:tcBorders>
            <w:hideMark/>
          </w:tcPr>
          <w:p w14:paraId="14F4AA4D"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2-й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hideMark/>
          </w:tcPr>
          <w:p w14:paraId="0936152E" w14:textId="77777777" w:rsidR="007134F2" w:rsidRPr="00F332C4" w:rsidRDefault="007134F2" w:rsidP="00C7543D">
            <w:pPr>
              <w:spacing w:after="0" w:line="240" w:lineRule="auto"/>
              <w:jc w:val="center"/>
              <w:rPr>
                <w:rFonts w:ascii="Times New Roman" w:hAnsi="Times New Roman"/>
                <w:sz w:val="24"/>
                <w:szCs w:val="24"/>
              </w:rPr>
            </w:pPr>
            <w:r w:rsidRPr="00F332C4">
              <w:rPr>
                <w:rFonts w:ascii="Times New Roman" w:hAnsi="Times New Roman"/>
                <w:sz w:val="24"/>
                <w:szCs w:val="24"/>
              </w:rPr>
              <w:t>4 943</w:t>
            </w:r>
          </w:p>
        </w:tc>
      </w:tr>
      <w:tr w:rsidR="00F332C4" w:rsidRPr="00F332C4" w14:paraId="5147F977" w14:textId="77777777" w:rsidTr="007134F2">
        <w:tc>
          <w:tcPr>
            <w:tcW w:w="6240" w:type="dxa"/>
            <w:tcBorders>
              <w:top w:val="single" w:sz="6" w:space="0" w:color="000000"/>
              <w:left w:val="single" w:sz="6" w:space="0" w:color="000000"/>
              <w:bottom w:val="single" w:sz="6" w:space="0" w:color="000000"/>
              <w:right w:val="single" w:sz="6" w:space="0" w:color="000000"/>
            </w:tcBorders>
            <w:hideMark/>
          </w:tcPr>
          <w:p w14:paraId="3062F976"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3-й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hideMark/>
          </w:tcPr>
          <w:p w14:paraId="6008EBB9" w14:textId="77777777" w:rsidR="007134F2" w:rsidRPr="00F332C4" w:rsidRDefault="007134F2" w:rsidP="00C7543D">
            <w:pPr>
              <w:spacing w:after="0" w:line="240" w:lineRule="auto"/>
              <w:jc w:val="center"/>
              <w:rPr>
                <w:rFonts w:ascii="Times New Roman" w:hAnsi="Times New Roman"/>
                <w:sz w:val="24"/>
                <w:szCs w:val="24"/>
              </w:rPr>
            </w:pPr>
            <w:r w:rsidRPr="00F332C4">
              <w:rPr>
                <w:rFonts w:ascii="Times New Roman" w:hAnsi="Times New Roman"/>
                <w:sz w:val="24"/>
                <w:szCs w:val="24"/>
              </w:rPr>
              <w:t>5 431</w:t>
            </w:r>
          </w:p>
        </w:tc>
      </w:tr>
      <w:tr w:rsidR="00F332C4" w:rsidRPr="00F332C4" w14:paraId="781559E8" w14:textId="77777777" w:rsidTr="007134F2">
        <w:tc>
          <w:tcPr>
            <w:tcW w:w="6240" w:type="dxa"/>
            <w:tcBorders>
              <w:top w:val="single" w:sz="6" w:space="0" w:color="000000"/>
              <w:left w:val="single" w:sz="6" w:space="0" w:color="000000"/>
              <w:bottom w:val="single" w:sz="6" w:space="0" w:color="000000"/>
              <w:right w:val="single" w:sz="6" w:space="0" w:color="000000"/>
            </w:tcBorders>
            <w:hideMark/>
          </w:tcPr>
          <w:p w14:paraId="513A1B3A"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4-й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hideMark/>
          </w:tcPr>
          <w:p w14:paraId="3D336779" w14:textId="77777777" w:rsidR="007134F2" w:rsidRPr="00F332C4" w:rsidRDefault="007134F2" w:rsidP="00C7543D">
            <w:pPr>
              <w:spacing w:after="0" w:line="240" w:lineRule="auto"/>
              <w:jc w:val="center"/>
              <w:rPr>
                <w:rFonts w:ascii="Times New Roman" w:hAnsi="Times New Roman"/>
                <w:sz w:val="24"/>
                <w:szCs w:val="24"/>
              </w:rPr>
            </w:pPr>
            <w:r w:rsidRPr="00F332C4">
              <w:rPr>
                <w:rFonts w:ascii="Times New Roman" w:hAnsi="Times New Roman"/>
                <w:sz w:val="24"/>
                <w:szCs w:val="24"/>
              </w:rPr>
              <w:t>6 854</w:t>
            </w:r>
          </w:p>
        </w:tc>
      </w:tr>
      <w:tr w:rsidR="00F332C4" w:rsidRPr="00F332C4" w14:paraId="79CB7A72" w14:textId="77777777" w:rsidTr="007134F2">
        <w:tc>
          <w:tcPr>
            <w:tcW w:w="6240" w:type="dxa"/>
            <w:tcBorders>
              <w:top w:val="single" w:sz="6" w:space="0" w:color="000000"/>
              <w:left w:val="single" w:sz="6" w:space="0" w:color="000000"/>
              <w:bottom w:val="single" w:sz="6" w:space="0" w:color="000000"/>
              <w:right w:val="single" w:sz="6" w:space="0" w:color="000000"/>
            </w:tcBorders>
            <w:hideMark/>
          </w:tcPr>
          <w:p w14:paraId="66270806"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5-й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hideMark/>
          </w:tcPr>
          <w:p w14:paraId="026BBA01" w14:textId="77777777" w:rsidR="007134F2" w:rsidRPr="00F332C4" w:rsidRDefault="007134F2" w:rsidP="00C7543D">
            <w:pPr>
              <w:spacing w:after="0" w:line="240" w:lineRule="auto"/>
              <w:jc w:val="center"/>
              <w:rPr>
                <w:rFonts w:ascii="Times New Roman" w:hAnsi="Times New Roman"/>
                <w:sz w:val="24"/>
                <w:szCs w:val="24"/>
              </w:rPr>
            </w:pPr>
            <w:r w:rsidRPr="00F332C4">
              <w:rPr>
                <w:rFonts w:ascii="Times New Roman" w:hAnsi="Times New Roman"/>
                <w:sz w:val="24"/>
                <w:szCs w:val="24"/>
              </w:rPr>
              <w:t>7 742</w:t>
            </w:r>
          </w:p>
        </w:tc>
      </w:tr>
      <w:tr w:rsidR="00F332C4" w:rsidRPr="00F332C4" w14:paraId="202EDEA3" w14:textId="77777777" w:rsidTr="007134F2">
        <w:tc>
          <w:tcPr>
            <w:tcW w:w="9465" w:type="dxa"/>
            <w:gridSpan w:val="2"/>
            <w:tcBorders>
              <w:top w:val="single" w:sz="6" w:space="0" w:color="000000"/>
              <w:left w:val="single" w:sz="6" w:space="0" w:color="000000"/>
              <w:bottom w:val="single" w:sz="6" w:space="0" w:color="000000"/>
              <w:right w:val="single" w:sz="6" w:space="0" w:color="000000"/>
            </w:tcBorders>
            <w:hideMark/>
          </w:tcPr>
          <w:p w14:paraId="0E256F91"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Профессиональная квалификационная группа</w:t>
            </w:r>
          </w:p>
          <w:p w14:paraId="4D35B35D"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"Общеотраслевые должности служащих третьего уровня"</w:t>
            </w:r>
          </w:p>
        </w:tc>
      </w:tr>
      <w:tr w:rsidR="00F332C4" w:rsidRPr="00F332C4" w14:paraId="66B2E4A4" w14:textId="77777777" w:rsidTr="007134F2">
        <w:tc>
          <w:tcPr>
            <w:tcW w:w="6240" w:type="dxa"/>
            <w:tcBorders>
              <w:top w:val="single" w:sz="6" w:space="0" w:color="000000"/>
              <w:left w:val="single" w:sz="6" w:space="0" w:color="000000"/>
              <w:bottom w:val="single" w:sz="6" w:space="0" w:color="000000"/>
              <w:right w:val="single" w:sz="6" w:space="0" w:color="000000"/>
            </w:tcBorders>
            <w:hideMark/>
          </w:tcPr>
          <w:p w14:paraId="411FE39D"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lastRenderedPageBreak/>
              <w:t>5-й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hideMark/>
          </w:tcPr>
          <w:p w14:paraId="7F6BD40D" w14:textId="77777777" w:rsidR="007134F2" w:rsidRPr="00F332C4" w:rsidRDefault="007134F2" w:rsidP="00C7543D">
            <w:pPr>
              <w:spacing w:after="0" w:line="240" w:lineRule="auto"/>
              <w:jc w:val="center"/>
              <w:rPr>
                <w:rFonts w:ascii="Times New Roman" w:hAnsi="Times New Roman"/>
                <w:sz w:val="24"/>
                <w:szCs w:val="24"/>
              </w:rPr>
            </w:pPr>
            <w:r w:rsidRPr="00F332C4">
              <w:rPr>
                <w:rFonts w:ascii="Times New Roman" w:hAnsi="Times New Roman"/>
                <w:sz w:val="24"/>
                <w:szCs w:val="24"/>
              </w:rPr>
              <w:t>8 367</w:t>
            </w:r>
          </w:p>
        </w:tc>
      </w:tr>
      <w:tr w:rsidR="00F332C4" w:rsidRPr="00F332C4" w14:paraId="13762ECC" w14:textId="77777777" w:rsidTr="007134F2">
        <w:tc>
          <w:tcPr>
            <w:tcW w:w="9465" w:type="dxa"/>
            <w:gridSpan w:val="2"/>
            <w:tcBorders>
              <w:top w:val="single" w:sz="6" w:space="0" w:color="000000"/>
              <w:left w:val="single" w:sz="6" w:space="0" w:color="000000"/>
              <w:bottom w:val="single" w:sz="6" w:space="0" w:color="000000"/>
              <w:right w:val="single" w:sz="6" w:space="0" w:color="000000"/>
            </w:tcBorders>
            <w:hideMark/>
          </w:tcPr>
          <w:p w14:paraId="77FA5366"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Профессиональная квалификационная группа</w:t>
            </w:r>
          </w:p>
          <w:p w14:paraId="595E5881"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"Общеотраслевые должности служащих четвертого уровня"</w:t>
            </w:r>
          </w:p>
        </w:tc>
      </w:tr>
      <w:tr w:rsidR="00F332C4" w:rsidRPr="00F332C4" w14:paraId="40467304" w14:textId="77777777" w:rsidTr="007134F2">
        <w:tc>
          <w:tcPr>
            <w:tcW w:w="6240" w:type="dxa"/>
            <w:tcBorders>
              <w:top w:val="single" w:sz="6" w:space="0" w:color="000000"/>
              <w:left w:val="single" w:sz="6" w:space="0" w:color="000000"/>
              <w:bottom w:val="single" w:sz="6" w:space="0" w:color="000000"/>
              <w:right w:val="single" w:sz="6" w:space="0" w:color="000000"/>
            </w:tcBorders>
            <w:hideMark/>
          </w:tcPr>
          <w:p w14:paraId="37EE0B19"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1-й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hideMark/>
          </w:tcPr>
          <w:p w14:paraId="422C8065" w14:textId="77777777" w:rsidR="007134F2" w:rsidRPr="00F332C4" w:rsidRDefault="007134F2" w:rsidP="00C7543D">
            <w:pPr>
              <w:spacing w:after="0" w:line="240" w:lineRule="auto"/>
              <w:jc w:val="center"/>
              <w:rPr>
                <w:rFonts w:ascii="Times New Roman" w:hAnsi="Times New Roman"/>
                <w:sz w:val="24"/>
                <w:szCs w:val="24"/>
              </w:rPr>
            </w:pPr>
            <w:r w:rsidRPr="00F332C4">
              <w:rPr>
                <w:rFonts w:ascii="Times New Roman" w:hAnsi="Times New Roman"/>
                <w:sz w:val="24"/>
                <w:szCs w:val="24"/>
              </w:rPr>
              <w:t>8 993</w:t>
            </w:r>
          </w:p>
        </w:tc>
      </w:tr>
      <w:tr w:rsidR="00F332C4" w:rsidRPr="00F332C4" w14:paraId="0A142082" w14:textId="77777777" w:rsidTr="007134F2">
        <w:tc>
          <w:tcPr>
            <w:tcW w:w="6240" w:type="dxa"/>
            <w:tcBorders>
              <w:top w:val="single" w:sz="6" w:space="0" w:color="000000"/>
              <w:left w:val="single" w:sz="6" w:space="0" w:color="000000"/>
              <w:bottom w:val="single" w:sz="6" w:space="0" w:color="000000"/>
              <w:right w:val="single" w:sz="6" w:space="0" w:color="000000"/>
            </w:tcBorders>
            <w:hideMark/>
          </w:tcPr>
          <w:p w14:paraId="69B72F80"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2-й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hideMark/>
          </w:tcPr>
          <w:p w14:paraId="33A6338B" w14:textId="77777777" w:rsidR="007134F2" w:rsidRPr="00F332C4" w:rsidRDefault="007134F2" w:rsidP="00C7543D">
            <w:pPr>
              <w:spacing w:after="0" w:line="240" w:lineRule="auto"/>
              <w:jc w:val="center"/>
              <w:rPr>
                <w:rFonts w:ascii="Times New Roman" w:hAnsi="Times New Roman"/>
                <w:sz w:val="24"/>
                <w:szCs w:val="24"/>
              </w:rPr>
            </w:pPr>
            <w:r w:rsidRPr="00F332C4">
              <w:rPr>
                <w:rFonts w:ascii="Times New Roman" w:hAnsi="Times New Roman"/>
                <w:sz w:val="24"/>
                <w:szCs w:val="24"/>
              </w:rPr>
              <w:t>10 418</w:t>
            </w:r>
          </w:p>
        </w:tc>
      </w:tr>
      <w:tr w:rsidR="00F332C4" w:rsidRPr="00F332C4" w14:paraId="3B405DE9" w14:textId="77777777" w:rsidTr="007134F2">
        <w:tc>
          <w:tcPr>
            <w:tcW w:w="6240" w:type="dxa"/>
            <w:tcBorders>
              <w:top w:val="single" w:sz="6" w:space="0" w:color="000000"/>
              <w:left w:val="single" w:sz="6" w:space="0" w:color="000000"/>
              <w:bottom w:val="single" w:sz="6" w:space="0" w:color="000000"/>
              <w:right w:val="single" w:sz="6" w:space="0" w:color="000000"/>
            </w:tcBorders>
            <w:hideMark/>
          </w:tcPr>
          <w:p w14:paraId="412FD9DE"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3-й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hideMark/>
          </w:tcPr>
          <w:p w14:paraId="63C5EDCB" w14:textId="77777777" w:rsidR="007134F2" w:rsidRPr="00F332C4" w:rsidRDefault="007134F2" w:rsidP="00C7543D">
            <w:pPr>
              <w:spacing w:after="0" w:line="240" w:lineRule="auto"/>
              <w:jc w:val="center"/>
              <w:rPr>
                <w:rFonts w:ascii="Times New Roman" w:hAnsi="Times New Roman"/>
                <w:sz w:val="24"/>
                <w:szCs w:val="24"/>
              </w:rPr>
            </w:pPr>
            <w:r w:rsidRPr="00F332C4">
              <w:rPr>
                <w:rFonts w:ascii="Times New Roman" w:hAnsi="Times New Roman"/>
                <w:sz w:val="24"/>
                <w:szCs w:val="24"/>
              </w:rPr>
              <w:t>11 219"</w:t>
            </w:r>
          </w:p>
        </w:tc>
      </w:tr>
    </w:tbl>
    <w:p w14:paraId="2F5F9354" w14:textId="77777777" w:rsidR="007134F2" w:rsidRPr="00F332C4" w:rsidRDefault="007134F2" w:rsidP="007134F2">
      <w:pPr>
        <w:shd w:val="clear" w:color="auto" w:fill="FFFFFF"/>
        <w:spacing w:before="100" w:beforeAutospacing="1" w:after="100" w:afterAutospacing="1" w:line="240" w:lineRule="auto"/>
        <w:jc w:val="both"/>
        <w:rPr>
          <w:rFonts w:ascii="Times New Roman" w:hAnsi="Times New Roman"/>
          <w:sz w:val="23"/>
          <w:szCs w:val="23"/>
        </w:rPr>
      </w:pPr>
      <w:r w:rsidRPr="00F332C4">
        <w:rPr>
          <w:rFonts w:ascii="Times New Roman" w:hAnsi="Times New Roman"/>
          <w:sz w:val="23"/>
          <w:szCs w:val="23"/>
        </w:rPr>
        <w:t>4) </w:t>
      </w:r>
      <w:hyperlink r:id="rId15" w:anchor="/document/18542623/entry/26" w:history="1">
        <w:r w:rsidRPr="00F332C4">
          <w:rPr>
            <w:rFonts w:ascii="Times New Roman" w:hAnsi="Times New Roman"/>
            <w:sz w:val="23"/>
            <w:szCs w:val="23"/>
            <w:u w:val="single"/>
          </w:rPr>
          <w:t>пункт 2.6</w:t>
        </w:r>
      </w:hyperlink>
      <w:r w:rsidRPr="00F332C4">
        <w:rPr>
          <w:rFonts w:ascii="Times New Roman" w:hAnsi="Times New Roman"/>
          <w:sz w:val="23"/>
          <w:szCs w:val="23"/>
        </w:rPr>
        <w:t> изложить в следующей редакции:</w:t>
      </w:r>
    </w:p>
    <w:p w14:paraId="00A3D5A3" w14:textId="77777777" w:rsidR="007134F2" w:rsidRPr="00F332C4" w:rsidRDefault="007134F2" w:rsidP="007134F2">
      <w:pPr>
        <w:shd w:val="clear" w:color="auto" w:fill="FFFFFF"/>
        <w:spacing w:before="100" w:beforeAutospacing="1" w:after="100" w:afterAutospacing="1" w:line="240" w:lineRule="auto"/>
        <w:jc w:val="both"/>
        <w:rPr>
          <w:rFonts w:ascii="Times New Roman" w:hAnsi="Times New Roman"/>
          <w:sz w:val="23"/>
          <w:szCs w:val="23"/>
        </w:rPr>
      </w:pPr>
      <w:r w:rsidRPr="00F332C4">
        <w:rPr>
          <w:rFonts w:ascii="Times New Roman" w:hAnsi="Times New Roman"/>
          <w:sz w:val="23"/>
          <w:szCs w:val="23"/>
        </w:rPr>
        <w:t>"2.6. Минимальные размеры окладов работников культуры, искусства и кинематографии устанавливаются на основе ПКГ, утвержденных приказом Министерства здравоохранения и социального развития Российской Федерации от 31.08.2007 N 570 "Об утверждении профессиональных квалификационных групп должностей работников культуры, искусства и кинематографии":</w:t>
      </w:r>
    </w:p>
    <w:tbl>
      <w:tblPr>
        <w:tblW w:w="9465" w:type="dxa"/>
        <w:tblCellMar>
          <w:top w:w="15" w:type="dxa"/>
          <w:left w:w="15" w:type="dxa"/>
          <w:bottom w:w="15" w:type="dxa"/>
          <w:right w:w="15" w:type="dxa"/>
        </w:tblCellMar>
        <w:tblLook w:val="04A0" w:firstRow="1" w:lastRow="0" w:firstColumn="1" w:lastColumn="0" w:noHBand="0" w:noVBand="1"/>
      </w:tblPr>
      <w:tblGrid>
        <w:gridCol w:w="3610"/>
        <w:gridCol w:w="4004"/>
        <w:gridCol w:w="1851"/>
      </w:tblGrid>
      <w:tr w:rsidR="00F332C4" w:rsidRPr="00F332C4" w14:paraId="6015138E" w14:textId="77777777" w:rsidTr="007134F2">
        <w:trPr>
          <w:trHeight w:val="240"/>
        </w:trPr>
        <w:tc>
          <w:tcPr>
            <w:tcW w:w="3570" w:type="dxa"/>
            <w:vMerge w:val="restart"/>
            <w:tcBorders>
              <w:top w:val="single" w:sz="6" w:space="0" w:color="000000"/>
              <w:left w:val="single" w:sz="6" w:space="0" w:color="000000"/>
              <w:bottom w:val="single" w:sz="6" w:space="0" w:color="000000"/>
              <w:right w:val="single" w:sz="6" w:space="0" w:color="000000"/>
            </w:tcBorders>
            <w:hideMark/>
          </w:tcPr>
          <w:p w14:paraId="284772B5"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Должности, отнесенные</w:t>
            </w:r>
          </w:p>
          <w:p w14:paraId="58084ED6"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к ПКГ "Должности работников культуры, искусства и кинематографии ведущего звена"</w:t>
            </w:r>
          </w:p>
        </w:tc>
        <w:tc>
          <w:tcPr>
            <w:tcW w:w="3960" w:type="dxa"/>
            <w:tcBorders>
              <w:top w:val="single" w:sz="6" w:space="0" w:color="000000"/>
              <w:left w:val="single" w:sz="6" w:space="0" w:color="000000"/>
              <w:bottom w:val="single" w:sz="6" w:space="0" w:color="000000"/>
              <w:right w:val="single" w:sz="6" w:space="0" w:color="000000"/>
            </w:tcBorders>
            <w:hideMark/>
          </w:tcPr>
          <w:p w14:paraId="51C55F37"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при наличии среднего профессионального образования</w:t>
            </w:r>
          </w:p>
        </w:tc>
        <w:tc>
          <w:tcPr>
            <w:tcW w:w="1830" w:type="dxa"/>
            <w:tcBorders>
              <w:top w:val="single" w:sz="6" w:space="0" w:color="000000"/>
              <w:left w:val="single" w:sz="6" w:space="0" w:color="000000"/>
              <w:bottom w:val="single" w:sz="6" w:space="0" w:color="000000"/>
              <w:right w:val="single" w:sz="6" w:space="0" w:color="000000"/>
            </w:tcBorders>
            <w:hideMark/>
          </w:tcPr>
          <w:p w14:paraId="1BE29FB1"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5 431 рубль</w:t>
            </w:r>
          </w:p>
        </w:tc>
      </w:tr>
      <w:tr w:rsidR="00F332C4" w:rsidRPr="00F332C4" w14:paraId="068A7E57" w14:textId="77777777" w:rsidTr="007134F2">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9C08A7" w14:textId="77777777" w:rsidR="007134F2" w:rsidRPr="00F332C4" w:rsidRDefault="007134F2" w:rsidP="007134F2">
            <w:pPr>
              <w:spacing w:after="0" w:line="240" w:lineRule="auto"/>
              <w:rPr>
                <w:rFonts w:ascii="Times New Roman" w:hAnsi="Times New Roman"/>
                <w:sz w:val="24"/>
                <w:szCs w:val="24"/>
              </w:rPr>
            </w:pPr>
          </w:p>
        </w:tc>
        <w:tc>
          <w:tcPr>
            <w:tcW w:w="3960" w:type="dxa"/>
            <w:tcBorders>
              <w:top w:val="single" w:sz="6" w:space="0" w:color="000000"/>
              <w:left w:val="single" w:sz="6" w:space="0" w:color="000000"/>
              <w:bottom w:val="single" w:sz="6" w:space="0" w:color="000000"/>
              <w:right w:val="single" w:sz="6" w:space="0" w:color="000000"/>
            </w:tcBorders>
            <w:hideMark/>
          </w:tcPr>
          <w:p w14:paraId="3404AEE2"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при наличии высшего профессионального образования</w:t>
            </w:r>
          </w:p>
        </w:tc>
        <w:tc>
          <w:tcPr>
            <w:tcW w:w="1830" w:type="dxa"/>
            <w:tcBorders>
              <w:top w:val="single" w:sz="6" w:space="0" w:color="000000"/>
              <w:left w:val="single" w:sz="6" w:space="0" w:color="000000"/>
              <w:bottom w:val="single" w:sz="6" w:space="0" w:color="000000"/>
              <w:right w:val="single" w:sz="6" w:space="0" w:color="000000"/>
            </w:tcBorders>
            <w:hideMark/>
          </w:tcPr>
          <w:p w14:paraId="32B5E121" w14:textId="77777777" w:rsidR="007134F2" w:rsidRPr="00F332C4" w:rsidRDefault="007134F2" w:rsidP="00C7543D">
            <w:pPr>
              <w:spacing w:after="0" w:line="240" w:lineRule="auto"/>
              <w:jc w:val="center"/>
              <w:rPr>
                <w:rFonts w:ascii="Times New Roman" w:hAnsi="Times New Roman"/>
                <w:sz w:val="24"/>
                <w:szCs w:val="24"/>
              </w:rPr>
            </w:pPr>
            <w:r w:rsidRPr="00F332C4">
              <w:rPr>
                <w:rFonts w:ascii="Times New Roman" w:hAnsi="Times New Roman"/>
                <w:sz w:val="24"/>
                <w:szCs w:val="24"/>
              </w:rPr>
              <w:t>6 854 рубля</w:t>
            </w:r>
          </w:p>
        </w:tc>
      </w:tr>
    </w:tbl>
    <w:p w14:paraId="0A1D90CC" w14:textId="77777777" w:rsidR="007134F2" w:rsidRPr="00F332C4" w:rsidRDefault="007134F2" w:rsidP="007134F2">
      <w:pPr>
        <w:shd w:val="clear" w:color="auto" w:fill="FFFFFF"/>
        <w:spacing w:before="100" w:beforeAutospacing="1" w:after="100" w:afterAutospacing="1" w:line="240" w:lineRule="auto"/>
        <w:jc w:val="both"/>
        <w:rPr>
          <w:rFonts w:ascii="Times New Roman" w:hAnsi="Times New Roman"/>
          <w:sz w:val="23"/>
          <w:szCs w:val="23"/>
        </w:rPr>
      </w:pPr>
      <w:r w:rsidRPr="00F332C4">
        <w:rPr>
          <w:rFonts w:ascii="Times New Roman" w:hAnsi="Times New Roman"/>
          <w:sz w:val="23"/>
          <w:szCs w:val="23"/>
        </w:rPr>
        <w:t>Минимальные размеры ставок заработной платы работников, осуществляющих профессиональную деятельность по профессиям рабочих культуры, искусства и кинематографии, устанавливаются на основе ПКГ, утвержденных приказом Министерства здравоохранения и социального развития Российской Федерации от 14.03.2008 N 121н "Об утверждении профессиональных квалификационных групп профессий рабочих культуры, искусства и кинематографии":</w:t>
      </w:r>
    </w:p>
    <w:tbl>
      <w:tblPr>
        <w:tblW w:w="9465" w:type="dxa"/>
        <w:tblCellMar>
          <w:top w:w="15" w:type="dxa"/>
          <w:left w:w="15" w:type="dxa"/>
          <w:bottom w:w="15" w:type="dxa"/>
          <w:right w:w="15" w:type="dxa"/>
        </w:tblCellMar>
        <w:tblLook w:val="04A0" w:firstRow="1" w:lastRow="0" w:firstColumn="1" w:lastColumn="0" w:noHBand="0" w:noVBand="1"/>
      </w:tblPr>
      <w:tblGrid>
        <w:gridCol w:w="7578"/>
        <w:gridCol w:w="1887"/>
      </w:tblGrid>
      <w:tr w:rsidR="00F332C4" w:rsidRPr="00F332C4" w14:paraId="7905881D" w14:textId="77777777" w:rsidTr="007134F2">
        <w:tc>
          <w:tcPr>
            <w:tcW w:w="7530" w:type="dxa"/>
            <w:tcBorders>
              <w:top w:val="single" w:sz="6" w:space="0" w:color="000000"/>
              <w:left w:val="single" w:sz="6" w:space="0" w:color="000000"/>
              <w:bottom w:val="single" w:sz="6" w:space="0" w:color="000000"/>
              <w:right w:val="single" w:sz="6" w:space="0" w:color="000000"/>
            </w:tcBorders>
            <w:hideMark/>
          </w:tcPr>
          <w:p w14:paraId="2B4896A3" w14:textId="77777777" w:rsidR="007134F2" w:rsidRPr="00F332C4" w:rsidRDefault="007134F2" w:rsidP="007134F2">
            <w:pPr>
              <w:spacing w:after="0" w:line="240" w:lineRule="auto"/>
              <w:rPr>
                <w:rFonts w:ascii="Times New Roman" w:hAnsi="Times New Roman"/>
                <w:sz w:val="24"/>
                <w:szCs w:val="24"/>
              </w:rPr>
            </w:pPr>
            <w:r w:rsidRPr="00F332C4">
              <w:rPr>
                <w:rFonts w:ascii="Times New Roman" w:hAnsi="Times New Roman"/>
                <w:sz w:val="24"/>
                <w:szCs w:val="24"/>
              </w:rPr>
              <w:t>Должности, отнесенные к ПКГ "Профессии рабочих культуры, искусства и кинематографии первого уровня"</w:t>
            </w:r>
          </w:p>
        </w:tc>
        <w:tc>
          <w:tcPr>
            <w:tcW w:w="1875" w:type="dxa"/>
            <w:tcBorders>
              <w:top w:val="single" w:sz="6" w:space="0" w:color="000000"/>
              <w:left w:val="single" w:sz="6" w:space="0" w:color="000000"/>
              <w:bottom w:val="single" w:sz="6" w:space="0" w:color="000000"/>
              <w:right w:val="single" w:sz="6" w:space="0" w:color="000000"/>
            </w:tcBorders>
            <w:hideMark/>
          </w:tcPr>
          <w:p w14:paraId="1AC7AB5B" w14:textId="77777777" w:rsidR="007134F2" w:rsidRPr="00F332C4" w:rsidRDefault="007134F2" w:rsidP="007134F2">
            <w:pPr>
              <w:spacing w:after="0" w:line="240" w:lineRule="auto"/>
              <w:jc w:val="center"/>
              <w:rPr>
                <w:rFonts w:ascii="Times New Roman" w:hAnsi="Times New Roman"/>
                <w:sz w:val="24"/>
                <w:szCs w:val="24"/>
              </w:rPr>
            </w:pPr>
            <w:r w:rsidRPr="00F332C4">
              <w:rPr>
                <w:rFonts w:ascii="Times New Roman" w:hAnsi="Times New Roman"/>
                <w:sz w:val="24"/>
                <w:szCs w:val="24"/>
              </w:rPr>
              <w:t>3 849 рублей</w:t>
            </w:r>
          </w:p>
        </w:tc>
      </w:tr>
    </w:tbl>
    <w:p w14:paraId="6443BA5E" w14:textId="77777777" w:rsidR="007134F2" w:rsidRPr="00F332C4" w:rsidRDefault="007134F2" w:rsidP="00990BF3">
      <w:pPr>
        <w:shd w:val="clear" w:color="auto" w:fill="FFFFFF"/>
        <w:spacing w:before="100" w:beforeAutospacing="1" w:after="100" w:afterAutospacing="1" w:line="240" w:lineRule="auto"/>
        <w:jc w:val="both"/>
        <w:rPr>
          <w:rFonts w:ascii="Times New Roman" w:hAnsi="Times New Roman"/>
          <w:sz w:val="23"/>
          <w:szCs w:val="23"/>
        </w:rPr>
      </w:pPr>
      <w:r w:rsidRPr="00F332C4">
        <w:rPr>
          <w:rFonts w:ascii="Times New Roman" w:hAnsi="Times New Roman"/>
          <w:sz w:val="23"/>
          <w:szCs w:val="23"/>
        </w:rPr>
        <w:t>Минимальный размер оклада (должностного оклада), ставки заработной платы по должности "заведующий библиотекой" устанавливается в размере 8 367 руб.";</w:t>
      </w:r>
    </w:p>
    <w:p w14:paraId="15518F7A" w14:textId="77777777" w:rsidR="00DA06EE" w:rsidRPr="00F332C4" w:rsidRDefault="00DD640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2.5</w:t>
      </w:r>
      <w:r w:rsidR="00DA06EE" w:rsidRPr="00F332C4">
        <w:rPr>
          <w:rFonts w:ascii="Times New Roman CYR" w:hAnsi="Times New Roman CYR" w:cs="Times New Roman CYR"/>
          <w:sz w:val="24"/>
          <w:szCs w:val="24"/>
        </w:rPr>
        <w:t>. Минимальные размеры ставок заработной платы работников, осуществляющих профессиональную деятельность по профессиям рабочих, устанавливаются в соответствии с Единым тарифно-квалификационным справочником работ и профессий работников:</w:t>
      </w:r>
    </w:p>
    <w:tbl>
      <w:tblPr>
        <w:tblW w:w="9210" w:type="dxa"/>
        <w:shd w:val="clear" w:color="auto" w:fill="FFFFFF"/>
        <w:tblCellMar>
          <w:top w:w="15" w:type="dxa"/>
          <w:left w:w="15" w:type="dxa"/>
          <w:bottom w:w="15" w:type="dxa"/>
          <w:right w:w="15" w:type="dxa"/>
        </w:tblCellMar>
        <w:tblLook w:val="04A0" w:firstRow="1" w:lastRow="0" w:firstColumn="1" w:lastColumn="0" w:noHBand="0" w:noVBand="1"/>
      </w:tblPr>
      <w:tblGrid>
        <w:gridCol w:w="5990"/>
        <w:gridCol w:w="3220"/>
      </w:tblGrid>
      <w:tr w:rsidR="00F332C4" w:rsidRPr="00F332C4" w14:paraId="72668789" w14:textId="77777777" w:rsidTr="007134F2">
        <w:tc>
          <w:tcPr>
            <w:tcW w:w="5970" w:type="dxa"/>
            <w:tcBorders>
              <w:top w:val="single" w:sz="6" w:space="0" w:color="000000"/>
              <w:left w:val="single" w:sz="6" w:space="0" w:color="000000"/>
              <w:right w:val="single" w:sz="6" w:space="0" w:color="000000"/>
            </w:tcBorders>
            <w:shd w:val="clear" w:color="auto" w:fill="FFFFFF"/>
            <w:hideMark/>
          </w:tcPr>
          <w:p w14:paraId="74FA014D"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Квалификационные уровни</w:t>
            </w:r>
          </w:p>
        </w:tc>
        <w:tc>
          <w:tcPr>
            <w:tcW w:w="3180" w:type="dxa"/>
            <w:tcBorders>
              <w:top w:val="single" w:sz="6" w:space="0" w:color="000000"/>
              <w:left w:val="single" w:sz="6" w:space="0" w:color="000000"/>
              <w:right w:val="single" w:sz="6" w:space="0" w:color="000000"/>
            </w:tcBorders>
            <w:shd w:val="clear" w:color="auto" w:fill="FFFFFF"/>
            <w:hideMark/>
          </w:tcPr>
          <w:p w14:paraId="3610D9D7"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Минимальный размер оклада (должностного оклада), ставки</w:t>
            </w:r>
          </w:p>
          <w:p w14:paraId="3F81D21D"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заработной платы, руб.</w:t>
            </w:r>
          </w:p>
        </w:tc>
      </w:tr>
      <w:tr w:rsidR="00F332C4" w:rsidRPr="00F332C4" w14:paraId="11E63790" w14:textId="77777777" w:rsidTr="007134F2">
        <w:tc>
          <w:tcPr>
            <w:tcW w:w="5970" w:type="dxa"/>
            <w:tcBorders>
              <w:top w:val="single" w:sz="6" w:space="0" w:color="000000"/>
              <w:left w:val="single" w:sz="6" w:space="0" w:color="000000"/>
              <w:bottom w:val="single" w:sz="6" w:space="0" w:color="000000"/>
              <w:right w:val="single" w:sz="6" w:space="0" w:color="000000"/>
            </w:tcBorders>
            <w:shd w:val="clear" w:color="auto" w:fill="FFFFFF"/>
            <w:hideMark/>
          </w:tcPr>
          <w:p w14:paraId="626A8D47"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1</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2CBAB609"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2</w:t>
            </w:r>
          </w:p>
        </w:tc>
      </w:tr>
      <w:tr w:rsidR="00F332C4" w:rsidRPr="00F332C4" w14:paraId="6477DC00" w14:textId="77777777" w:rsidTr="007134F2">
        <w:tc>
          <w:tcPr>
            <w:tcW w:w="91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7EE3CF2"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Профессиональная квалификационная группа</w:t>
            </w:r>
          </w:p>
          <w:p w14:paraId="19A4DB25"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"Общеотраслевые профессии рабочих первого уровня"</w:t>
            </w:r>
          </w:p>
        </w:tc>
      </w:tr>
      <w:tr w:rsidR="00F332C4" w:rsidRPr="00F332C4" w14:paraId="0E1FBF50" w14:textId="77777777" w:rsidTr="007134F2">
        <w:tc>
          <w:tcPr>
            <w:tcW w:w="5970" w:type="dxa"/>
            <w:tcBorders>
              <w:top w:val="single" w:sz="6" w:space="0" w:color="000000"/>
              <w:left w:val="single" w:sz="6" w:space="0" w:color="000000"/>
              <w:bottom w:val="single" w:sz="6" w:space="0" w:color="000000"/>
              <w:right w:val="single" w:sz="6" w:space="0" w:color="000000"/>
            </w:tcBorders>
            <w:shd w:val="clear" w:color="auto" w:fill="FFFFFF"/>
            <w:hideMark/>
          </w:tcPr>
          <w:p w14:paraId="653FE9BA"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1-й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5FF67CD4"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3 481</w:t>
            </w:r>
          </w:p>
        </w:tc>
      </w:tr>
      <w:tr w:rsidR="00F332C4" w:rsidRPr="00F332C4" w14:paraId="75293161" w14:textId="77777777" w:rsidTr="007134F2">
        <w:tc>
          <w:tcPr>
            <w:tcW w:w="5970" w:type="dxa"/>
            <w:tcBorders>
              <w:top w:val="single" w:sz="6" w:space="0" w:color="000000"/>
              <w:left w:val="single" w:sz="6" w:space="0" w:color="000000"/>
              <w:bottom w:val="single" w:sz="6" w:space="0" w:color="000000"/>
              <w:right w:val="single" w:sz="6" w:space="0" w:color="000000"/>
            </w:tcBorders>
            <w:shd w:val="clear" w:color="auto" w:fill="FFFFFF"/>
            <w:hideMark/>
          </w:tcPr>
          <w:p w14:paraId="72FB21EC"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2-й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27514DFA"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3 649</w:t>
            </w:r>
          </w:p>
        </w:tc>
      </w:tr>
      <w:tr w:rsidR="00F332C4" w:rsidRPr="00F332C4" w14:paraId="5742F1F2" w14:textId="77777777" w:rsidTr="007134F2">
        <w:tc>
          <w:tcPr>
            <w:tcW w:w="918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485853F8"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Профессиональная квалификационная группа</w:t>
            </w:r>
          </w:p>
          <w:p w14:paraId="7F9A2323" w14:textId="77777777" w:rsidR="007134F2" w:rsidRPr="00F332C4" w:rsidRDefault="007134F2" w:rsidP="007134F2">
            <w:pPr>
              <w:spacing w:after="0" w:line="240" w:lineRule="auto"/>
              <w:jc w:val="center"/>
              <w:rPr>
                <w:rFonts w:ascii="Times New Roman" w:hAnsi="Times New Roman"/>
                <w:sz w:val="23"/>
                <w:szCs w:val="23"/>
              </w:rPr>
            </w:pPr>
            <w:r w:rsidRPr="00F332C4">
              <w:rPr>
                <w:rFonts w:ascii="Times New Roman" w:hAnsi="Times New Roman"/>
                <w:sz w:val="23"/>
                <w:szCs w:val="23"/>
              </w:rPr>
              <w:t>"Общеотраслевые профессии рабочих второго уровня"</w:t>
            </w:r>
          </w:p>
        </w:tc>
      </w:tr>
      <w:tr w:rsidR="00F332C4" w:rsidRPr="00F332C4" w14:paraId="3D0CDA3A" w14:textId="77777777" w:rsidTr="007134F2">
        <w:tc>
          <w:tcPr>
            <w:tcW w:w="5970" w:type="dxa"/>
            <w:tcBorders>
              <w:top w:val="single" w:sz="6" w:space="0" w:color="000000"/>
              <w:left w:val="single" w:sz="6" w:space="0" w:color="000000"/>
              <w:bottom w:val="single" w:sz="6" w:space="0" w:color="000000"/>
              <w:right w:val="single" w:sz="6" w:space="0" w:color="000000"/>
            </w:tcBorders>
            <w:shd w:val="clear" w:color="auto" w:fill="FFFFFF"/>
            <w:hideMark/>
          </w:tcPr>
          <w:p w14:paraId="3E48B10C"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1-й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05BCF4ED"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4 053</w:t>
            </w:r>
          </w:p>
        </w:tc>
      </w:tr>
      <w:tr w:rsidR="00F332C4" w:rsidRPr="00F332C4" w14:paraId="35C3B9D3" w14:textId="77777777" w:rsidTr="007134F2">
        <w:tc>
          <w:tcPr>
            <w:tcW w:w="5970" w:type="dxa"/>
            <w:tcBorders>
              <w:top w:val="single" w:sz="6" w:space="0" w:color="000000"/>
              <w:left w:val="single" w:sz="6" w:space="0" w:color="000000"/>
              <w:bottom w:val="single" w:sz="6" w:space="0" w:color="000000"/>
              <w:right w:val="single" w:sz="6" w:space="0" w:color="000000"/>
            </w:tcBorders>
            <w:shd w:val="clear" w:color="auto" w:fill="FFFFFF"/>
            <w:hideMark/>
          </w:tcPr>
          <w:p w14:paraId="311CAA67"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2-й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33C20843"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4 943</w:t>
            </w:r>
          </w:p>
        </w:tc>
      </w:tr>
      <w:tr w:rsidR="00F332C4" w:rsidRPr="00F332C4" w14:paraId="246566D3" w14:textId="77777777" w:rsidTr="007134F2">
        <w:tc>
          <w:tcPr>
            <w:tcW w:w="5970" w:type="dxa"/>
            <w:tcBorders>
              <w:top w:val="single" w:sz="6" w:space="0" w:color="000000"/>
              <w:left w:val="single" w:sz="6" w:space="0" w:color="000000"/>
              <w:bottom w:val="single" w:sz="6" w:space="0" w:color="000000"/>
              <w:right w:val="single" w:sz="6" w:space="0" w:color="000000"/>
            </w:tcBorders>
            <w:shd w:val="clear" w:color="auto" w:fill="FFFFFF"/>
            <w:hideMark/>
          </w:tcPr>
          <w:p w14:paraId="30BC9212"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3-й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4D3C7BC7"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5 431</w:t>
            </w:r>
          </w:p>
        </w:tc>
      </w:tr>
      <w:tr w:rsidR="00F332C4" w:rsidRPr="00F332C4" w14:paraId="72E172E5" w14:textId="77777777" w:rsidTr="007134F2">
        <w:tc>
          <w:tcPr>
            <w:tcW w:w="5970" w:type="dxa"/>
            <w:tcBorders>
              <w:top w:val="single" w:sz="6" w:space="0" w:color="000000"/>
              <w:left w:val="single" w:sz="6" w:space="0" w:color="000000"/>
              <w:bottom w:val="single" w:sz="6" w:space="0" w:color="000000"/>
              <w:right w:val="single" w:sz="6" w:space="0" w:color="000000"/>
            </w:tcBorders>
            <w:shd w:val="clear" w:color="auto" w:fill="FFFFFF"/>
            <w:hideMark/>
          </w:tcPr>
          <w:p w14:paraId="612664D9" w14:textId="77777777" w:rsidR="007134F2" w:rsidRPr="00F332C4" w:rsidRDefault="007134F2" w:rsidP="007134F2">
            <w:pPr>
              <w:spacing w:after="0" w:line="240" w:lineRule="auto"/>
              <w:jc w:val="both"/>
              <w:rPr>
                <w:rFonts w:ascii="Times New Roman" w:hAnsi="Times New Roman"/>
                <w:sz w:val="23"/>
                <w:szCs w:val="23"/>
              </w:rPr>
            </w:pPr>
            <w:r w:rsidRPr="00F332C4">
              <w:rPr>
                <w:rFonts w:ascii="Times New Roman" w:hAnsi="Times New Roman"/>
                <w:sz w:val="23"/>
                <w:szCs w:val="23"/>
              </w:rPr>
              <w:t>4-й квалификационный уровень</w:t>
            </w:r>
          </w:p>
        </w:tc>
        <w:tc>
          <w:tcPr>
            <w:tcW w:w="3180" w:type="dxa"/>
            <w:tcBorders>
              <w:top w:val="single" w:sz="6" w:space="0" w:color="000000"/>
              <w:left w:val="single" w:sz="6" w:space="0" w:color="000000"/>
              <w:bottom w:val="single" w:sz="6" w:space="0" w:color="000000"/>
              <w:right w:val="single" w:sz="6" w:space="0" w:color="000000"/>
            </w:tcBorders>
            <w:shd w:val="clear" w:color="auto" w:fill="FFFFFF"/>
            <w:hideMark/>
          </w:tcPr>
          <w:p w14:paraId="18F7BB84" w14:textId="77777777" w:rsidR="007134F2" w:rsidRPr="00F332C4" w:rsidRDefault="007134F2" w:rsidP="00C7543D">
            <w:pPr>
              <w:spacing w:after="0" w:line="240" w:lineRule="auto"/>
              <w:jc w:val="center"/>
              <w:rPr>
                <w:rFonts w:ascii="Times New Roman" w:hAnsi="Times New Roman"/>
                <w:sz w:val="23"/>
                <w:szCs w:val="23"/>
              </w:rPr>
            </w:pPr>
            <w:r w:rsidRPr="00F332C4">
              <w:rPr>
                <w:rFonts w:ascii="Times New Roman" w:hAnsi="Times New Roman"/>
                <w:sz w:val="23"/>
                <w:szCs w:val="23"/>
              </w:rPr>
              <w:t>6 542"</w:t>
            </w:r>
          </w:p>
        </w:tc>
      </w:tr>
    </w:tbl>
    <w:p w14:paraId="4E01A105" w14:textId="77777777" w:rsidR="007134F2" w:rsidRPr="00F332C4" w:rsidRDefault="007134F2"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p w14:paraId="2F8B10F6" w14:textId="77777777" w:rsidR="00DA06EE" w:rsidRPr="00F332C4" w:rsidRDefault="00DD640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lastRenderedPageBreak/>
        <w:t>2.6</w:t>
      </w:r>
      <w:r w:rsidR="00DA06EE" w:rsidRPr="00F332C4">
        <w:rPr>
          <w:rFonts w:ascii="Times New Roman CYR" w:hAnsi="Times New Roman CYR" w:cs="Times New Roman CYR"/>
          <w:sz w:val="24"/>
          <w:szCs w:val="24"/>
        </w:rPr>
        <w:t>. Размеры окладов (должностных окладов), ставок заработной платы работникам учреждений могут устанавливаться выше минимальных размеров окладов, ставок в следующих случаях:</w:t>
      </w:r>
    </w:p>
    <w:p w14:paraId="05168689" w14:textId="77777777" w:rsidR="00DA06EE" w:rsidRPr="00F332C4" w:rsidRDefault="00DD640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2.6</w:t>
      </w:r>
      <w:r w:rsidR="00DA06EE" w:rsidRPr="00F332C4">
        <w:rPr>
          <w:rFonts w:ascii="Times New Roman CYR" w:hAnsi="Times New Roman CYR" w:cs="Times New Roman CYR"/>
          <w:sz w:val="24"/>
          <w:szCs w:val="24"/>
        </w:rPr>
        <w:t>.1. Размер оклада (должностного оклада), ставки заработной платы определяется по формуле:</w:t>
      </w:r>
    </w:p>
    <w:p w14:paraId="4C33EF17"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2867A050" wp14:editId="2A7DF15C">
            <wp:extent cx="1152525" cy="22860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52525" cy="228600"/>
                    </a:xfrm>
                    <a:prstGeom prst="rect">
                      <a:avLst/>
                    </a:prstGeom>
                    <a:noFill/>
                    <a:ln>
                      <a:noFill/>
                    </a:ln>
                  </pic:spPr>
                </pic:pic>
              </a:graphicData>
            </a:graphic>
          </wp:inline>
        </w:drawing>
      </w:r>
      <w:r w:rsidRPr="00F332C4">
        <w:rPr>
          <w:rFonts w:ascii="Times New Roman CYR" w:hAnsi="Times New Roman CYR" w:cs="Times New Roman CYR"/>
          <w:sz w:val="24"/>
          <w:szCs w:val="24"/>
        </w:rPr>
        <w:t>,</w:t>
      </w:r>
    </w:p>
    <w:p w14:paraId="7F681D78"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где</w:t>
      </w:r>
    </w:p>
    <w:p w14:paraId="583F75CF"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О - размер оклада (должностного оклада), ставки заработной платы;</w:t>
      </w:r>
    </w:p>
    <w:p w14:paraId="159771B9"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3CA11729" wp14:editId="0B025757">
            <wp:extent cx="304800" cy="228600"/>
            <wp:effectExtent l="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минимальный размер оклада (должностного оклада), ставки заработной платы по должности, установленный настоящим Положением по квалификационному уровню профессиональной квалификационной группы, к которому относится должность работников;</w:t>
      </w:r>
    </w:p>
    <w:p w14:paraId="6DF292C8"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К - повышающий коэффициент.</w:t>
      </w:r>
    </w:p>
    <w:p w14:paraId="0DF5F4ED" w14:textId="77777777" w:rsidR="00DA06EE" w:rsidRPr="00F332C4" w:rsidRDefault="00DD6400"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3" w:name="sub_282"/>
      <w:r w:rsidRPr="00F332C4">
        <w:rPr>
          <w:rFonts w:ascii="Times New Roman CYR" w:hAnsi="Times New Roman CYR" w:cs="Times New Roman CYR"/>
          <w:sz w:val="24"/>
          <w:szCs w:val="24"/>
        </w:rPr>
        <w:t>2.6</w:t>
      </w:r>
      <w:r w:rsidR="00DA06EE" w:rsidRPr="00F332C4">
        <w:rPr>
          <w:rFonts w:ascii="Times New Roman CYR" w:hAnsi="Times New Roman CYR" w:cs="Times New Roman CYR"/>
          <w:sz w:val="24"/>
          <w:szCs w:val="24"/>
        </w:rPr>
        <w:t>.2. Увеличение минимальных окладов (должностных окладов), ставок заработной платы осуществляется посредством применения к окладам (должностным окладам), ставкам заработной платы повышающих коэффициентов.</w:t>
      </w:r>
    </w:p>
    <w:p w14:paraId="2FC1DBB9" w14:textId="77777777" w:rsidR="00DD6400" w:rsidRPr="00F332C4" w:rsidRDefault="00DD6400"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4" w:name="sub_283"/>
      <w:bookmarkEnd w:id="3"/>
      <w:r w:rsidRPr="00F332C4">
        <w:rPr>
          <w:rFonts w:ascii="Times New Roman CYR" w:hAnsi="Times New Roman CYR" w:cs="Times New Roman CYR"/>
          <w:sz w:val="24"/>
          <w:szCs w:val="24"/>
        </w:rPr>
        <w:t>2.6</w:t>
      </w:r>
      <w:r w:rsidR="00DA06EE" w:rsidRPr="00F332C4">
        <w:rPr>
          <w:rFonts w:ascii="Times New Roman CYR" w:hAnsi="Times New Roman CYR" w:cs="Times New Roman CYR"/>
          <w:sz w:val="24"/>
          <w:szCs w:val="24"/>
        </w:rPr>
        <w:t xml:space="preserve">.3. Перечень и размеры повышающих коэффициентов по основаниям повышения, установленным в </w:t>
      </w:r>
      <w:hyperlink w:anchor="sub_284" w:history="1">
        <w:r w:rsidRPr="00F332C4">
          <w:rPr>
            <w:rFonts w:ascii="Times New Roman CYR" w:hAnsi="Times New Roman CYR" w:cs="Times New Roman CYR"/>
            <w:sz w:val="24"/>
            <w:szCs w:val="24"/>
          </w:rPr>
          <w:t>пункте 2.6</w:t>
        </w:r>
        <w:r w:rsidR="00DA06EE" w:rsidRPr="00F332C4">
          <w:rPr>
            <w:rFonts w:ascii="Times New Roman CYR" w:hAnsi="Times New Roman CYR" w:cs="Times New Roman CYR"/>
            <w:sz w:val="24"/>
            <w:szCs w:val="24"/>
          </w:rPr>
          <w:t>.4</w:t>
        </w:r>
      </w:hyperlink>
      <w:r w:rsidR="00DA06EE" w:rsidRPr="00F332C4">
        <w:rPr>
          <w:rFonts w:ascii="Times New Roman CYR" w:hAnsi="Times New Roman CYR" w:cs="Times New Roman CYR"/>
          <w:sz w:val="24"/>
          <w:szCs w:val="24"/>
        </w:rPr>
        <w:t xml:space="preserve"> настоящего Положения и применяемым для установления окладов (должностных окладов), ставок заработной платы, </w:t>
      </w:r>
      <w:bookmarkStart w:id="5" w:name="sub_284"/>
      <w:bookmarkEnd w:id="4"/>
    </w:p>
    <w:p w14:paraId="3B1727D1" w14:textId="77777777" w:rsidR="00DA06EE" w:rsidRPr="00F332C4" w:rsidRDefault="00BA6FF4"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2.6</w:t>
      </w:r>
      <w:r w:rsidR="00DA06EE" w:rsidRPr="00F332C4">
        <w:rPr>
          <w:rFonts w:ascii="Times New Roman CYR" w:hAnsi="Times New Roman CYR" w:cs="Times New Roman CYR"/>
          <w:sz w:val="24"/>
          <w:szCs w:val="24"/>
        </w:rPr>
        <w:t>.4. Для педагогических работников устанавливаются следующие повышающие коэффициенты к минимальному окладу (должностному окладу):</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5"/>
        <w:gridCol w:w="6521"/>
        <w:gridCol w:w="2375"/>
      </w:tblGrid>
      <w:tr w:rsidR="00F332C4" w:rsidRPr="00F332C4" w14:paraId="5092DDB8" w14:textId="77777777" w:rsidTr="00535044">
        <w:tc>
          <w:tcPr>
            <w:tcW w:w="675" w:type="dxa"/>
            <w:tcBorders>
              <w:top w:val="single" w:sz="4" w:space="0" w:color="auto"/>
              <w:bottom w:val="single" w:sz="4" w:space="0" w:color="auto"/>
              <w:right w:val="single" w:sz="4" w:space="0" w:color="auto"/>
            </w:tcBorders>
          </w:tcPr>
          <w:bookmarkEnd w:id="5"/>
          <w:p w14:paraId="025F4E14"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N</w:t>
            </w:r>
          </w:p>
          <w:p w14:paraId="1D42FDE1"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п/п</w:t>
            </w:r>
          </w:p>
        </w:tc>
        <w:tc>
          <w:tcPr>
            <w:tcW w:w="6521" w:type="dxa"/>
            <w:tcBorders>
              <w:top w:val="single" w:sz="4" w:space="0" w:color="auto"/>
              <w:left w:val="single" w:sz="4" w:space="0" w:color="auto"/>
              <w:bottom w:val="single" w:sz="4" w:space="0" w:color="auto"/>
              <w:right w:val="single" w:sz="4" w:space="0" w:color="auto"/>
            </w:tcBorders>
          </w:tcPr>
          <w:p w14:paraId="2E126574"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Основание повышения оклада (должностного оклада),</w:t>
            </w:r>
          </w:p>
          <w:p w14:paraId="12CACCEA"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ставки заработной платы</w:t>
            </w:r>
          </w:p>
        </w:tc>
        <w:tc>
          <w:tcPr>
            <w:tcW w:w="2375" w:type="dxa"/>
            <w:tcBorders>
              <w:top w:val="single" w:sz="4" w:space="0" w:color="auto"/>
              <w:left w:val="single" w:sz="4" w:space="0" w:color="auto"/>
              <w:bottom w:val="single" w:sz="4" w:space="0" w:color="auto"/>
            </w:tcBorders>
          </w:tcPr>
          <w:p w14:paraId="0923E236"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значение</w:t>
            </w:r>
          </w:p>
          <w:p w14:paraId="40A9E3BF"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повышающего коэффициента, процентов</w:t>
            </w:r>
          </w:p>
        </w:tc>
      </w:tr>
      <w:tr w:rsidR="00F332C4" w:rsidRPr="00F332C4" w14:paraId="3601F7E9" w14:textId="77777777" w:rsidTr="00535044">
        <w:tc>
          <w:tcPr>
            <w:tcW w:w="675" w:type="dxa"/>
            <w:vMerge w:val="restart"/>
            <w:tcBorders>
              <w:top w:val="single" w:sz="4" w:space="0" w:color="auto"/>
              <w:bottom w:val="single" w:sz="4" w:space="0" w:color="auto"/>
              <w:right w:val="single" w:sz="4" w:space="0" w:color="auto"/>
            </w:tcBorders>
          </w:tcPr>
          <w:p w14:paraId="2D50B2B0"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bookmarkStart w:id="6" w:name="sub_1006222"/>
            <w:r w:rsidRPr="00F332C4">
              <w:rPr>
                <w:rFonts w:ascii="Times New Roman CYR" w:hAnsi="Times New Roman CYR" w:cs="Times New Roman CYR"/>
                <w:sz w:val="24"/>
                <w:szCs w:val="24"/>
              </w:rPr>
              <w:t>1</w:t>
            </w:r>
            <w:bookmarkEnd w:id="6"/>
          </w:p>
        </w:tc>
        <w:tc>
          <w:tcPr>
            <w:tcW w:w="6521" w:type="dxa"/>
            <w:tcBorders>
              <w:top w:val="single" w:sz="4" w:space="0" w:color="auto"/>
              <w:left w:val="single" w:sz="4" w:space="0" w:color="auto"/>
              <w:bottom w:val="single" w:sz="4" w:space="0" w:color="auto"/>
              <w:right w:val="single" w:sz="4" w:space="0" w:color="auto"/>
            </w:tcBorders>
          </w:tcPr>
          <w:p w14:paraId="0BE3D16C"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За наличие квалификационной категории:</w:t>
            </w:r>
          </w:p>
        </w:tc>
        <w:tc>
          <w:tcPr>
            <w:tcW w:w="2375" w:type="dxa"/>
            <w:tcBorders>
              <w:top w:val="single" w:sz="4" w:space="0" w:color="auto"/>
              <w:left w:val="single" w:sz="4" w:space="0" w:color="auto"/>
              <w:bottom w:val="single" w:sz="4" w:space="0" w:color="auto"/>
            </w:tcBorders>
          </w:tcPr>
          <w:p w14:paraId="3DE5DAA6"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F332C4" w:rsidRPr="00F332C4" w14:paraId="1DAD10D7" w14:textId="77777777" w:rsidTr="00535044">
        <w:tc>
          <w:tcPr>
            <w:tcW w:w="675" w:type="dxa"/>
            <w:vMerge/>
            <w:tcBorders>
              <w:top w:val="single" w:sz="4" w:space="0" w:color="auto"/>
              <w:bottom w:val="single" w:sz="4" w:space="0" w:color="auto"/>
              <w:right w:val="single" w:sz="4" w:space="0" w:color="auto"/>
            </w:tcBorders>
          </w:tcPr>
          <w:p w14:paraId="049064D0"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521" w:type="dxa"/>
            <w:tcBorders>
              <w:top w:val="single" w:sz="4" w:space="0" w:color="auto"/>
              <w:left w:val="single" w:sz="4" w:space="0" w:color="auto"/>
              <w:bottom w:val="single" w:sz="4" w:space="0" w:color="auto"/>
              <w:right w:val="single" w:sz="4" w:space="0" w:color="auto"/>
            </w:tcBorders>
          </w:tcPr>
          <w:p w14:paraId="327837C3"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высшей квалификационной категории</w:t>
            </w:r>
          </w:p>
        </w:tc>
        <w:tc>
          <w:tcPr>
            <w:tcW w:w="2375" w:type="dxa"/>
            <w:tcBorders>
              <w:top w:val="single" w:sz="4" w:space="0" w:color="auto"/>
              <w:left w:val="single" w:sz="4" w:space="0" w:color="auto"/>
              <w:bottom w:val="single" w:sz="4" w:space="0" w:color="auto"/>
            </w:tcBorders>
          </w:tcPr>
          <w:p w14:paraId="48FFF028"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25</w:t>
            </w:r>
          </w:p>
        </w:tc>
      </w:tr>
      <w:tr w:rsidR="00F332C4" w:rsidRPr="00F332C4" w14:paraId="09556DF5" w14:textId="77777777" w:rsidTr="00535044">
        <w:tc>
          <w:tcPr>
            <w:tcW w:w="675" w:type="dxa"/>
            <w:vMerge/>
            <w:tcBorders>
              <w:top w:val="single" w:sz="4" w:space="0" w:color="auto"/>
              <w:bottom w:val="single" w:sz="4" w:space="0" w:color="auto"/>
              <w:right w:val="single" w:sz="4" w:space="0" w:color="auto"/>
            </w:tcBorders>
          </w:tcPr>
          <w:p w14:paraId="136BC793"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521" w:type="dxa"/>
            <w:tcBorders>
              <w:top w:val="single" w:sz="4" w:space="0" w:color="auto"/>
              <w:left w:val="single" w:sz="4" w:space="0" w:color="auto"/>
              <w:bottom w:val="single" w:sz="4" w:space="0" w:color="auto"/>
              <w:right w:val="single" w:sz="4" w:space="0" w:color="auto"/>
            </w:tcBorders>
          </w:tcPr>
          <w:p w14:paraId="28D4001C"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первой квалификационной категории</w:t>
            </w:r>
          </w:p>
        </w:tc>
        <w:tc>
          <w:tcPr>
            <w:tcW w:w="2375" w:type="dxa"/>
            <w:tcBorders>
              <w:top w:val="single" w:sz="4" w:space="0" w:color="auto"/>
              <w:left w:val="single" w:sz="4" w:space="0" w:color="auto"/>
              <w:bottom w:val="single" w:sz="4" w:space="0" w:color="auto"/>
            </w:tcBorders>
          </w:tcPr>
          <w:p w14:paraId="6815045E"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15</w:t>
            </w:r>
          </w:p>
        </w:tc>
      </w:tr>
      <w:tr w:rsidR="00F332C4" w:rsidRPr="00F332C4" w14:paraId="41F59F53" w14:textId="77777777" w:rsidTr="0049771E">
        <w:trPr>
          <w:trHeight w:val="828"/>
        </w:trPr>
        <w:tc>
          <w:tcPr>
            <w:tcW w:w="675" w:type="dxa"/>
            <w:tcBorders>
              <w:top w:val="single" w:sz="4" w:space="0" w:color="auto"/>
              <w:bottom w:val="single" w:sz="4" w:space="0" w:color="auto"/>
              <w:right w:val="single" w:sz="4" w:space="0" w:color="auto"/>
            </w:tcBorders>
          </w:tcPr>
          <w:p w14:paraId="2D680162" w14:textId="77777777" w:rsidR="00DD6400" w:rsidRPr="00F332C4" w:rsidRDefault="00DD6400" w:rsidP="00CC600E">
            <w:pPr>
              <w:widowControl w:val="0"/>
              <w:autoSpaceDE w:val="0"/>
              <w:autoSpaceDN w:val="0"/>
              <w:adjustRightInd w:val="0"/>
              <w:spacing w:after="0" w:line="240" w:lineRule="auto"/>
              <w:jc w:val="center"/>
              <w:rPr>
                <w:rFonts w:ascii="Times New Roman CYR" w:hAnsi="Times New Roman CYR" w:cs="Times New Roman CYR"/>
                <w:sz w:val="24"/>
                <w:szCs w:val="24"/>
              </w:rPr>
            </w:pPr>
            <w:bookmarkStart w:id="7" w:name="sub_2842"/>
            <w:r w:rsidRPr="00F332C4">
              <w:rPr>
                <w:rFonts w:ascii="Times New Roman CYR" w:hAnsi="Times New Roman CYR" w:cs="Times New Roman CYR"/>
                <w:sz w:val="24"/>
                <w:szCs w:val="24"/>
              </w:rPr>
              <w:t>2</w:t>
            </w:r>
            <w:bookmarkEnd w:id="7"/>
          </w:p>
        </w:tc>
        <w:tc>
          <w:tcPr>
            <w:tcW w:w="6521" w:type="dxa"/>
            <w:tcBorders>
              <w:top w:val="single" w:sz="4" w:space="0" w:color="auto"/>
              <w:left w:val="single" w:sz="4" w:space="0" w:color="auto"/>
              <w:right w:val="single" w:sz="4" w:space="0" w:color="auto"/>
            </w:tcBorders>
          </w:tcPr>
          <w:p w14:paraId="0A09DAFB" w14:textId="77777777" w:rsidR="00DD6400" w:rsidRPr="00F332C4" w:rsidRDefault="00DD640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За осуществление педагогической деятельности в условиях изменения содержания образования и воспитания для педагогических работников учреждения</w:t>
            </w:r>
          </w:p>
        </w:tc>
        <w:tc>
          <w:tcPr>
            <w:tcW w:w="2375" w:type="dxa"/>
            <w:tcBorders>
              <w:top w:val="single" w:sz="4" w:space="0" w:color="auto"/>
              <w:left w:val="single" w:sz="4" w:space="0" w:color="auto"/>
            </w:tcBorders>
            <w:vAlign w:val="center"/>
          </w:tcPr>
          <w:p w14:paraId="37228283" w14:textId="77777777" w:rsidR="00DD6400" w:rsidRPr="00F332C4" w:rsidRDefault="0049771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w:t>
            </w:r>
          </w:p>
        </w:tc>
      </w:tr>
    </w:tbl>
    <w:p w14:paraId="06EE14CA" w14:textId="77777777" w:rsidR="00990BF3" w:rsidRPr="00F332C4" w:rsidRDefault="00DD640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2.6</w:t>
      </w:r>
      <w:r w:rsidR="00DA06EE" w:rsidRPr="00F332C4">
        <w:rPr>
          <w:rFonts w:ascii="Times New Roman CYR" w:hAnsi="Times New Roman CYR" w:cs="Times New Roman CYR"/>
          <w:sz w:val="24"/>
          <w:szCs w:val="24"/>
        </w:rPr>
        <w:t>.5. Расчет повышающего коэффициента производится по формуле:</w:t>
      </w:r>
    </w:p>
    <w:p w14:paraId="76A0307E" w14:textId="77777777" w:rsidR="00DA06EE" w:rsidRPr="00F332C4" w:rsidRDefault="00DA06EE" w:rsidP="00990BF3">
      <w:pPr>
        <w:jc w:val="right"/>
        <w:rPr>
          <w:rFonts w:ascii="Times New Roman CYR" w:hAnsi="Times New Roman CYR" w:cs="Times New Roman CYR"/>
          <w:sz w:val="24"/>
          <w:szCs w:val="24"/>
        </w:rPr>
      </w:pPr>
    </w:p>
    <w:p w14:paraId="7A714AEE"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73DD571B" wp14:editId="0D6390FC">
            <wp:extent cx="790575" cy="200025"/>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90575" cy="200025"/>
                    </a:xfrm>
                    <a:prstGeom prst="rect">
                      <a:avLst/>
                    </a:prstGeom>
                    <a:noFill/>
                    <a:ln>
                      <a:noFill/>
                    </a:ln>
                  </pic:spPr>
                </pic:pic>
              </a:graphicData>
            </a:graphic>
          </wp:inline>
        </w:drawing>
      </w:r>
      <w:r w:rsidRPr="00F332C4">
        <w:rPr>
          <w:rFonts w:ascii="Times New Roman CYR" w:hAnsi="Times New Roman CYR" w:cs="Times New Roman CYR"/>
          <w:sz w:val="24"/>
          <w:szCs w:val="24"/>
        </w:rPr>
        <w:t>,</w:t>
      </w:r>
    </w:p>
    <w:p w14:paraId="675481B9"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где:</w:t>
      </w:r>
    </w:p>
    <w:p w14:paraId="30017A63"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3FBDD5DC" wp14:editId="70C2293E">
            <wp:extent cx="238125" cy="2000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125" cy="200025"/>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повышающий коэффициент, определяемый в соответствии с </w:t>
      </w:r>
      <w:hyperlink w:anchor="sub_1006222" w:history="1">
        <w:r w:rsidRPr="00F332C4">
          <w:rPr>
            <w:rFonts w:ascii="Times New Roman CYR" w:hAnsi="Times New Roman CYR" w:cs="Times New Roman CYR"/>
            <w:sz w:val="24"/>
            <w:szCs w:val="24"/>
          </w:rPr>
          <w:t>пунктом 1</w:t>
        </w:r>
      </w:hyperlink>
      <w:r w:rsidRPr="00F332C4">
        <w:rPr>
          <w:rFonts w:ascii="Times New Roman CYR" w:hAnsi="Times New Roman CYR" w:cs="Times New Roman CYR"/>
          <w:sz w:val="24"/>
          <w:szCs w:val="24"/>
        </w:rPr>
        <w:t xml:space="preserve"> таблицы пункта</w:t>
      </w:r>
      <w:r w:rsidR="00DD6400" w:rsidRPr="00F332C4">
        <w:rPr>
          <w:rFonts w:ascii="Times New Roman CYR" w:hAnsi="Times New Roman CYR" w:cs="Times New Roman CYR"/>
          <w:sz w:val="24"/>
          <w:szCs w:val="24"/>
        </w:rPr>
        <w:t xml:space="preserve"> 2.6</w:t>
      </w:r>
      <w:r w:rsidRPr="00F332C4">
        <w:rPr>
          <w:rFonts w:ascii="Times New Roman CYR" w:hAnsi="Times New Roman CYR" w:cs="Times New Roman CYR"/>
          <w:sz w:val="24"/>
          <w:szCs w:val="24"/>
        </w:rPr>
        <w:t>.4 настоящего Положения;</w:t>
      </w:r>
    </w:p>
    <w:p w14:paraId="43C0FC2F"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63B524EF" wp14:editId="3756D6F1">
            <wp:extent cx="238125" cy="20002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8125" cy="200025"/>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повышающий коэффициент, определяемый в соответствии с </w:t>
      </w:r>
      <w:hyperlink w:anchor="sub_2842" w:history="1">
        <w:r w:rsidRPr="00F332C4">
          <w:rPr>
            <w:rFonts w:ascii="Times New Roman CYR" w:hAnsi="Times New Roman CYR" w:cs="Times New Roman CYR"/>
            <w:sz w:val="24"/>
            <w:szCs w:val="24"/>
          </w:rPr>
          <w:t>пунктом 2</w:t>
        </w:r>
      </w:hyperlink>
      <w:r w:rsidRPr="00F332C4">
        <w:rPr>
          <w:rFonts w:ascii="Times New Roman CYR" w:hAnsi="Times New Roman CYR" w:cs="Times New Roman CYR"/>
          <w:sz w:val="24"/>
          <w:szCs w:val="24"/>
        </w:rPr>
        <w:t xml:space="preserve"> таблицы пункта 2.8.4 настоящего Положения.</w:t>
      </w:r>
    </w:p>
    <w:p w14:paraId="5D977735"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Расчет повышающего коэффициента (K2) осуществляется следующим образом:</w:t>
      </w:r>
    </w:p>
    <w:p w14:paraId="16C507D2"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8" w:name="sub_1006207"/>
      <w:r w:rsidRPr="00F332C4">
        <w:rPr>
          <w:rFonts w:ascii="Times New Roman CYR" w:hAnsi="Times New Roman CYR" w:cs="Times New Roman CYR"/>
          <w:sz w:val="24"/>
          <w:szCs w:val="24"/>
        </w:rPr>
        <w:t xml:space="preserve">если доля выплат стимулирующего характера педагогических работников без учета персональных выплат </w:t>
      </w:r>
      <w:r w:rsidR="008D7534" w:rsidRPr="00F332C4">
        <w:rPr>
          <w:rFonts w:ascii="Times New Roman CYR" w:hAnsi="Times New Roman CYR" w:cs="Times New Roman CYR"/>
          <w:sz w:val="24"/>
          <w:szCs w:val="24"/>
        </w:rPr>
        <w:t>&lt;15</w:t>
      </w:r>
      <w:r w:rsidRPr="00F332C4">
        <w:rPr>
          <w:rFonts w:ascii="Times New Roman CYR" w:hAnsi="Times New Roman CYR" w:cs="Times New Roman CYR"/>
          <w:sz w:val="24"/>
          <w:szCs w:val="24"/>
        </w:rPr>
        <w:t>%, то K2 = 0%;</w:t>
      </w:r>
    </w:p>
    <w:p w14:paraId="1FC9B56B"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9" w:name="sub_1006208"/>
      <w:bookmarkEnd w:id="8"/>
      <w:r w:rsidRPr="00F332C4">
        <w:rPr>
          <w:rFonts w:ascii="Times New Roman CYR" w:hAnsi="Times New Roman CYR" w:cs="Times New Roman CYR"/>
          <w:sz w:val="24"/>
          <w:szCs w:val="24"/>
        </w:rPr>
        <w:t xml:space="preserve">если доля выплат стимулирующего характера педагогических работников без учета персональных </w:t>
      </w:r>
      <w:r w:rsidR="008D7534" w:rsidRPr="00F332C4">
        <w:rPr>
          <w:rFonts w:ascii="Times New Roman CYR" w:hAnsi="Times New Roman CYR" w:cs="Times New Roman CYR"/>
          <w:sz w:val="24"/>
          <w:szCs w:val="24"/>
        </w:rPr>
        <w:t>выплат&gt;</w:t>
      </w:r>
      <w:r w:rsidRPr="00F332C4">
        <w:rPr>
          <w:rFonts w:ascii="Times New Roman CYR" w:hAnsi="Times New Roman CYR" w:cs="Times New Roman CYR"/>
          <w:sz w:val="24"/>
          <w:szCs w:val="24"/>
        </w:rPr>
        <w:t xml:space="preserve"> 15%, то коэффициент рассчитывается по формуле:</w:t>
      </w:r>
    </w:p>
    <w:bookmarkEnd w:id="9"/>
    <w:p w14:paraId="18419135"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1980A788" wp14:editId="77A7C6EC">
            <wp:extent cx="1333500" cy="22860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333500" cy="228600"/>
                    </a:xfrm>
                    <a:prstGeom prst="rect">
                      <a:avLst/>
                    </a:prstGeom>
                    <a:noFill/>
                    <a:ln>
                      <a:noFill/>
                    </a:ln>
                  </pic:spPr>
                </pic:pic>
              </a:graphicData>
            </a:graphic>
          </wp:inline>
        </w:drawing>
      </w:r>
      <w:r w:rsidRPr="00F332C4">
        <w:rPr>
          <w:rFonts w:ascii="Times New Roman CYR" w:hAnsi="Times New Roman CYR" w:cs="Times New Roman CYR"/>
          <w:sz w:val="24"/>
          <w:szCs w:val="24"/>
        </w:rPr>
        <w:t>,</w:t>
      </w:r>
    </w:p>
    <w:p w14:paraId="266C4EBC"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где:</w:t>
      </w:r>
    </w:p>
    <w:p w14:paraId="241549C8"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7A87469D" wp14:editId="32ACF10B">
            <wp:extent cx="190500" cy="22860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фонд оплаты труда педагогических работников, рассчитанный для установления повышающих коэффициентов;</w:t>
      </w:r>
    </w:p>
    <w:p w14:paraId="5FBC3C12"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2FA7FE27" wp14:editId="5ACDD8C3">
            <wp:extent cx="361950" cy="2000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61950" cy="200025"/>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объем средств, предусмотренный на выплату окладов (должностных окладов), ставок заработной платы педагогических работников.</w:t>
      </w:r>
    </w:p>
    <w:p w14:paraId="53596424"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noProof/>
          <w:sz w:val="24"/>
          <w:szCs w:val="24"/>
        </w:rPr>
        <w:lastRenderedPageBreak/>
        <w:drawing>
          <wp:inline distT="0" distB="0" distL="0" distR="0" wp14:anchorId="26018C54" wp14:editId="2471440A">
            <wp:extent cx="1933575" cy="2286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33575" cy="228600"/>
                    </a:xfrm>
                    <a:prstGeom prst="rect">
                      <a:avLst/>
                    </a:prstGeom>
                    <a:noFill/>
                    <a:ln>
                      <a:noFill/>
                    </a:ln>
                  </pic:spPr>
                </pic:pic>
              </a:graphicData>
            </a:graphic>
          </wp:inline>
        </w:drawing>
      </w:r>
      <w:r w:rsidRPr="00F332C4">
        <w:rPr>
          <w:rFonts w:ascii="Times New Roman CYR" w:hAnsi="Times New Roman CYR" w:cs="Times New Roman CYR"/>
          <w:sz w:val="24"/>
          <w:szCs w:val="24"/>
        </w:rPr>
        <w:t>,</w:t>
      </w:r>
    </w:p>
    <w:p w14:paraId="27639E9C"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где:</w:t>
      </w:r>
    </w:p>
    <w:p w14:paraId="33C87EDF" w14:textId="77777777" w:rsidR="00DB4B2C" w:rsidRPr="00F332C4" w:rsidRDefault="00DB4B2C"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p w14:paraId="2DB7ED55" w14:textId="77777777" w:rsidR="00DA06EE" w:rsidRPr="00F332C4" w:rsidRDefault="00DA06EE" w:rsidP="00DB4B2C">
      <w:pPr>
        <w:pStyle w:val="a6"/>
        <w:widowControl w:val="0"/>
        <w:numPr>
          <w:ilvl w:val="0"/>
          <w:numId w:val="21"/>
        </w:numPr>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общий объем фонда оплаты труда педагогических работников;</w:t>
      </w:r>
    </w:p>
    <w:p w14:paraId="041891D3" w14:textId="77777777" w:rsidR="00DB4B2C" w:rsidRPr="00F332C4" w:rsidRDefault="00DB4B2C" w:rsidP="00DB4B2C">
      <w:pPr>
        <w:pStyle w:val="a6"/>
        <w:widowControl w:val="0"/>
        <w:autoSpaceDE w:val="0"/>
        <w:autoSpaceDN w:val="0"/>
        <w:adjustRightInd w:val="0"/>
        <w:spacing w:after="0" w:line="240" w:lineRule="auto"/>
        <w:jc w:val="both"/>
        <w:rPr>
          <w:rFonts w:ascii="Times New Roman CYR" w:hAnsi="Times New Roman CYR" w:cs="Times New Roman CYR"/>
          <w:sz w:val="24"/>
          <w:szCs w:val="24"/>
        </w:rPr>
      </w:pPr>
    </w:p>
    <w:p w14:paraId="3D9F0B1E"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284BFF16" wp14:editId="0685C577">
            <wp:extent cx="361950" cy="20002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1950" cy="200025"/>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фонд оплаты труда педагогических работников, состоящий из установленных окладов (должностных окладов), ставок заработной платы, выплат компенсационного характера, персональных выплат, суммы повышений окладов (должностных окладов), ставок заработной платы за наличие квалификационной категории;</w:t>
      </w:r>
    </w:p>
    <w:p w14:paraId="197A51F8"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10" w:name="sub_1006209"/>
      <w:r w:rsidRPr="00F332C4">
        <w:rPr>
          <w:rFonts w:ascii="Times New Roman CYR" w:hAnsi="Times New Roman CYR" w:cs="Times New Roman CYR"/>
          <w:noProof/>
          <w:sz w:val="24"/>
          <w:szCs w:val="24"/>
        </w:rPr>
        <w:drawing>
          <wp:inline distT="0" distB="0" distL="0" distR="0" wp14:anchorId="54F50ADF" wp14:editId="57AEE008">
            <wp:extent cx="504825" cy="2000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4825" cy="200025"/>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предельный фонд оплаты труда, который может направляться на выплаты стимулирующего характера педагогическим работникам;</w:t>
      </w:r>
    </w:p>
    <w:bookmarkEnd w:id="10"/>
    <w:p w14:paraId="04A7694B"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6AD576A2" wp14:editId="1A351BFD">
            <wp:extent cx="419100" cy="2000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9100" cy="200025"/>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педагогических работников.</w:t>
      </w:r>
    </w:p>
    <w:p w14:paraId="257F1FB0"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Если </w:t>
      </w:r>
      <w:r w:rsidR="008D7534" w:rsidRPr="00F332C4">
        <w:rPr>
          <w:rFonts w:ascii="Times New Roman CYR" w:hAnsi="Times New Roman CYR" w:cs="Times New Roman CYR"/>
          <w:sz w:val="24"/>
          <w:szCs w:val="24"/>
        </w:rPr>
        <w:t>K&gt;</w:t>
      </w:r>
      <w:r w:rsidRPr="00F332C4">
        <w:rPr>
          <w:rFonts w:ascii="Times New Roman CYR" w:hAnsi="Times New Roman CYR" w:cs="Times New Roman CYR"/>
          <w:sz w:val="24"/>
          <w:szCs w:val="24"/>
        </w:rPr>
        <w:t xml:space="preserve"> предельного значения повышающего коэффициента, то повышающий коэффициент устанавливается в размере предельного значения.</w:t>
      </w:r>
    </w:p>
    <w:p w14:paraId="18EF7AAE" w14:textId="77777777" w:rsidR="00BA6FF4" w:rsidRPr="00F332C4" w:rsidRDefault="00BA6FF4"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p w14:paraId="36423396" w14:textId="77777777" w:rsidR="00DA06EE" w:rsidRPr="00F332C4" w:rsidRDefault="00DA06EE" w:rsidP="00CC600E">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bookmarkStart w:id="11" w:name="sub_300"/>
      <w:r w:rsidRPr="00F332C4">
        <w:rPr>
          <w:rFonts w:ascii="Times New Roman CYR" w:hAnsi="Times New Roman CYR" w:cs="Times New Roman CYR"/>
          <w:b/>
          <w:bCs/>
          <w:sz w:val="24"/>
          <w:szCs w:val="24"/>
        </w:rPr>
        <w:t>3. Выплаты компенсационного хар</w:t>
      </w:r>
      <w:r w:rsidR="00DB4B2C" w:rsidRPr="00F332C4">
        <w:rPr>
          <w:rFonts w:ascii="Times New Roman CYR" w:hAnsi="Times New Roman CYR" w:cs="Times New Roman CYR"/>
          <w:b/>
          <w:bCs/>
          <w:sz w:val="24"/>
          <w:szCs w:val="24"/>
        </w:rPr>
        <w:t>актера (виды, размер и условия)</w:t>
      </w:r>
    </w:p>
    <w:p w14:paraId="24C1DB2F" w14:textId="77777777" w:rsidR="00DB4B2C" w:rsidRPr="00F332C4" w:rsidRDefault="00DB4B2C" w:rsidP="00CC600E">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p>
    <w:p w14:paraId="3C025DCF"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12" w:name="sub_31"/>
      <w:bookmarkEnd w:id="11"/>
      <w:r w:rsidRPr="00F332C4">
        <w:rPr>
          <w:rFonts w:ascii="Times New Roman CYR" w:hAnsi="Times New Roman CYR" w:cs="Times New Roman CYR"/>
          <w:sz w:val="24"/>
          <w:szCs w:val="24"/>
        </w:rPr>
        <w:t>3.1. К выплатам компенсационного характера относятся:</w:t>
      </w:r>
    </w:p>
    <w:p w14:paraId="41D5AFD5"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13" w:name="sub_5"/>
      <w:bookmarkEnd w:id="12"/>
      <w:r w:rsidRPr="00F332C4">
        <w:rPr>
          <w:rFonts w:ascii="Times New Roman CYR" w:hAnsi="Times New Roman CYR" w:cs="Times New Roman CYR"/>
          <w:sz w:val="24"/>
          <w:szCs w:val="24"/>
        </w:rPr>
        <w:t>- выплаты работникам, занятым</w:t>
      </w:r>
      <w:r w:rsidR="00937714" w:rsidRPr="00F332C4">
        <w:rPr>
          <w:rFonts w:ascii="Times New Roman CYR" w:hAnsi="Times New Roman CYR" w:cs="Times New Roman CYR"/>
          <w:sz w:val="24"/>
          <w:szCs w:val="24"/>
        </w:rPr>
        <w:t xml:space="preserve"> на </w:t>
      </w:r>
      <w:r w:rsidRPr="00F332C4">
        <w:rPr>
          <w:rFonts w:ascii="Times New Roman CYR" w:hAnsi="Times New Roman CYR" w:cs="Times New Roman CYR"/>
          <w:sz w:val="24"/>
          <w:szCs w:val="24"/>
        </w:rPr>
        <w:t>работах с вредными и (или) опасными особыми условиями труда;</w:t>
      </w:r>
    </w:p>
    <w:p w14:paraId="3DC74BDB"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14" w:name="sub_6"/>
      <w:bookmarkEnd w:id="13"/>
      <w:r w:rsidRPr="00F332C4">
        <w:rPr>
          <w:rFonts w:ascii="Times New Roman CYR" w:hAnsi="Times New Roman CYR" w:cs="Times New Roman CYR"/>
          <w:sz w:val="24"/>
          <w:szCs w:val="24"/>
        </w:rPr>
        <w:t>- выплаты за работу в местностях с особыми климатическими условиями;</w:t>
      </w:r>
    </w:p>
    <w:p w14:paraId="21B5E35B"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15" w:name="sub_7"/>
      <w:bookmarkEnd w:id="14"/>
      <w:r w:rsidRPr="00F332C4">
        <w:rPr>
          <w:rFonts w:ascii="Times New Roman CYR" w:hAnsi="Times New Roman CYR" w:cs="Times New Roman CYR"/>
          <w:sz w:val="24"/>
          <w:szCs w:val="24"/>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14:paraId="59DFE8E2" w14:textId="77777777" w:rsidR="008D7534"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16" w:name="sub_32"/>
      <w:bookmarkEnd w:id="15"/>
      <w:r w:rsidRPr="00F332C4">
        <w:rPr>
          <w:rFonts w:ascii="Times New Roman CYR" w:hAnsi="Times New Roman CYR" w:cs="Times New Roman CYR"/>
          <w:sz w:val="24"/>
          <w:szCs w:val="24"/>
        </w:rPr>
        <w:t xml:space="preserve">3.2. </w:t>
      </w:r>
      <w:r w:rsidR="008D7534" w:rsidRPr="00F332C4">
        <w:rPr>
          <w:rFonts w:ascii="Times New Roman CYR" w:hAnsi="Times New Roman CYR" w:cs="Times New Roman CYR"/>
          <w:sz w:val="24"/>
          <w:szCs w:val="24"/>
        </w:rPr>
        <w:t>Оплата труда работников, занятых на работах с вредными и (или) опасными условиями труда, устанавливается в повышенном размере.</w:t>
      </w:r>
    </w:p>
    <w:p w14:paraId="7DF6033C" w14:textId="77777777" w:rsidR="008D7534" w:rsidRPr="00F332C4" w:rsidRDefault="008D7534"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Минимальный размер повышения оплаты труда работникам, занятым на работах с вредными и (или) опасными услови</w:t>
      </w:r>
      <w:r w:rsidR="00BA6FF4" w:rsidRPr="00F332C4">
        <w:rPr>
          <w:rFonts w:ascii="Times New Roman CYR" w:hAnsi="Times New Roman CYR" w:cs="Times New Roman CYR"/>
          <w:sz w:val="24"/>
          <w:szCs w:val="24"/>
        </w:rPr>
        <w:t>ями труда, составляет 4%</w:t>
      </w:r>
      <w:r w:rsidRPr="00F332C4">
        <w:rPr>
          <w:rFonts w:ascii="Times New Roman CYR" w:hAnsi="Times New Roman CYR" w:cs="Times New Roman CYR"/>
          <w:sz w:val="24"/>
          <w:szCs w:val="24"/>
        </w:rPr>
        <w:t xml:space="preserve"> тарифной ставки (оклада), установленной для различных видов работ с нормальными условиями труда.</w:t>
      </w:r>
    </w:p>
    <w:p w14:paraId="61E70C88" w14:textId="77777777" w:rsidR="002310C5" w:rsidRPr="00F332C4" w:rsidRDefault="001322E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3.3.  </w:t>
      </w:r>
      <w:r w:rsidR="00712014" w:rsidRPr="00F332C4">
        <w:rPr>
          <w:rFonts w:ascii="Times New Roman CYR" w:hAnsi="Times New Roman CYR" w:cs="Times New Roman CYR"/>
          <w:sz w:val="24"/>
          <w:szCs w:val="24"/>
        </w:rPr>
        <w:t xml:space="preserve">В соответствие с </w:t>
      </w:r>
      <w:r w:rsidR="002310C5" w:rsidRPr="00F332C4">
        <w:rPr>
          <w:rFonts w:ascii="Times New Roman CYR" w:hAnsi="Times New Roman CYR" w:cs="Times New Roman CYR"/>
          <w:sz w:val="24"/>
          <w:szCs w:val="24"/>
        </w:rPr>
        <w:t xml:space="preserve">Законом Красноярского края от 3 декабря 2004 г. N 12-2668 "О гарантиях, компенсациях и мерах социальной поддержки лицам, работающим и проживающим в районах Крайнего Севера и приравненных к ним местностях, а также в иных местностях </w:t>
      </w:r>
      <w:r w:rsidR="002310C5" w:rsidRPr="00F332C4">
        <w:rPr>
          <w:rFonts w:ascii="Times New Roman" w:hAnsi="Times New Roman"/>
          <w:sz w:val="24"/>
          <w:szCs w:val="24"/>
        </w:rPr>
        <w:t>края с особыми климатическими условиями" работникам устанавливается</w:t>
      </w:r>
      <w:r w:rsidR="002310C5" w:rsidRPr="00F332C4">
        <w:rPr>
          <w:rFonts w:ascii="Times New Roman CYR" w:hAnsi="Times New Roman CYR" w:cs="Times New Roman CYR"/>
          <w:sz w:val="24"/>
          <w:szCs w:val="24"/>
        </w:rPr>
        <w:t xml:space="preserve"> надбавка за работу в местностях с особыми климатическими условиями в размере 30 процентов.</w:t>
      </w:r>
    </w:p>
    <w:p w14:paraId="77D8A16F" w14:textId="77777777" w:rsidR="002310C5" w:rsidRPr="00F332C4" w:rsidRDefault="002310C5"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Размер указанной надбавки увеличивается на 10 процентов при наличии стажа работы в Красноярском крае один год и на 10 процентов за каждые последующие два года работы.</w:t>
      </w:r>
    </w:p>
    <w:p w14:paraId="4CB60BF8" w14:textId="77777777" w:rsidR="002310C5" w:rsidRPr="00F332C4" w:rsidRDefault="002310C5"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Молодежи (лицам до 30 лет) размер надбавки увеличивается на 30 процентов с первого дня работы в местностях с особыми климатическими условиями, если они прожили на территории Красноярского края не менее 5 лет.</w:t>
      </w:r>
    </w:p>
    <w:p w14:paraId="7EF6119D" w14:textId="77777777" w:rsidR="00025A35" w:rsidRPr="00F332C4" w:rsidRDefault="00025A35"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 соответствие с постановлением Верховного суда РФ от 07.12.</w:t>
      </w:r>
      <w:r w:rsidR="00C24C62" w:rsidRPr="00F332C4">
        <w:rPr>
          <w:rFonts w:ascii="Times New Roman CYR" w:hAnsi="Times New Roman CYR" w:cs="Times New Roman CYR"/>
          <w:sz w:val="24"/>
          <w:szCs w:val="24"/>
        </w:rPr>
        <w:t>2017 N 38-П процентная надбавка</w:t>
      </w:r>
      <w:r w:rsidRPr="00F332C4">
        <w:rPr>
          <w:rFonts w:ascii="Times New Roman CYR" w:hAnsi="Times New Roman CYR" w:cs="Times New Roman CYR"/>
          <w:sz w:val="24"/>
          <w:szCs w:val="24"/>
        </w:rPr>
        <w:t xml:space="preserve"> начисляется сверх МРОТ.</w:t>
      </w:r>
    </w:p>
    <w:p w14:paraId="410EC326" w14:textId="77777777" w:rsidR="00025A35" w:rsidRPr="00F332C4" w:rsidRDefault="002310C5"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17" w:name="sub_33"/>
      <w:bookmarkEnd w:id="16"/>
      <w:r w:rsidRPr="00F332C4">
        <w:rPr>
          <w:rFonts w:ascii="Times New Roman CYR" w:hAnsi="Times New Roman CYR" w:cs="Times New Roman CYR"/>
          <w:sz w:val="24"/>
          <w:szCs w:val="24"/>
        </w:rPr>
        <w:t>3.4</w:t>
      </w:r>
      <w:r w:rsidR="00DA06EE" w:rsidRPr="00F332C4">
        <w:rPr>
          <w:rFonts w:ascii="Times New Roman CYR" w:hAnsi="Times New Roman CYR" w:cs="Times New Roman CYR"/>
          <w:sz w:val="24"/>
          <w:szCs w:val="24"/>
        </w:rPr>
        <w:t xml:space="preserve">. </w:t>
      </w:r>
      <w:r w:rsidR="00025A35" w:rsidRPr="00F332C4">
        <w:rPr>
          <w:rFonts w:ascii="Times New Roman CYR" w:hAnsi="Times New Roman CYR" w:cs="Times New Roman CYR"/>
          <w:sz w:val="24"/>
          <w:szCs w:val="24"/>
        </w:rPr>
        <w:t>В соответствие с Постановлением администрации Красноярского края от 21 августа 1992 г. N 311-П "Об установлении районного коэффициента к заработной плате"</w:t>
      </w:r>
      <w:r w:rsidR="00025A35" w:rsidRPr="00F332C4">
        <w:t xml:space="preserve"> </w:t>
      </w:r>
      <w:r w:rsidR="00025A35" w:rsidRPr="00F332C4">
        <w:rPr>
          <w:rFonts w:ascii="Times New Roman CYR" w:hAnsi="Times New Roman CYR" w:cs="Times New Roman CYR"/>
          <w:sz w:val="24"/>
          <w:szCs w:val="24"/>
        </w:rPr>
        <w:t>работникам устанавливается надбавка за работу в местностях с особыми климатическими условиями в размере 30 процентов.</w:t>
      </w:r>
    </w:p>
    <w:p w14:paraId="6E61603E" w14:textId="77777777" w:rsidR="00B22888" w:rsidRPr="00F332C4" w:rsidRDefault="00025A35" w:rsidP="00B2288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w:t>
      </w:r>
      <w:r w:rsidR="00B22888"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 xml:space="preserve"> соответствие </w:t>
      </w:r>
      <w:r w:rsidR="00B22888"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с</w:t>
      </w:r>
      <w:r w:rsidR="00B22888"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 xml:space="preserve"> постановлением </w:t>
      </w:r>
      <w:r w:rsidR="00B22888"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 xml:space="preserve">Верховного </w:t>
      </w:r>
      <w:r w:rsidR="00B22888"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 xml:space="preserve">суда </w:t>
      </w:r>
      <w:r w:rsidR="00B22888"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 xml:space="preserve">РФ от 07.12.2017 </w:t>
      </w:r>
      <w:r w:rsidR="00B22888"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N 38-П</w:t>
      </w:r>
      <w:r w:rsidRPr="00F332C4">
        <w:t xml:space="preserve"> </w:t>
      </w:r>
      <w:r w:rsidRPr="00F332C4">
        <w:rPr>
          <w:rFonts w:ascii="Times New Roman CYR" w:hAnsi="Times New Roman CYR" w:cs="Times New Roman CYR"/>
          <w:sz w:val="24"/>
          <w:szCs w:val="24"/>
        </w:rPr>
        <w:t xml:space="preserve">районный </w:t>
      </w:r>
    </w:p>
    <w:p w14:paraId="28B629C1" w14:textId="77777777" w:rsidR="00B22888" w:rsidRPr="00F332C4" w:rsidRDefault="00B22888"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p w14:paraId="6F6C9512" w14:textId="77777777" w:rsidR="00025A35" w:rsidRPr="00F332C4" w:rsidRDefault="00025A35"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lastRenderedPageBreak/>
        <w:t>коэффициент начисляется сверх МРОТ.</w:t>
      </w:r>
    </w:p>
    <w:p w14:paraId="339FCA14" w14:textId="77777777" w:rsidR="00712014"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18" w:name="sub_34"/>
      <w:bookmarkEnd w:id="17"/>
      <w:r w:rsidRPr="00F332C4">
        <w:rPr>
          <w:rFonts w:ascii="Times New Roman CYR" w:hAnsi="Times New Roman CYR" w:cs="Times New Roman CYR"/>
          <w:sz w:val="24"/>
          <w:szCs w:val="24"/>
        </w:rPr>
        <w:t>3.</w:t>
      </w:r>
      <w:r w:rsidR="00C24C62" w:rsidRPr="00F332C4">
        <w:rPr>
          <w:rFonts w:ascii="Times New Roman CYR" w:hAnsi="Times New Roman CYR" w:cs="Times New Roman CYR"/>
          <w:sz w:val="24"/>
          <w:szCs w:val="24"/>
        </w:rPr>
        <w:t>5</w:t>
      </w:r>
      <w:r w:rsidRPr="00F332C4">
        <w:rPr>
          <w:rFonts w:ascii="Times New Roman CYR" w:hAnsi="Times New Roman CYR" w:cs="Times New Roman CYR"/>
          <w:sz w:val="24"/>
          <w:szCs w:val="24"/>
        </w:rPr>
        <w:t xml:space="preserve">. </w:t>
      </w:r>
      <w:bookmarkEnd w:id="18"/>
      <w:r w:rsidR="00C24C62" w:rsidRPr="00F332C4">
        <w:rPr>
          <w:rFonts w:ascii="Times New Roman CYR" w:hAnsi="Times New Roman CYR" w:cs="Times New Roman CYR"/>
          <w:sz w:val="24"/>
          <w:szCs w:val="24"/>
        </w:rPr>
        <w:t>В соответствие в соответствии с постановлением Верховного суда РФ от 16.12.2019 N 40-П и  с постановлением Верховного суда РФ от 11.04.2019 N 17-П 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которые начисляются сверх МРОТ</w:t>
      </w:r>
    </w:p>
    <w:p w14:paraId="14182288" w14:textId="77777777" w:rsidR="001322E0"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3</w:t>
      </w:r>
      <w:r w:rsidR="00C24C62" w:rsidRPr="00F332C4">
        <w:rPr>
          <w:rFonts w:ascii="Times New Roman CYR" w:hAnsi="Times New Roman CYR" w:cs="Times New Roman CYR"/>
          <w:sz w:val="24"/>
          <w:szCs w:val="24"/>
        </w:rPr>
        <w:t>.6</w:t>
      </w:r>
      <w:r w:rsidRPr="00F332C4">
        <w:rPr>
          <w:rFonts w:ascii="Times New Roman CYR" w:hAnsi="Times New Roman CYR" w:cs="Times New Roman CYR"/>
          <w:sz w:val="24"/>
          <w:szCs w:val="24"/>
        </w:rPr>
        <w:t>. Доплата за работу в ночное время производится работникам в размере 35% части оклада (должностного оклада), ставки заработной платы (рассчитанного за час работы) за каждый час работы в ночное время.</w:t>
      </w:r>
    </w:p>
    <w:p w14:paraId="7CF176E5" w14:textId="77777777" w:rsidR="00C24C62" w:rsidRPr="00F332C4" w:rsidRDefault="00C24C62"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19" w:name="sub_36"/>
      <w:r w:rsidRPr="00F332C4">
        <w:rPr>
          <w:rFonts w:ascii="Times New Roman CYR" w:hAnsi="Times New Roman CYR" w:cs="Times New Roman CYR"/>
          <w:sz w:val="24"/>
          <w:szCs w:val="24"/>
        </w:rPr>
        <w:t>3.7</w:t>
      </w:r>
      <w:r w:rsidR="00DA06EE"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 xml:space="preserve">Сверхурочная работа оплачивается за первые два часа работы не менее чем в полуторном размере, за последующие часы - не менее чем в двойном размере. </w:t>
      </w:r>
      <w:bookmarkStart w:id="20" w:name="sub_37"/>
      <w:bookmarkEnd w:id="19"/>
    </w:p>
    <w:p w14:paraId="566B37EF" w14:textId="77777777" w:rsidR="00C24C62" w:rsidRPr="00F332C4" w:rsidRDefault="00C24C62"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3.8</w:t>
      </w:r>
      <w:r w:rsidR="00DA06EE"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Работа в выходной или нерабочий праздничный день оплачивается в двойном размере:</w:t>
      </w:r>
    </w:p>
    <w:p w14:paraId="6A4DB8B1" w14:textId="77777777" w:rsidR="00C24C62" w:rsidRPr="00F332C4" w:rsidRDefault="00C24C62"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bookmarkEnd w:id="20"/>
    <w:p w14:paraId="42B35B95" w14:textId="77777777" w:rsidR="00DA06EE" w:rsidRPr="00F332C4" w:rsidRDefault="00463F89"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3.9</w:t>
      </w:r>
      <w:r w:rsidR="00DA06EE" w:rsidRPr="00F332C4">
        <w:rPr>
          <w:rFonts w:ascii="Times New Roman CYR" w:hAnsi="Times New Roman CYR" w:cs="Times New Roman CYR"/>
          <w:sz w:val="24"/>
          <w:szCs w:val="24"/>
        </w:rPr>
        <w:t>. К другим видам компенсационных выплат за работу в условиях, отклоняющихся от нормальных (при выполнении работ в других условиях, отклоняющихся от нормальных), относятся:</w:t>
      </w:r>
    </w:p>
    <w:tbl>
      <w:tblPr>
        <w:tblW w:w="9765" w:type="dxa"/>
        <w:shd w:val="clear" w:color="auto" w:fill="FFFFFF"/>
        <w:tblCellMar>
          <w:top w:w="15" w:type="dxa"/>
          <w:left w:w="15" w:type="dxa"/>
          <w:bottom w:w="15" w:type="dxa"/>
          <w:right w:w="15" w:type="dxa"/>
        </w:tblCellMar>
        <w:tblLook w:val="04A0" w:firstRow="1" w:lastRow="0" w:firstColumn="1" w:lastColumn="0" w:noHBand="0" w:noVBand="1"/>
      </w:tblPr>
      <w:tblGrid>
        <w:gridCol w:w="954"/>
        <w:gridCol w:w="6449"/>
        <w:gridCol w:w="2362"/>
      </w:tblGrid>
      <w:tr w:rsidR="00F332C4" w:rsidRPr="00F332C4" w14:paraId="2877D0DD" w14:textId="77777777" w:rsidTr="00E43B3E">
        <w:tc>
          <w:tcPr>
            <w:tcW w:w="954" w:type="dxa"/>
            <w:tcBorders>
              <w:top w:val="single" w:sz="6" w:space="0" w:color="000000"/>
              <w:left w:val="single" w:sz="6" w:space="0" w:color="000000"/>
              <w:bottom w:val="single" w:sz="6" w:space="0" w:color="000000"/>
              <w:right w:val="single" w:sz="6" w:space="0" w:color="000000"/>
            </w:tcBorders>
            <w:shd w:val="clear" w:color="auto" w:fill="FFFFFF"/>
            <w:hideMark/>
          </w:tcPr>
          <w:p w14:paraId="75CD3193" w14:textId="77777777" w:rsidR="00BA6FF4" w:rsidRPr="00F332C4" w:rsidRDefault="00BA6FF4" w:rsidP="00CC600E">
            <w:pPr>
              <w:spacing w:after="0" w:line="240" w:lineRule="auto"/>
              <w:jc w:val="center"/>
              <w:rPr>
                <w:rFonts w:ascii="Times New Roman" w:hAnsi="Times New Roman"/>
                <w:sz w:val="23"/>
                <w:szCs w:val="23"/>
              </w:rPr>
            </w:pPr>
            <w:r w:rsidRPr="00F332C4">
              <w:rPr>
                <w:rFonts w:ascii="Times New Roman" w:hAnsi="Times New Roman"/>
                <w:sz w:val="23"/>
                <w:szCs w:val="23"/>
              </w:rPr>
              <w:t>N</w:t>
            </w:r>
          </w:p>
          <w:p w14:paraId="5BF3DB6C" w14:textId="77777777" w:rsidR="00BA6FF4" w:rsidRPr="00F332C4" w:rsidRDefault="00BA6FF4" w:rsidP="00CC600E">
            <w:pPr>
              <w:spacing w:after="0" w:line="240" w:lineRule="auto"/>
              <w:jc w:val="center"/>
              <w:rPr>
                <w:rFonts w:ascii="Times New Roman" w:hAnsi="Times New Roman"/>
                <w:sz w:val="23"/>
                <w:szCs w:val="23"/>
              </w:rPr>
            </w:pPr>
            <w:r w:rsidRPr="00F332C4">
              <w:rPr>
                <w:rFonts w:ascii="Times New Roman" w:hAnsi="Times New Roman"/>
                <w:sz w:val="23"/>
                <w:szCs w:val="23"/>
              </w:rPr>
              <w:t>п/п</w:t>
            </w:r>
          </w:p>
        </w:tc>
        <w:tc>
          <w:tcPr>
            <w:tcW w:w="6449" w:type="dxa"/>
            <w:tcBorders>
              <w:top w:val="single" w:sz="6" w:space="0" w:color="000000"/>
              <w:left w:val="single" w:sz="6" w:space="0" w:color="000000"/>
              <w:bottom w:val="single" w:sz="6" w:space="0" w:color="000000"/>
              <w:right w:val="single" w:sz="6" w:space="0" w:color="000000"/>
            </w:tcBorders>
            <w:shd w:val="clear" w:color="auto" w:fill="FFFFFF"/>
            <w:hideMark/>
          </w:tcPr>
          <w:p w14:paraId="3535A45D" w14:textId="77777777" w:rsidR="00BA6FF4" w:rsidRPr="00F332C4" w:rsidRDefault="00BA6FF4" w:rsidP="00CC600E">
            <w:pPr>
              <w:spacing w:after="0" w:line="240" w:lineRule="auto"/>
              <w:jc w:val="center"/>
              <w:rPr>
                <w:rFonts w:ascii="Times New Roman" w:hAnsi="Times New Roman"/>
                <w:sz w:val="23"/>
                <w:szCs w:val="23"/>
              </w:rPr>
            </w:pPr>
            <w:r w:rsidRPr="00F332C4">
              <w:rPr>
                <w:rFonts w:ascii="Times New Roman" w:hAnsi="Times New Roman"/>
                <w:sz w:val="23"/>
                <w:szCs w:val="23"/>
              </w:rPr>
              <w:t>Виды компенсационных выплат</w:t>
            </w:r>
          </w:p>
        </w:tc>
        <w:tc>
          <w:tcPr>
            <w:tcW w:w="2362" w:type="dxa"/>
            <w:tcBorders>
              <w:top w:val="single" w:sz="6" w:space="0" w:color="000000"/>
              <w:left w:val="single" w:sz="6" w:space="0" w:color="000000"/>
              <w:bottom w:val="single" w:sz="6" w:space="0" w:color="000000"/>
              <w:right w:val="single" w:sz="6" w:space="0" w:color="000000"/>
            </w:tcBorders>
            <w:shd w:val="clear" w:color="auto" w:fill="FFFFFF"/>
            <w:hideMark/>
          </w:tcPr>
          <w:p w14:paraId="65EF4D5D" w14:textId="77777777" w:rsidR="00BA6FF4" w:rsidRPr="00F332C4" w:rsidRDefault="00BA6FF4" w:rsidP="00CC600E">
            <w:pPr>
              <w:spacing w:after="0" w:line="240" w:lineRule="auto"/>
              <w:jc w:val="center"/>
              <w:rPr>
                <w:rFonts w:ascii="Times New Roman" w:hAnsi="Times New Roman"/>
                <w:sz w:val="23"/>
                <w:szCs w:val="23"/>
              </w:rPr>
            </w:pPr>
            <w:r w:rsidRPr="00F332C4">
              <w:rPr>
                <w:rFonts w:ascii="Times New Roman" w:hAnsi="Times New Roman"/>
                <w:sz w:val="23"/>
                <w:szCs w:val="23"/>
              </w:rPr>
              <w:t>Размер в процентах к окладу (должностному окладу), ставке заработной платы </w:t>
            </w:r>
            <w:hyperlink r:id="rId28" w:anchor="/document/18542623/entry/62121" w:history="1">
              <w:r w:rsidRPr="00F332C4">
                <w:rPr>
                  <w:rFonts w:ascii="Times New Roman" w:hAnsi="Times New Roman"/>
                  <w:sz w:val="23"/>
                  <w:szCs w:val="23"/>
                  <w:u w:val="single"/>
                </w:rPr>
                <w:t>*</w:t>
              </w:r>
            </w:hyperlink>
          </w:p>
        </w:tc>
      </w:tr>
      <w:tr w:rsidR="00F332C4" w:rsidRPr="00F332C4" w14:paraId="68C86B6E" w14:textId="77777777" w:rsidTr="00E43B3E">
        <w:tc>
          <w:tcPr>
            <w:tcW w:w="954" w:type="dxa"/>
            <w:tcBorders>
              <w:top w:val="single" w:sz="6" w:space="0" w:color="000000"/>
              <w:left w:val="single" w:sz="6" w:space="0" w:color="000000"/>
              <w:bottom w:val="single" w:sz="6" w:space="0" w:color="000000"/>
              <w:right w:val="single" w:sz="6" w:space="0" w:color="000000"/>
            </w:tcBorders>
            <w:shd w:val="clear" w:color="auto" w:fill="FFFFFF"/>
            <w:hideMark/>
          </w:tcPr>
          <w:p w14:paraId="17946D3A" w14:textId="77777777" w:rsidR="00BA6FF4" w:rsidRPr="00F332C4" w:rsidRDefault="00BA6FF4" w:rsidP="00CC600E">
            <w:pPr>
              <w:spacing w:after="0" w:line="240" w:lineRule="auto"/>
              <w:jc w:val="center"/>
              <w:rPr>
                <w:rFonts w:ascii="Times New Roman" w:hAnsi="Times New Roman"/>
                <w:sz w:val="23"/>
                <w:szCs w:val="23"/>
              </w:rPr>
            </w:pPr>
            <w:r w:rsidRPr="00F332C4">
              <w:rPr>
                <w:rFonts w:ascii="Times New Roman" w:hAnsi="Times New Roman"/>
                <w:sz w:val="23"/>
                <w:szCs w:val="23"/>
              </w:rPr>
              <w:t>1</w:t>
            </w:r>
          </w:p>
        </w:tc>
        <w:tc>
          <w:tcPr>
            <w:tcW w:w="6449" w:type="dxa"/>
            <w:tcBorders>
              <w:top w:val="single" w:sz="6" w:space="0" w:color="000000"/>
              <w:left w:val="single" w:sz="6" w:space="0" w:color="000000"/>
              <w:bottom w:val="single" w:sz="6" w:space="0" w:color="000000"/>
              <w:right w:val="single" w:sz="6" w:space="0" w:color="000000"/>
            </w:tcBorders>
            <w:shd w:val="clear" w:color="auto" w:fill="FFFFFF"/>
            <w:hideMark/>
          </w:tcPr>
          <w:p w14:paraId="342F13BA" w14:textId="77777777" w:rsidR="00BA6FF4" w:rsidRPr="00F332C4" w:rsidRDefault="00BA6FF4" w:rsidP="00CC600E">
            <w:pPr>
              <w:spacing w:after="0" w:line="240" w:lineRule="auto"/>
              <w:rPr>
                <w:rFonts w:ascii="Times New Roman" w:hAnsi="Times New Roman"/>
                <w:sz w:val="23"/>
                <w:szCs w:val="23"/>
              </w:rPr>
            </w:pPr>
            <w:r w:rsidRPr="00F332C4">
              <w:rPr>
                <w:rFonts w:ascii="Times New Roman" w:hAnsi="Times New Roman"/>
                <w:sz w:val="23"/>
                <w:szCs w:val="23"/>
              </w:rPr>
              <w:t>За работу в образовательных учреждениях (отделениях, классах, группах) для обучающихся, воспитанников с ограниченными возможностями здоровья (в том числе с задержкой психического развития) (кроме медицинских работников)</w:t>
            </w:r>
            <w:hyperlink r:id="rId29" w:anchor="/document/18542623/entry/62122" w:history="1">
              <w:r w:rsidRPr="00F332C4">
                <w:rPr>
                  <w:rFonts w:ascii="Times New Roman" w:hAnsi="Times New Roman"/>
                  <w:sz w:val="23"/>
                  <w:szCs w:val="23"/>
                  <w:u w:val="single"/>
                </w:rPr>
                <w:t>**</w:t>
              </w:r>
            </w:hyperlink>
          </w:p>
        </w:tc>
        <w:tc>
          <w:tcPr>
            <w:tcW w:w="2362" w:type="dxa"/>
            <w:tcBorders>
              <w:top w:val="single" w:sz="6" w:space="0" w:color="000000"/>
              <w:left w:val="single" w:sz="6" w:space="0" w:color="000000"/>
              <w:bottom w:val="single" w:sz="6" w:space="0" w:color="000000"/>
              <w:right w:val="single" w:sz="6" w:space="0" w:color="000000"/>
            </w:tcBorders>
            <w:shd w:val="clear" w:color="auto" w:fill="FFFFFF"/>
            <w:hideMark/>
          </w:tcPr>
          <w:p w14:paraId="0D148F41" w14:textId="77777777" w:rsidR="00BA6FF4" w:rsidRPr="00F332C4" w:rsidRDefault="00BA6FF4" w:rsidP="00CC600E">
            <w:pPr>
              <w:spacing w:after="0" w:line="240" w:lineRule="auto"/>
              <w:jc w:val="center"/>
              <w:rPr>
                <w:rFonts w:ascii="Times New Roman" w:hAnsi="Times New Roman"/>
                <w:sz w:val="23"/>
                <w:szCs w:val="23"/>
              </w:rPr>
            </w:pPr>
            <w:r w:rsidRPr="00F332C4">
              <w:rPr>
                <w:rFonts w:ascii="Times New Roman" w:hAnsi="Times New Roman"/>
                <w:sz w:val="23"/>
                <w:szCs w:val="23"/>
              </w:rPr>
              <w:t>20</w:t>
            </w:r>
          </w:p>
        </w:tc>
      </w:tr>
      <w:tr w:rsidR="00F332C4" w:rsidRPr="00F332C4" w14:paraId="0C289883" w14:textId="77777777" w:rsidTr="00E43B3E">
        <w:trPr>
          <w:trHeight w:val="240"/>
        </w:trPr>
        <w:tc>
          <w:tcPr>
            <w:tcW w:w="954" w:type="dxa"/>
            <w:tcBorders>
              <w:top w:val="single" w:sz="6" w:space="0" w:color="000000"/>
              <w:left w:val="single" w:sz="6" w:space="0" w:color="000000"/>
              <w:bottom w:val="single" w:sz="6" w:space="0" w:color="000000"/>
              <w:right w:val="single" w:sz="6" w:space="0" w:color="000000"/>
            </w:tcBorders>
            <w:shd w:val="clear" w:color="auto" w:fill="FFFFFF"/>
            <w:hideMark/>
          </w:tcPr>
          <w:p w14:paraId="6BCE4B5A" w14:textId="77777777" w:rsidR="00BA6FF4" w:rsidRPr="00F332C4" w:rsidRDefault="00BA6FF4" w:rsidP="00CC600E">
            <w:pPr>
              <w:spacing w:after="0" w:line="240" w:lineRule="auto"/>
              <w:jc w:val="center"/>
              <w:rPr>
                <w:rFonts w:ascii="Times New Roman" w:hAnsi="Times New Roman"/>
                <w:sz w:val="23"/>
                <w:szCs w:val="23"/>
              </w:rPr>
            </w:pPr>
            <w:r w:rsidRPr="00F332C4">
              <w:rPr>
                <w:rFonts w:ascii="Times New Roman" w:hAnsi="Times New Roman"/>
                <w:sz w:val="23"/>
                <w:szCs w:val="23"/>
              </w:rPr>
              <w:t>2</w:t>
            </w:r>
          </w:p>
        </w:tc>
        <w:tc>
          <w:tcPr>
            <w:tcW w:w="6449" w:type="dxa"/>
            <w:tcBorders>
              <w:top w:val="single" w:sz="6" w:space="0" w:color="000000"/>
              <w:left w:val="single" w:sz="6" w:space="0" w:color="000000"/>
              <w:bottom w:val="single" w:sz="6" w:space="0" w:color="000000"/>
              <w:right w:val="single" w:sz="6" w:space="0" w:color="000000"/>
            </w:tcBorders>
            <w:shd w:val="clear" w:color="auto" w:fill="FFFFFF"/>
            <w:hideMark/>
          </w:tcPr>
          <w:p w14:paraId="642DA737" w14:textId="77777777" w:rsidR="00BA6FF4" w:rsidRPr="00F332C4" w:rsidRDefault="00BA6FF4" w:rsidP="00CC600E">
            <w:pPr>
              <w:spacing w:after="0" w:line="240" w:lineRule="auto"/>
              <w:rPr>
                <w:rFonts w:ascii="Times New Roman" w:hAnsi="Times New Roman"/>
                <w:sz w:val="23"/>
                <w:szCs w:val="23"/>
              </w:rPr>
            </w:pPr>
            <w:r w:rsidRPr="00F332C4">
              <w:rPr>
                <w:rFonts w:ascii="Times New Roman" w:hAnsi="Times New Roman"/>
                <w:sz w:val="23"/>
                <w:szCs w:val="23"/>
              </w:rPr>
              <w:t>Руководителям образовательных учреждений, имеющих отделения, классы, группы для обучающихся (воспитанников) с ограниченными возможностями здоровья или классы (группы) для обучающихся (воспитанников), нуждающихся в длительном лечении</w:t>
            </w:r>
          </w:p>
        </w:tc>
        <w:tc>
          <w:tcPr>
            <w:tcW w:w="2362" w:type="dxa"/>
            <w:tcBorders>
              <w:top w:val="single" w:sz="6" w:space="0" w:color="000000"/>
              <w:left w:val="single" w:sz="6" w:space="0" w:color="000000"/>
              <w:bottom w:val="single" w:sz="6" w:space="0" w:color="000000"/>
              <w:right w:val="single" w:sz="6" w:space="0" w:color="000000"/>
            </w:tcBorders>
            <w:shd w:val="clear" w:color="auto" w:fill="FFFFFF"/>
            <w:hideMark/>
          </w:tcPr>
          <w:p w14:paraId="4674DBFF" w14:textId="77777777" w:rsidR="00BA6FF4" w:rsidRPr="00F332C4" w:rsidRDefault="00BA6FF4" w:rsidP="00CC600E">
            <w:pPr>
              <w:spacing w:after="0" w:line="240" w:lineRule="auto"/>
              <w:jc w:val="center"/>
              <w:rPr>
                <w:rFonts w:ascii="Times New Roman" w:hAnsi="Times New Roman"/>
                <w:sz w:val="23"/>
                <w:szCs w:val="23"/>
              </w:rPr>
            </w:pPr>
            <w:r w:rsidRPr="00F332C4">
              <w:rPr>
                <w:rFonts w:ascii="Times New Roman" w:hAnsi="Times New Roman"/>
                <w:sz w:val="23"/>
                <w:szCs w:val="23"/>
              </w:rPr>
              <w:t>15</w:t>
            </w:r>
          </w:p>
        </w:tc>
      </w:tr>
      <w:tr w:rsidR="00F332C4" w:rsidRPr="00F332C4" w14:paraId="197A59FC" w14:textId="77777777" w:rsidTr="00E43B3E">
        <w:tc>
          <w:tcPr>
            <w:tcW w:w="954" w:type="dxa"/>
            <w:tcBorders>
              <w:top w:val="single" w:sz="6" w:space="0" w:color="000000"/>
              <w:left w:val="single" w:sz="6" w:space="0" w:color="000000"/>
              <w:bottom w:val="single" w:sz="6" w:space="0" w:color="000000"/>
              <w:right w:val="single" w:sz="6" w:space="0" w:color="000000"/>
            </w:tcBorders>
            <w:shd w:val="clear" w:color="auto" w:fill="FFFFFF"/>
            <w:hideMark/>
          </w:tcPr>
          <w:p w14:paraId="0C6F8906" w14:textId="77777777" w:rsidR="00BA6FF4" w:rsidRPr="00F332C4" w:rsidRDefault="00BA6FF4" w:rsidP="00CC600E">
            <w:pPr>
              <w:spacing w:after="0" w:line="240" w:lineRule="auto"/>
              <w:jc w:val="center"/>
              <w:rPr>
                <w:rFonts w:ascii="Times New Roman" w:hAnsi="Times New Roman"/>
                <w:sz w:val="23"/>
                <w:szCs w:val="23"/>
              </w:rPr>
            </w:pPr>
            <w:r w:rsidRPr="00F332C4">
              <w:rPr>
                <w:rFonts w:ascii="Times New Roman" w:hAnsi="Times New Roman"/>
                <w:sz w:val="23"/>
                <w:szCs w:val="23"/>
              </w:rPr>
              <w:t>3</w:t>
            </w:r>
          </w:p>
        </w:tc>
        <w:tc>
          <w:tcPr>
            <w:tcW w:w="6449" w:type="dxa"/>
            <w:tcBorders>
              <w:top w:val="single" w:sz="6" w:space="0" w:color="000000"/>
              <w:left w:val="single" w:sz="6" w:space="0" w:color="000000"/>
              <w:bottom w:val="single" w:sz="6" w:space="0" w:color="000000"/>
              <w:right w:val="single" w:sz="6" w:space="0" w:color="000000"/>
            </w:tcBorders>
            <w:shd w:val="clear" w:color="auto" w:fill="FFFFFF"/>
            <w:hideMark/>
          </w:tcPr>
          <w:p w14:paraId="2DE85DD5" w14:textId="77777777" w:rsidR="00BA6FF4" w:rsidRPr="00F332C4" w:rsidRDefault="00BA6FF4" w:rsidP="00CC600E">
            <w:pPr>
              <w:spacing w:after="0" w:line="240" w:lineRule="auto"/>
              <w:rPr>
                <w:rFonts w:ascii="Times New Roman" w:hAnsi="Times New Roman"/>
                <w:sz w:val="23"/>
                <w:szCs w:val="23"/>
              </w:rPr>
            </w:pPr>
            <w:r w:rsidRPr="00F332C4">
              <w:rPr>
                <w:rFonts w:ascii="Times New Roman" w:hAnsi="Times New Roman"/>
                <w:sz w:val="23"/>
                <w:szCs w:val="23"/>
              </w:rPr>
              <w:t>Педагогическим работникам за индивидуальное обучение на дому обучающихся, осваивающих образовательные программы начального общего, основного общего и среднего общего образования и нуждающихся в длительном лечении, а также детей-инвалидов, которые по состоянию здоровья не могут посещать образовательные организации (при наличии соответствующего медицинского заключения), за индивидуальное и групповое обучение детей, находящихся на длительном лечении в медицинских организациях</w:t>
            </w:r>
          </w:p>
        </w:tc>
        <w:tc>
          <w:tcPr>
            <w:tcW w:w="2362" w:type="dxa"/>
            <w:tcBorders>
              <w:top w:val="single" w:sz="6" w:space="0" w:color="000000"/>
              <w:left w:val="single" w:sz="6" w:space="0" w:color="000000"/>
              <w:bottom w:val="single" w:sz="6" w:space="0" w:color="000000"/>
              <w:right w:val="single" w:sz="6" w:space="0" w:color="000000"/>
            </w:tcBorders>
            <w:shd w:val="clear" w:color="auto" w:fill="FFFFFF"/>
            <w:hideMark/>
          </w:tcPr>
          <w:p w14:paraId="46648620" w14:textId="77777777" w:rsidR="00BA6FF4" w:rsidRPr="00F332C4" w:rsidRDefault="00BA6FF4" w:rsidP="00CC600E">
            <w:pPr>
              <w:spacing w:after="0" w:line="240" w:lineRule="auto"/>
              <w:jc w:val="center"/>
              <w:rPr>
                <w:rFonts w:ascii="Times New Roman" w:hAnsi="Times New Roman"/>
                <w:sz w:val="23"/>
                <w:szCs w:val="23"/>
              </w:rPr>
            </w:pPr>
            <w:r w:rsidRPr="00F332C4">
              <w:rPr>
                <w:rFonts w:ascii="Times New Roman" w:hAnsi="Times New Roman"/>
                <w:sz w:val="23"/>
                <w:szCs w:val="23"/>
              </w:rPr>
              <w:t>20</w:t>
            </w:r>
          </w:p>
        </w:tc>
      </w:tr>
      <w:tr w:rsidR="00F332C4" w:rsidRPr="00F332C4" w14:paraId="37D084F4" w14:textId="77777777" w:rsidTr="00E43B3E">
        <w:tc>
          <w:tcPr>
            <w:tcW w:w="954" w:type="dxa"/>
            <w:tcBorders>
              <w:top w:val="single" w:sz="6" w:space="0" w:color="000000"/>
              <w:left w:val="single" w:sz="6" w:space="0" w:color="000000"/>
              <w:bottom w:val="single" w:sz="6" w:space="0" w:color="000000"/>
              <w:right w:val="single" w:sz="6" w:space="0" w:color="000000"/>
            </w:tcBorders>
            <w:shd w:val="clear" w:color="auto" w:fill="FFFFFF"/>
            <w:hideMark/>
          </w:tcPr>
          <w:p w14:paraId="05DAE2A8" w14:textId="77777777" w:rsidR="00BA6FF4" w:rsidRPr="00F332C4" w:rsidRDefault="00BA6FF4" w:rsidP="00CC600E">
            <w:pPr>
              <w:spacing w:after="0" w:line="240" w:lineRule="auto"/>
              <w:jc w:val="center"/>
              <w:rPr>
                <w:rFonts w:ascii="Times New Roman" w:hAnsi="Times New Roman"/>
                <w:sz w:val="23"/>
                <w:szCs w:val="23"/>
              </w:rPr>
            </w:pPr>
            <w:r w:rsidRPr="00F332C4">
              <w:rPr>
                <w:rFonts w:ascii="Times New Roman" w:hAnsi="Times New Roman"/>
                <w:sz w:val="23"/>
                <w:szCs w:val="23"/>
              </w:rPr>
              <w:t>4</w:t>
            </w:r>
          </w:p>
        </w:tc>
        <w:tc>
          <w:tcPr>
            <w:tcW w:w="6449" w:type="dxa"/>
            <w:tcBorders>
              <w:top w:val="single" w:sz="6" w:space="0" w:color="000000"/>
              <w:left w:val="single" w:sz="6" w:space="0" w:color="000000"/>
              <w:bottom w:val="single" w:sz="6" w:space="0" w:color="000000"/>
              <w:right w:val="single" w:sz="6" w:space="0" w:color="000000"/>
            </w:tcBorders>
            <w:shd w:val="clear" w:color="auto" w:fill="FFFFFF"/>
            <w:hideMark/>
          </w:tcPr>
          <w:p w14:paraId="3935ECCC" w14:textId="77777777" w:rsidR="00BA6FF4" w:rsidRPr="00F332C4" w:rsidRDefault="00BA6FF4" w:rsidP="00CC600E">
            <w:pPr>
              <w:spacing w:after="0" w:line="240" w:lineRule="auto"/>
              <w:jc w:val="both"/>
              <w:rPr>
                <w:rFonts w:ascii="Times New Roman" w:hAnsi="Times New Roman"/>
                <w:sz w:val="23"/>
                <w:szCs w:val="23"/>
              </w:rPr>
            </w:pPr>
            <w:r w:rsidRPr="00F332C4">
              <w:rPr>
                <w:rFonts w:ascii="Times New Roman" w:hAnsi="Times New Roman"/>
                <w:sz w:val="23"/>
                <w:szCs w:val="23"/>
              </w:rPr>
              <w:t>За ненормированный рабочий день</w:t>
            </w:r>
          </w:p>
        </w:tc>
        <w:tc>
          <w:tcPr>
            <w:tcW w:w="2362" w:type="dxa"/>
            <w:tcBorders>
              <w:top w:val="single" w:sz="6" w:space="0" w:color="000000"/>
              <w:left w:val="single" w:sz="6" w:space="0" w:color="000000"/>
              <w:bottom w:val="single" w:sz="6" w:space="0" w:color="000000"/>
              <w:right w:val="single" w:sz="6" w:space="0" w:color="000000"/>
            </w:tcBorders>
            <w:shd w:val="clear" w:color="auto" w:fill="FFFFFF"/>
            <w:hideMark/>
          </w:tcPr>
          <w:p w14:paraId="64CA1690" w14:textId="77777777" w:rsidR="00BA6FF4" w:rsidRPr="00F332C4" w:rsidRDefault="00BA6FF4" w:rsidP="00CC600E">
            <w:pPr>
              <w:spacing w:after="0" w:line="240" w:lineRule="auto"/>
              <w:jc w:val="center"/>
              <w:rPr>
                <w:rFonts w:ascii="Times New Roman" w:hAnsi="Times New Roman"/>
                <w:sz w:val="23"/>
                <w:szCs w:val="23"/>
              </w:rPr>
            </w:pPr>
            <w:r w:rsidRPr="00F332C4">
              <w:rPr>
                <w:rFonts w:ascii="Times New Roman" w:hAnsi="Times New Roman"/>
                <w:sz w:val="23"/>
                <w:szCs w:val="23"/>
              </w:rPr>
              <w:t>15%</w:t>
            </w:r>
          </w:p>
        </w:tc>
      </w:tr>
      <w:tr w:rsidR="00F332C4" w:rsidRPr="00F332C4" w14:paraId="5F56C2AC" w14:textId="77777777" w:rsidTr="00E43B3E">
        <w:tc>
          <w:tcPr>
            <w:tcW w:w="954" w:type="dxa"/>
            <w:tcBorders>
              <w:top w:val="single" w:sz="6" w:space="0" w:color="000000"/>
              <w:left w:val="single" w:sz="6" w:space="0" w:color="000000"/>
              <w:bottom w:val="single" w:sz="6" w:space="0" w:color="000000"/>
              <w:right w:val="single" w:sz="6" w:space="0" w:color="000000"/>
            </w:tcBorders>
            <w:shd w:val="clear" w:color="auto" w:fill="FFFFFF"/>
          </w:tcPr>
          <w:p w14:paraId="55895B08" w14:textId="77777777" w:rsidR="00E43B3E" w:rsidRPr="00F332C4" w:rsidRDefault="00E43B3E" w:rsidP="00CC600E">
            <w:pPr>
              <w:spacing w:after="0" w:line="240" w:lineRule="auto"/>
              <w:jc w:val="center"/>
              <w:rPr>
                <w:rFonts w:ascii="Times New Roman" w:hAnsi="Times New Roman"/>
                <w:sz w:val="23"/>
                <w:szCs w:val="23"/>
              </w:rPr>
            </w:pPr>
            <w:r w:rsidRPr="00F332C4">
              <w:rPr>
                <w:rFonts w:ascii="Times New Roman" w:hAnsi="Times New Roman"/>
                <w:sz w:val="23"/>
                <w:szCs w:val="23"/>
              </w:rPr>
              <w:t>5</w:t>
            </w:r>
          </w:p>
        </w:tc>
        <w:tc>
          <w:tcPr>
            <w:tcW w:w="6449" w:type="dxa"/>
            <w:tcBorders>
              <w:top w:val="single" w:sz="6" w:space="0" w:color="000000"/>
              <w:left w:val="single" w:sz="6" w:space="0" w:color="000000"/>
              <w:bottom w:val="single" w:sz="6" w:space="0" w:color="000000"/>
              <w:right w:val="single" w:sz="6" w:space="0" w:color="000000"/>
            </w:tcBorders>
            <w:shd w:val="clear" w:color="auto" w:fill="FFFFFF"/>
          </w:tcPr>
          <w:p w14:paraId="11762C4F" w14:textId="77777777" w:rsidR="00E43B3E" w:rsidRPr="00F332C4" w:rsidRDefault="00E43B3E" w:rsidP="00CC600E">
            <w:pPr>
              <w:spacing w:after="0" w:line="240" w:lineRule="auto"/>
              <w:jc w:val="both"/>
              <w:rPr>
                <w:rFonts w:ascii="Times New Roman" w:hAnsi="Times New Roman"/>
                <w:sz w:val="23"/>
                <w:szCs w:val="23"/>
              </w:rPr>
            </w:pPr>
            <w:r w:rsidRPr="00F332C4">
              <w:rPr>
                <w:rFonts w:ascii="Times New Roman" w:hAnsi="Times New Roman"/>
                <w:sz w:val="23"/>
                <w:szCs w:val="23"/>
              </w:rPr>
              <w:t>Педагогическим работникам за сопровождение перевозки обучающихся на школьных автобусах к образовательному учреждению и обратно (за 1 рейс)***</w:t>
            </w:r>
          </w:p>
        </w:tc>
        <w:tc>
          <w:tcPr>
            <w:tcW w:w="2362" w:type="dxa"/>
            <w:tcBorders>
              <w:top w:val="single" w:sz="6" w:space="0" w:color="000000"/>
              <w:left w:val="single" w:sz="6" w:space="0" w:color="000000"/>
              <w:bottom w:val="single" w:sz="6" w:space="0" w:color="000000"/>
              <w:right w:val="single" w:sz="6" w:space="0" w:color="000000"/>
            </w:tcBorders>
            <w:shd w:val="clear" w:color="auto" w:fill="FFFFFF"/>
          </w:tcPr>
          <w:p w14:paraId="7D8E8379" w14:textId="77777777" w:rsidR="00E43B3E" w:rsidRPr="00F332C4" w:rsidRDefault="00E43B3E" w:rsidP="00CC600E">
            <w:pPr>
              <w:spacing w:after="0" w:line="240" w:lineRule="auto"/>
              <w:jc w:val="center"/>
              <w:rPr>
                <w:rFonts w:ascii="Times New Roman" w:hAnsi="Times New Roman"/>
                <w:sz w:val="23"/>
                <w:szCs w:val="23"/>
              </w:rPr>
            </w:pPr>
            <w:r w:rsidRPr="00F332C4">
              <w:rPr>
                <w:rFonts w:ascii="Times New Roman" w:hAnsi="Times New Roman"/>
                <w:sz w:val="23"/>
                <w:szCs w:val="23"/>
              </w:rPr>
              <w:t>0,8%</w:t>
            </w:r>
          </w:p>
        </w:tc>
      </w:tr>
    </w:tbl>
    <w:p w14:paraId="1E773B4B" w14:textId="77777777" w:rsidR="00BA6FF4" w:rsidRPr="00F332C4" w:rsidRDefault="00BA6FF4"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p w14:paraId="5F2A7AEB"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21" w:name="sub_62121"/>
      <w:r w:rsidRPr="00F332C4">
        <w:rPr>
          <w:rFonts w:ascii="Times New Roman CYR" w:hAnsi="Times New Roman CYR" w:cs="Times New Roman CYR"/>
          <w:b/>
          <w:bCs/>
          <w:sz w:val="24"/>
          <w:szCs w:val="24"/>
        </w:rPr>
        <w:t xml:space="preserve">&lt;*&gt; </w:t>
      </w:r>
      <w:r w:rsidRPr="00F332C4">
        <w:rPr>
          <w:rFonts w:ascii="Times New Roman CYR" w:hAnsi="Times New Roman CYR" w:cs="Times New Roman CYR"/>
          <w:sz w:val="24"/>
          <w:szCs w:val="24"/>
        </w:rPr>
        <w:t>Без учета повышающих коэффициентов.</w:t>
      </w:r>
    </w:p>
    <w:p w14:paraId="7BBA7EEE"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22" w:name="sub_62122"/>
      <w:bookmarkEnd w:id="21"/>
      <w:r w:rsidRPr="00F332C4">
        <w:rPr>
          <w:rFonts w:ascii="Times New Roman CYR" w:hAnsi="Times New Roman CYR" w:cs="Times New Roman CYR"/>
          <w:b/>
          <w:bCs/>
          <w:sz w:val="24"/>
          <w:szCs w:val="24"/>
        </w:rPr>
        <w:t>&lt;**&gt;</w:t>
      </w:r>
      <w:r w:rsidRPr="00F332C4">
        <w:rPr>
          <w:rFonts w:ascii="Times New Roman CYR" w:hAnsi="Times New Roman CYR" w:cs="Times New Roman CYR"/>
          <w:sz w:val="24"/>
          <w:szCs w:val="24"/>
        </w:rPr>
        <w:t xml:space="preserve"> В образовательных учреждениях, имеющих группы для детей с ограниченными возможностями здоровья. Оплата труда педагогических работников производится только за часы занятий, которые они ведут в этих группах.</w:t>
      </w:r>
    </w:p>
    <w:p w14:paraId="3CA47070"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23" w:name="sub_213"/>
      <w:bookmarkEnd w:id="22"/>
      <w:r w:rsidRPr="00F332C4">
        <w:rPr>
          <w:rFonts w:ascii="Times New Roman CYR" w:hAnsi="Times New Roman CYR" w:cs="Times New Roman CYR"/>
          <w:sz w:val="24"/>
          <w:szCs w:val="24"/>
        </w:rPr>
        <w:t>Компенсационные выплаты устанавливаются в процентах к окладу (должностному окладу), ставке заработной платы без учета повышающих коэффициентов.</w:t>
      </w:r>
    </w:p>
    <w:p w14:paraId="0B7A5BD2" w14:textId="77777777" w:rsidR="00E43B3E" w:rsidRPr="00F332C4" w:rsidRDefault="00E43B3E" w:rsidP="00E43B3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lastRenderedPageBreak/>
        <w:t>"*** Конкретный размер выплаты педагогическим работникам за сопровождение перевозки обучающихся на школьных автобусах устанавливается образовательной организацией в зависимости от количества рейсов.</w:t>
      </w:r>
    </w:p>
    <w:p w14:paraId="702146AD" w14:textId="77777777" w:rsidR="00E43B3E" w:rsidRPr="00F332C4" w:rsidRDefault="00E43B3E" w:rsidP="00E43B3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Финансовое обеспечение выплаты педагогическим работникам за сопровождение перевозки обучающихся на школьных автобусах осуществляется за счет средств бюджета города.</w:t>
      </w:r>
    </w:p>
    <w:p w14:paraId="47A14E50" w14:textId="77777777" w:rsidR="00BA6FF4" w:rsidRPr="00F332C4" w:rsidRDefault="00BA6FF4" w:rsidP="00CC600E">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bookmarkStart w:id="24" w:name="sub_400"/>
      <w:bookmarkEnd w:id="23"/>
    </w:p>
    <w:p w14:paraId="12462975" w14:textId="77777777" w:rsidR="00DA06EE" w:rsidRPr="00F332C4" w:rsidRDefault="00DA06EE" w:rsidP="00CC600E">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r w:rsidRPr="00F332C4">
        <w:rPr>
          <w:rFonts w:ascii="Times New Roman CYR" w:hAnsi="Times New Roman CYR" w:cs="Times New Roman CYR"/>
          <w:b/>
          <w:bCs/>
          <w:sz w:val="24"/>
          <w:szCs w:val="24"/>
        </w:rPr>
        <w:t>IV. Выплаты стимулирующего характера</w:t>
      </w:r>
    </w:p>
    <w:p w14:paraId="28B1318A"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25" w:name="sub_41"/>
      <w:bookmarkEnd w:id="24"/>
      <w:r w:rsidRPr="00F332C4">
        <w:rPr>
          <w:rFonts w:ascii="Times New Roman CYR" w:hAnsi="Times New Roman CYR" w:cs="Times New Roman CYR"/>
          <w:sz w:val="24"/>
          <w:szCs w:val="24"/>
        </w:rPr>
        <w:t>4.1. К выплатам стимулирующего характера относятся выплаты, направленные на стимулирование работников за качественные результаты труда, а также поощрение за выполненную работу.</w:t>
      </w:r>
    </w:p>
    <w:bookmarkEnd w:id="25"/>
    <w:p w14:paraId="30C65247" w14:textId="77777777" w:rsidR="00DA06EE" w:rsidRPr="00F332C4" w:rsidRDefault="00463F89"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4.2. Работникам учреждения</w:t>
      </w:r>
      <w:r w:rsidR="00DA06EE" w:rsidRPr="00F332C4">
        <w:rPr>
          <w:rFonts w:ascii="Times New Roman CYR" w:hAnsi="Times New Roman CYR" w:cs="Times New Roman CYR"/>
          <w:sz w:val="24"/>
          <w:szCs w:val="24"/>
        </w:rPr>
        <w:t xml:space="preserve"> по решению руководителя в пределах бюджетных ассигнований на оплату труда работников учреждения, а также средств от предпринимательской и иной приносящей доход деятельности, направленных учреждением на оплату труда работников, </w:t>
      </w:r>
      <w:r w:rsidRPr="00F332C4">
        <w:rPr>
          <w:rFonts w:ascii="Times New Roman CYR" w:hAnsi="Times New Roman CYR" w:cs="Times New Roman CYR"/>
          <w:sz w:val="24"/>
          <w:szCs w:val="24"/>
        </w:rPr>
        <w:t>устанавливаются</w:t>
      </w:r>
      <w:r w:rsidR="00DA06EE" w:rsidRPr="00F332C4">
        <w:rPr>
          <w:rFonts w:ascii="Times New Roman CYR" w:hAnsi="Times New Roman CYR" w:cs="Times New Roman CYR"/>
          <w:sz w:val="24"/>
          <w:szCs w:val="24"/>
        </w:rPr>
        <w:t xml:space="preserve"> следующие виды выплат стимулирующего характера:</w:t>
      </w:r>
    </w:p>
    <w:p w14:paraId="434F2AC9" w14:textId="77777777" w:rsidR="00F65A7B" w:rsidRPr="00F332C4" w:rsidRDefault="00F65A7B"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26" w:name="sub_8"/>
      <w:r w:rsidRPr="00F332C4">
        <w:rPr>
          <w:rFonts w:ascii="Times New Roman CYR" w:hAnsi="Times New Roman CYR" w:cs="Times New Roman CYR"/>
          <w:sz w:val="24"/>
          <w:szCs w:val="24"/>
        </w:rPr>
        <w:t xml:space="preserve">- </w:t>
      </w:r>
      <w:r w:rsidR="00DA06EE" w:rsidRPr="00F332C4">
        <w:rPr>
          <w:rFonts w:ascii="Times New Roman CYR" w:hAnsi="Times New Roman CYR" w:cs="Times New Roman CYR"/>
          <w:sz w:val="24"/>
          <w:szCs w:val="24"/>
        </w:rPr>
        <w:t xml:space="preserve">выплаты за важность выполняемой работы, степень самостоятельности и ответственности </w:t>
      </w:r>
    </w:p>
    <w:p w14:paraId="4F293550" w14:textId="77777777" w:rsidR="00DA06EE" w:rsidRPr="00F332C4" w:rsidRDefault="00F65A7B"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 </w:t>
      </w:r>
      <w:r w:rsidR="00DA06EE" w:rsidRPr="00F332C4">
        <w:rPr>
          <w:rFonts w:ascii="Times New Roman CYR" w:hAnsi="Times New Roman CYR" w:cs="Times New Roman CYR"/>
          <w:sz w:val="24"/>
          <w:szCs w:val="24"/>
        </w:rPr>
        <w:t>при выполнении поставленных задач;</w:t>
      </w:r>
    </w:p>
    <w:bookmarkEnd w:id="26"/>
    <w:p w14:paraId="7AEF2529" w14:textId="77777777" w:rsidR="00DA06EE" w:rsidRPr="00F332C4" w:rsidRDefault="00F65A7B"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 </w:t>
      </w:r>
      <w:r w:rsidR="00DA06EE" w:rsidRPr="00F332C4">
        <w:rPr>
          <w:rFonts w:ascii="Times New Roman CYR" w:hAnsi="Times New Roman CYR" w:cs="Times New Roman CYR"/>
          <w:sz w:val="24"/>
          <w:szCs w:val="24"/>
        </w:rPr>
        <w:t>выплаты за интенсивность и высокие результаты работы;</w:t>
      </w:r>
    </w:p>
    <w:p w14:paraId="437193B3" w14:textId="77777777" w:rsidR="00DA06EE" w:rsidRPr="00F332C4" w:rsidRDefault="00F65A7B"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 </w:t>
      </w:r>
      <w:r w:rsidR="00DA06EE" w:rsidRPr="00F332C4">
        <w:rPr>
          <w:rFonts w:ascii="Times New Roman CYR" w:hAnsi="Times New Roman CYR" w:cs="Times New Roman CYR"/>
          <w:sz w:val="24"/>
          <w:szCs w:val="24"/>
        </w:rPr>
        <w:t>выплаты за качество выполняемых работ;</w:t>
      </w:r>
    </w:p>
    <w:p w14:paraId="773C12F7" w14:textId="77777777" w:rsidR="00D76E99" w:rsidRPr="00F332C4" w:rsidRDefault="00F65A7B"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27" w:name="sub_435"/>
      <w:r w:rsidRPr="00F332C4">
        <w:rPr>
          <w:rFonts w:ascii="Times New Roman CYR" w:hAnsi="Times New Roman CYR" w:cs="Times New Roman CYR"/>
          <w:sz w:val="24"/>
          <w:szCs w:val="24"/>
        </w:rPr>
        <w:t xml:space="preserve">- </w:t>
      </w:r>
      <w:r w:rsidR="00DA06EE" w:rsidRPr="00F332C4">
        <w:rPr>
          <w:rFonts w:ascii="Times New Roman CYR" w:hAnsi="Times New Roman CYR" w:cs="Times New Roman CYR"/>
          <w:sz w:val="24"/>
          <w:szCs w:val="24"/>
        </w:rPr>
        <w:t xml:space="preserve">персональные выплаты (с учетом сложности, напряженности и особого режима работы, опыта работы, повышения уровня оплаты труда молодым специалистам, обеспечения заработной платы работника на уровне размера минимальной заработной платы </w:t>
      </w:r>
      <w:r w:rsidR="00D76E99" w:rsidRPr="00F332C4">
        <w:rPr>
          <w:rFonts w:ascii="Times New Roman CYR" w:hAnsi="Times New Roman CYR" w:cs="Times New Roman CYR"/>
          <w:sz w:val="24"/>
          <w:szCs w:val="24"/>
        </w:rPr>
        <w:t>(МРОТ))</w:t>
      </w:r>
    </w:p>
    <w:bookmarkEnd w:id="27"/>
    <w:p w14:paraId="56B07EDF" w14:textId="77777777" w:rsidR="00DA06EE" w:rsidRPr="00F332C4" w:rsidRDefault="00F65A7B"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4.3</w:t>
      </w:r>
      <w:r w:rsidR="00DA06EE" w:rsidRPr="00F332C4">
        <w:rPr>
          <w:rFonts w:ascii="Times New Roman CYR" w:hAnsi="Times New Roman CYR" w:cs="Times New Roman CYR"/>
          <w:sz w:val="24"/>
          <w:szCs w:val="24"/>
        </w:rPr>
        <w:t>. Средства, поступающие от предпринимательской и иной приносящей доход деятель</w:t>
      </w:r>
      <w:r w:rsidRPr="00F332C4">
        <w:rPr>
          <w:rFonts w:ascii="Times New Roman CYR" w:hAnsi="Times New Roman CYR" w:cs="Times New Roman CYR"/>
          <w:sz w:val="24"/>
          <w:szCs w:val="24"/>
        </w:rPr>
        <w:t>ности, направляются учреждением</w:t>
      </w:r>
      <w:r w:rsidR="00DA06EE" w:rsidRPr="00F332C4">
        <w:rPr>
          <w:rFonts w:ascii="Times New Roman CYR" w:hAnsi="Times New Roman CYR" w:cs="Times New Roman CYR"/>
          <w:sz w:val="24"/>
          <w:szCs w:val="24"/>
        </w:rPr>
        <w:t xml:space="preserve"> на выплаты стимулирующего характера работникам учреждения, руководителю учреждения, за исключением случаев, предусмотренных </w:t>
      </w:r>
      <w:r w:rsidRPr="00F332C4">
        <w:rPr>
          <w:rFonts w:ascii="Times New Roman CYR" w:hAnsi="Times New Roman CYR" w:cs="Times New Roman CYR"/>
          <w:sz w:val="24"/>
          <w:szCs w:val="24"/>
        </w:rPr>
        <w:t xml:space="preserve">п. 1.5 </w:t>
      </w:r>
      <w:r w:rsidR="00DA06EE" w:rsidRPr="00F332C4">
        <w:rPr>
          <w:rFonts w:ascii="Times New Roman CYR" w:hAnsi="Times New Roman CYR" w:cs="Times New Roman CYR"/>
          <w:sz w:val="24"/>
          <w:szCs w:val="24"/>
        </w:rPr>
        <w:t>раздела I настоящего Положения. Направление средств на выплаты стимулирующего характера руководителю учреждения производится с учетом недопущения превышения предельного объема средств на выплаты стимулирующего характера руководителям учреждений.</w:t>
      </w:r>
    </w:p>
    <w:p w14:paraId="4C0015A4" w14:textId="77777777" w:rsidR="00DA06EE"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28" w:name="sub_46"/>
      <w:r w:rsidRPr="00F332C4">
        <w:rPr>
          <w:rFonts w:ascii="Times New Roman CYR" w:hAnsi="Times New Roman CYR" w:cs="Times New Roman CYR"/>
          <w:sz w:val="24"/>
          <w:szCs w:val="24"/>
        </w:rPr>
        <w:t>4.4</w:t>
      </w:r>
      <w:r w:rsidR="00DA06EE" w:rsidRPr="00F332C4">
        <w:rPr>
          <w:rFonts w:ascii="Times New Roman CYR" w:hAnsi="Times New Roman CYR" w:cs="Times New Roman CYR"/>
          <w:sz w:val="24"/>
          <w:szCs w:val="24"/>
        </w:rPr>
        <w:t>. Максимальным размером выплаты стимулирующего характера не ограничены и устанавливаются в пределах фонда оплаты труда.</w:t>
      </w:r>
      <w:bookmarkEnd w:id="28"/>
    </w:p>
    <w:p w14:paraId="3A4B0C3F" w14:textId="77777777" w:rsidR="00DA06EE"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4.5</w:t>
      </w:r>
      <w:r w:rsidR="00DA06EE" w:rsidRPr="00F332C4">
        <w:rPr>
          <w:rFonts w:ascii="Times New Roman CYR" w:hAnsi="Times New Roman CYR" w:cs="Times New Roman CYR"/>
          <w:sz w:val="24"/>
          <w:szCs w:val="24"/>
        </w:rPr>
        <w:t>. Конкретный размер выплат стимулирующего характера (за исключением персональных выплат) устанавливается в абсолютном размере.</w:t>
      </w:r>
    </w:p>
    <w:p w14:paraId="6C21944A" w14:textId="77777777" w:rsidR="00DA06EE"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i/>
          <w:iCs/>
          <w:sz w:val="24"/>
          <w:szCs w:val="24"/>
          <w:shd w:val="clear" w:color="auto" w:fill="F0F0F0"/>
        </w:rPr>
      </w:pPr>
      <w:bookmarkStart w:id="29" w:name="sub_49"/>
      <w:r w:rsidRPr="00F332C4">
        <w:rPr>
          <w:rFonts w:ascii="Times New Roman CYR" w:hAnsi="Times New Roman CYR" w:cs="Times New Roman CYR"/>
          <w:sz w:val="24"/>
          <w:szCs w:val="24"/>
        </w:rPr>
        <w:t>4.6</w:t>
      </w:r>
      <w:r w:rsidR="00DA06EE" w:rsidRPr="00F332C4">
        <w:rPr>
          <w:rFonts w:ascii="Times New Roman CYR" w:hAnsi="Times New Roman CYR" w:cs="Times New Roman CYR"/>
          <w:sz w:val="24"/>
          <w:szCs w:val="24"/>
        </w:rPr>
        <w:t xml:space="preserve">. Стимулирующие выплаты за исключением выплат по итогам работы, устанавливаются </w:t>
      </w:r>
      <w:bookmarkEnd w:id="29"/>
    </w:p>
    <w:p w14:paraId="5F42DF0E" w14:textId="77777777" w:rsidR="00DA06EE"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30" w:name="sub_411"/>
      <w:r w:rsidRPr="00F332C4">
        <w:rPr>
          <w:rFonts w:ascii="Times New Roman CYR" w:hAnsi="Times New Roman CYR" w:cs="Times New Roman CYR"/>
          <w:sz w:val="24"/>
          <w:szCs w:val="24"/>
        </w:rPr>
        <w:t>4.7</w:t>
      </w:r>
      <w:r w:rsidR="00DA06EE" w:rsidRPr="00F332C4">
        <w:rPr>
          <w:rFonts w:ascii="Times New Roman CYR" w:hAnsi="Times New Roman CYR" w:cs="Times New Roman CYR"/>
          <w:sz w:val="24"/>
          <w:szCs w:val="24"/>
        </w:rPr>
        <w:t xml:space="preserve">. 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выплаты за качество выполняемых работ для работников </w:t>
      </w:r>
      <w:r w:rsidR="0049771E" w:rsidRPr="00F332C4">
        <w:rPr>
          <w:rFonts w:ascii="Times New Roman CYR" w:hAnsi="Times New Roman CYR" w:cs="Times New Roman CYR"/>
          <w:sz w:val="24"/>
          <w:szCs w:val="24"/>
        </w:rPr>
        <w:t xml:space="preserve">                                  </w:t>
      </w:r>
      <w:r w:rsidR="00D37899" w:rsidRPr="00F332C4">
        <w:rPr>
          <w:rFonts w:ascii="Times New Roman CYR" w:hAnsi="Times New Roman CYR" w:cs="Times New Roman CYR"/>
          <w:b/>
          <w:sz w:val="24"/>
          <w:szCs w:val="24"/>
        </w:rPr>
        <w:t>МА</w:t>
      </w:r>
      <w:r w:rsidR="00662D59" w:rsidRPr="00F332C4">
        <w:rPr>
          <w:rFonts w:ascii="Times New Roman CYR" w:hAnsi="Times New Roman CYR" w:cs="Times New Roman CYR"/>
          <w:b/>
          <w:sz w:val="24"/>
          <w:szCs w:val="24"/>
        </w:rPr>
        <w:t xml:space="preserve">ОУ </w:t>
      </w:r>
      <w:r w:rsidR="00D37899" w:rsidRPr="00F332C4">
        <w:rPr>
          <w:rFonts w:ascii="Times New Roman CYR" w:hAnsi="Times New Roman CYR" w:cs="Times New Roman CYR"/>
          <w:b/>
          <w:sz w:val="24"/>
          <w:szCs w:val="24"/>
        </w:rPr>
        <w:t xml:space="preserve">СШ </w:t>
      </w:r>
      <w:r w:rsidR="00DB4B2C" w:rsidRPr="00F332C4">
        <w:rPr>
          <w:rFonts w:ascii="Times New Roman CYR" w:hAnsi="Times New Roman CYR" w:cs="Times New Roman CYR"/>
          <w:b/>
          <w:sz w:val="24"/>
          <w:szCs w:val="24"/>
        </w:rPr>
        <w:t xml:space="preserve">№ 8 </w:t>
      </w:r>
      <w:r w:rsidRPr="00F332C4">
        <w:rPr>
          <w:rFonts w:ascii="Times New Roman CYR" w:hAnsi="Times New Roman CYR" w:cs="Times New Roman CYR"/>
          <w:b/>
          <w:sz w:val="24"/>
          <w:szCs w:val="24"/>
        </w:rPr>
        <w:t xml:space="preserve"> </w:t>
      </w:r>
      <w:r w:rsidR="00DA06EE" w:rsidRPr="00F332C4">
        <w:rPr>
          <w:rFonts w:ascii="Times New Roman CYR" w:hAnsi="Times New Roman CYR" w:cs="Times New Roman CYR"/>
          <w:sz w:val="24"/>
          <w:szCs w:val="24"/>
        </w:rPr>
        <w:t>определяются согласно</w:t>
      </w:r>
      <w:r w:rsidRPr="00F332C4">
        <w:rPr>
          <w:rFonts w:ascii="Times New Roman CYR" w:hAnsi="Times New Roman CYR" w:cs="Times New Roman CYR"/>
          <w:sz w:val="24"/>
          <w:szCs w:val="24"/>
        </w:rPr>
        <w:t xml:space="preserve"> </w:t>
      </w:r>
      <w:r w:rsidRPr="00F332C4">
        <w:rPr>
          <w:rFonts w:ascii="Times New Roman CYR" w:hAnsi="Times New Roman CYR" w:cs="Times New Roman CYR"/>
          <w:b/>
          <w:sz w:val="24"/>
          <w:szCs w:val="24"/>
        </w:rPr>
        <w:t>приложению № 1</w:t>
      </w:r>
      <w:r w:rsidRPr="00F332C4">
        <w:rPr>
          <w:rFonts w:ascii="Times New Roman CYR" w:hAnsi="Times New Roman CYR" w:cs="Times New Roman CYR"/>
          <w:sz w:val="24"/>
          <w:szCs w:val="24"/>
        </w:rPr>
        <w:t xml:space="preserve"> к</w:t>
      </w:r>
      <w:r w:rsidR="00DA06EE" w:rsidRPr="00F332C4">
        <w:rPr>
          <w:rFonts w:ascii="Times New Roman CYR" w:hAnsi="Times New Roman CYR" w:cs="Times New Roman CYR"/>
          <w:sz w:val="24"/>
          <w:szCs w:val="24"/>
        </w:rPr>
        <w:t xml:space="preserve"> настоящему Положению.</w:t>
      </w:r>
    </w:p>
    <w:bookmarkEnd w:id="30"/>
    <w:p w14:paraId="237405D0" w14:textId="77777777" w:rsidR="00231E40"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4.8. Персональные выплаты (с учетом сложности, напряженности и особого режима работы, опыта работы, повышения уровня оплаты труда молодым специалистам) определяются в процентном отношении к окладу (должностному окладу), ставке заработной платы.</w:t>
      </w:r>
    </w:p>
    <w:p w14:paraId="350FBB5A" w14:textId="77777777" w:rsidR="00231E40"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Размер персональных выплат работникам устанавливается согласно </w:t>
      </w:r>
      <w:r w:rsidRPr="00F332C4">
        <w:rPr>
          <w:rFonts w:ascii="Times New Roman CYR" w:hAnsi="Times New Roman CYR" w:cs="Times New Roman CYR"/>
          <w:b/>
          <w:sz w:val="24"/>
          <w:szCs w:val="24"/>
        </w:rPr>
        <w:t>приложению 2</w:t>
      </w:r>
      <w:r w:rsidRPr="00F332C4">
        <w:rPr>
          <w:rFonts w:ascii="Times New Roman CYR" w:hAnsi="Times New Roman CYR" w:cs="Times New Roman CYR"/>
          <w:sz w:val="24"/>
          <w:szCs w:val="24"/>
        </w:rPr>
        <w:t xml:space="preserve"> к настоящему Положению.</w:t>
      </w:r>
    </w:p>
    <w:p w14:paraId="37934DC7" w14:textId="77777777" w:rsidR="00231E40"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4.9. При выплатах по итогам работы учитывается:</w:t>
      </w:r>
    </w:p>
    <w:p w14:paraId="291B9C38" w14:textId="77777777" w:rsidR="00231E40"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объем освоения выделенных бюджетных средств;</w:t>
      </w:r>
    </w:p>
    <w:p w14:paraId="2344CA6A" w14:textId="77777777" w:rsidR="00231E40"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объем ввода законченных ремонтом объектов;</w:t>
      </w:r>
    </w:p>
    <w:p w14:paraId="21161595" w14:textId="77777777" w:rsidR="00231E40"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инициатива, творчество и применение в работе современных форм и методов организации труда;</w:t>
      </w:r>
    </w:p>
    <w:p w14:paraId="6746BD22" w14:textId="77777777" w:rsidR="00231E40"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выполнение порученной работы, связанной с обеспечением рабочего процесса или уставной деятельности Учреждения;</w:t>
      </w:r>
    </w:p>
    <w:p w14:paraId="1FD2B08C" w14:textId="77777777" w:rsidR="00231E40"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достижение высоких результатов в работе за определенный период;</w:t>
      </w:r>
    </w:p>
    <w:p w14:paraId="70CBB39D" w14:textId="77777777" w:rsidR="00231E40"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участие в инновационной деятельности;</w:t>
      </w:r>
    </w:p>
    <w:p w14:paraId="51B6762F" w14:textId="77777777" w:rsidR="00231E40"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участие в соответствующем периоде в выполнении важных работ, мероприятий.</w:t>
      </w:r>
    </w:p>
    <w:p w14:paraId="5FE0D57E" w14:textId="77777777" w:rsidR="00231E40" w:rsidRPr="00F332C4" w:rsidRDefault="00231E40"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Размер выплат по итогам работы работникам учреждений устанавливается в соответствии с </w:t>
      </w:r>
      <w:r w:rsidRPr="00F332C4">
        <w:rPr>
          <w:rFonts w:ascii="Times New Roman CYR" w:hAnsi="Times New Roman CYR" w:cs="Times New Roman CYR"/>
          <w:b/>
          <w:sz w:val="24"/>
          <w:szCs w:val="24"/>
        </w:rPr>
        <w:t>приложением 3</w:t>
      </w:r>
      <w:r w:rsidRPr="00F332C4">
        <w:rPr>
          <w:rFonts w:ascii="Times New Roman CYR" w:hAnsi="Times New Roman CYR" w:cs="Times New Roman CYR"/>
          <w:sz w:val="24"/>
          <w:szCs w:val="24"/>
        </w:rPr>
        <w:t xml:space="preserve"> к настоящему Положению.</w:t>
      </w:r>
    </w:p>
    <w:p w14:paraId="4F6B3C9B" w14:textId="77777777" w:rsidR="00DA06EE" w:rsidRPr="00F332C4" w:rsidRDefault="00DB4B2C"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lastRenderedPageBreak/>
        <w:t>4.10</w:t>
      </w:r>
      <w:r w:rsidR="00DA06EE" w:rsidRPr="00F332C4">
        <w:rPr>
          <w:rFonts w:ascii="Times New Roman CYR" w:hAnsi="Times New Roman CYR" w:cs="Times New Roman CYR"/>
          <w:sz w:val="24"/>
          <w:szCs w:val="24"/>
        </w:rPr>
        <w:t xml:space="preserve"> При осуществлении выплат, предусмотренных</w:t>
      </w:r>
      <w:r w:rsidR="00231E40" w:rsidRPr="00F332C4">
        <w:rPr>
          <w:rFonts w:ascii="Times New Roman CYR" w:hAnsi="Times New Roman CYR" w:cs="Times New Roman CYR"/>
          <w:sz w:val="24"/>
          <w:szCs w:val="24"/>
        </w:rPr>
        <w:t xml:space="preserve"> приложениями № 1 и № 3 </w:t>
      </w:r>
      <w:r w:rsidR="00DA06EE" w:rsidRPr="00F332C4">
        <w:rPr>
          <w:rFonts w:ascii="Times New Roman CYR" w:hAnsi="Times New Roman CYR" w:cs="Times New Roman CYR"/>
          <w:sz w:val="24"/>
          <w:szCs w:val="24"/>
        </w:rPr>
        <w:t xml:space="preserve">могут применяться иные критерии оценки результативности и качества труда работников, не предусмотренные </w:t>
      </w:r>
      <w:r w:rsidR="00231E40" w:rsidRPr="00F332C4">
        <w:rPr>
          <w:rFonts w:ascii="Times New Roman CYR" w:hAnsi="Times New Roman CYR" w:cs="Times New Roman CYR"/>
          <w:sz w:val="24"/>
          <w:szCs w:val="24"/>
        </w:rPr>
        <w:t>в указанных приложениях.</w:t>
      </w:r>
    </w:p>
    <w:p w14:paraId="6000ED7C" w14:textId="77777777" w:rsidR="00DA06EE" w:rsidRPr="00F332C4" w:rsidRDefault="00DB4B2C"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4.11</w:t>
      </w:r>
      <w:r w:rsidR="00231E40" w:rsidRPr="00F332C4">
        <w:rPr>
          <w:rFonts w:ascii="Times New Roman CYR" w:hAnsi="Times New Roman CYR" w:cs="Times New Roman CYR"/>
          <w:sz w:val="24"/>
          <w:szCs w:val="24"/>
        </w:rPr>
        <w:t>.</w:t>
      </w:r>
      <w:r w:rsidR="00DA06EE" w:rsidRPr="00F332C4">
        <w:rPr>
          <w:rFonts w:ascii="Times New Roman CYR" w:hAnsi="Times New Roman CYR" w:cs="Times New Roman CYR"/>
          <w:sz w:val="24"/>
          <w:szCs w:val="24"/>
        </w:rPr>
        <w:t xml:space="preserve"> Работникам, месячная заработная плата которых при полностью отработанной норме рабочего времени и выполненной норме труда (трудовых обязанностей) с учетом выплат стимулирующего характера ниже размера минимальной заработной платы, уста</w:t>
      </w:r>
      <w:r w:rsidR="00231E40" w:rsidRPr="00F332C4">
        <w:rPr>
          <w:rFonts w:ascii="Times New Roman CYR" w:hAnsi="Times New Roman CYR" w:cs="Times New Roman CYR"/>
          <w:sz w:val="24"/>
          <w:szCs w:val="24"/>
        </w:rPr>
        <w:t>новленного в Красноярском крае (МРОТ)</w:t>
      </w:r>
      <w:r w:rsidR="00DA06EE" w:rsidRPr="00F332C4">
        <w:rPr>
          <w:rFonts w:ascii="Times New Roman CYR" w:hAnsi="Times New Roman CYR" w:cs="Times New Roman CYR"/>
          <w:sz w:val="24"/>
          <w:szCs w:val="24"/>
        </w:rPr>
        <w:t>, производится персональная выплата в целях обеспечения заработной платы работника на уровне размера минимальной заработной платы (минимального размера оплаты труда).</w:t>
      </w:r>
    </w:p>
    <w:p w14:paraId="1EA38C75"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31" w:name="sub_41412"/>
      <w:r w:rsidRPr="00F332C4">
        <w:rPr>
          <w:rFonts w:ascii="Times New Roman CYR" w:hAnsi="Times New Roman CYR" w:cs="Times New Roman CYR"/>
          <w:sz w:val="24"/>
          <w:szCs w:val="24"/>
        </w:rPr>
        <w:t xml:space="preserve">Персональная выплата для работника, обеспечивающая заработную плату работника учреждения на уровне </w:t>
      </w:r>
      <w:hyperlink r:id="rId30" w:history="1">
        <w:r w:rsidRPr="00F332C4">
          <w:rPr>
            <w:rFonts w:ascii="Times New Roman CYR" w:hAnsi="Times New Roman CYR" w:cs="Times New Roman CYR"/>
            <w:sz w:val="24"/>
            <w:szCs w:val="24"/>
          </w:rPr>
          <w:t>размера минимальной заработной платы</w:t>
        </w:r>
      </w:hyperlink>
      <w:r w:rsidR="00231E40" w:rsidRPr="00F332C4">
        <w:rPr>
          <w:rFonts w:ascii="Times New Roman CYR" w:hAnsi="Times New Roman CYR" w:cs="Times New Roman CYR"/>
          <w:sz w:val="24"/>
          <w:szCs w:val="24"/>
        </w:rPr>
        <w:t xml:space="preserve"> (МРОТ</w:t>
      </w:r>
      <w:r w:rsidRPr="00F332C4">
        <w:rPr>
          <w:rFonts w:ascii="Times New Roman CYR" w:hAnsi="Times New Roman CYR" w:cs="Times New Roman CYR"/>
          <w:sz w:val="24"/>
          <w:szCs w:val="24"/>
        </w:rPr>
        <w:t>), рассчитывается как разница между размером минимальной заработной платы, установленны</w:t>
      </w:r>
      <w:r w:rsidR="00476E93" w:rsidRPr="00F332C4">
        <w:rPr>
          <w:rFonts w:ascii="Times New Roman CYR" w:hAnsi="Times New Roman CYR" w:cs="Times New Roman CYR"/>
          <w:sz w:val="24"/>
          <w:szCs w:val="24"/>
        </w:rPr>
        <w:t>м в Красноярском крае (МРОТ</w:t>
      </w:r>
      <w:r w:rsidRPr="00F332C4">
        <w:rPr>
          <w:rFonts w:ascii="Times New Roman CYR" w:hAnsi="Times New Roman CYR" w:cs="Times New Roman CYR"/>
          <w:sz w:val="24"/>
          <w:szCs w:val="24"/>
        </w:rPr>
        <w:t>), и величиной заработной платы конкретного работника учреждения за соответствующий период времени.</w:t>
      </w:r>
    </w:p>
    <w:p w14:paraId="03503940"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32" w:name="sub_41413"/>
      <w:bookmarkEnd w:id="31"/>
      <w:r w:rsidRPr="00F332C4">
        <w:rPr>
          <w:rFonts w:ascii="Times New Roman CYR" w:hAnsi="Times New Roman CYR" w:cs="Times New Roman CYR"/>
          <w:sz w:val="24"/>
          <w:szCs w:val="24"/>
        </w:rPr>
        <w:t xml:space="preserve">Работникам, месячная заработная плата которых при не полностью отработанной норме рабочего времени с учетом выплат стимулирующего характера ниже </w:t>
      </w:r>
      <w:hyperlink r:id="rId31" w:history="1">
        <w:r w:rsidRPr="00F332C4">
          <w:rPr>
            <w:rFonts w:ascii="Times New Roman CYR" w:hAnsi="Times New Roman CYR" w:cs="Times New Roman CYR"/>
            <w:sz w:val="24"/>
            <w:szCs w:val="24"/>
          </w:rPr>
          <w:t>размера минимальной заработной платы</w:t>
        </w:r>
      </w:hyperlink>
      <w:r w:rsidRPr="00F332C4">
        <w:rPr>
          <w:rFonts w:ascii="Times New Roman CYR" w:hAnsi="Times New Roman CYR" w:cs="Times New Roman CYR"/>
          <w:sz w:val="24"/>
          <w:szCs w:val="24"/>
        </w:rPr>
        <w:t>, устан</w:t>
      </w:r>
      <w:r w:rsidR="00476E93" w:rsidRPr="00F332C4">
        <w:rPr>
          <w:rFonts w:ascii="Times New Roman CYR" w:hAnsi="Times New Roman CYR" w:cs="Times New Roman CYR"/>
          <w:sz w:val="24"/>
          <w:szCs w:val="24"/>
        </w:rPr>
        <w:t>овленного в Красноярском крае (МРОТ</w:t>
      </w:r>
      <w:r w:rsidRPr="00F332C4">
        <w:rPr>
          <w:rFonts w:ascii="Times New Roman CYR" w:hAnsi="Times New Roman CYR" w:cs="Times New Roman CYR"/>
          <w:sz w:val="24"/>
          <w:szCs w:val="24"/>
        </w:rPr>
        <w:t>), исчисленного пропорционально отработанному работником учреждения времени, указанные персональные выплаты производятся в размере, определяемом для каждого работника как разница между размером минимальной заработной платы, установленным в Красноярском крае (минимальным размером оплаты труда), исчисленным пропорционально отработанному работником учреждения времени, и величиной заработной платы конкретного работника учреждения за соответствующий период времени.</w:t>
      </w:r>
    </w:p>
    <w:bookmarkEnd w:id="32"/>
    <w:p w14:paraId="37B11070" w14:textId="77777777" w:rsidR="00DA06EE" w:rsidRPr="00F332C4" w:rsidRDefault="00DB4B2C"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4.12</w:t>
      </w:r>
      <w:r w:rsidR="00DA06EE" w:rsidRPr="00F332C4">
        <w:rPr>
          <w:rFonts w:ascii="Times New Roman CYR" w:hAnsi="Times New Roman CYR" w:cs="Times New Roman CYR"/>
          <w:sz w:val="24"/>
          <w:szCs w:val="24"/>
        </w:rPr>
        <w:t>. При установлении размера выплат стимулирующего характера конкретному работнику (за исключением персональных выплат) Учреждения применяют балльную оценку.</w:t>
      </w:r>
    </w:p>
    <w:p w14:paraId="1ED05768"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33" w:name="sub_62111"/>
      <w:r w:rsidRPr="00F332C4">
        <w:rPr>
          <w:rFonts w:ascii="Times New Roman CYR" w:hAnsi="Times New Roman CYR" w:cs="Times New Roman CYR"/>
          <w:sz w:val="24"/>
          <w:szCs w:val="24"/>
        </w:rPr>
        <w:t>Размер выплаты, осуществляемой конкретному работнику учреждения, определяется по формуле:</w:t>
      </w:r>
    </w:p>
    <w:bookmarkEnd w:id="33"/>
    <w:p w14:paraId="39B5FC89"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027F8B8F" wp14:editId="7219ADD6">
            <wp:extent cx="952500" cy="24765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952500" cy="247650"/>
                    </a:xfrm>
                    <a:prstGeom prst="rect">
                      <a:avLst/>
                    </a:prstGeom>
                    <a:noFill/>
                    <a:ln>
                      <a:noFill/>
                    </a:ln>
                  </pic:spPr>
                </pic:pic>
              </a:graphicData>
            </a:graphic>
          </wp:inline>
        </w:drawing>
      </w:r>
      <w:r w:rsidRPr="00F332C4">
        <w:rPr>
          <w:rFonts w:ascii="Times New Roman CYR" w:hAnsi="Times New Roman CYR" w:cs="Times New Roman CYR"/>
          <w:sz w:val="24"/>
          <w:szCs w:val="24"/>
        </w:rPr>
        <w:t>,</w:t>
      </w:r>
    </w:p>
    <w:p w14:paraId="15A5DFC0"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где:</w:t>
      </w:r>
    </w:p>
    <w:p w14:paraId="17858346"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5E2ED01F" wp14:editId="44F31CE3">
            <wp:extent cx="152400" cy="2000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52400" cy="200025"/>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размер выплаты, осуществляемой конкретному работнику учреждения в плановом периоде;</w:t>
      </w:r>
    </w:p>
    <w:p w14:paraId="7809C295"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3DA81252" wp14:editId="73D3B62B">
            <wp:extent cx="485775" cy="2476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85775" cy="24765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стоимость для определения размеров стимулирующих выплат на плановый период;</w:t>
      </w:r>
    </w:p>
    <w:p w14:paraId="297ACA23"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1C007C6B" wp14:editId="59B1E4D1">
            <wp:extent cx="161925" cy="2286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61925" cy="22860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количество баллов по результатам оценки труда i-го работника учреждения, исчисленное в суммовом выражении по показателям оценки за отчетный период (год, полугодие, квартал).</w:t>
      </w:r>
    </w:p>
    <w:p w14:paraId="66A96BDE"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18A41EDD" wp14:editId="6B40BE34">
            <wp:extent cx="2286000" cy="6000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286000" cy="600075"/>
                    </a:xfrm>
                    <a:prstGeom prst="rect">
                      <a:avLst/>
                    </a:prstGeom>
                    <a:noFill/>
                    <a:ln>
                      <a:noFill/>
                    </a:ln>
                  </pic:spPr>
                </pic:pic>
              </a:graphicData>
            </a:graphic>
          </wp:inline>
        </w:drawing>
      </w:r>
      <w:r w:rsidRPr="00F332C4">
        <w:rPr>
          <w:rFonts w:ascii="Times New Roman CYR" w:hAnsi="Times New Roman CYR" w:cs="Times New Roman CYR"/>
          <w:sz w:val="24"/>
          <w:szCs w:val="24"/>
        </w:rPr>
        <w:t>,</w:t>
      </w:r>
    </w:p>
    <w:p w14:paraId="0C9C049C"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где:</w:t>
      </w:r>
    </w:p>
    <w:p w14:paraId="586989CB"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2DCDBA64" wp14:editId="48745E93">
            <wp:extent cx="352425" cy="2286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52425" cy="22860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фонд оплаты труда, предназначенный для осуществления стимулирующих выплат работникам учреждения в месяц в плановом периоде;</w:t>
      </w:r>
    </w:p>
    <w:p w14:paraId="63D828A1"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335D1BD9" wp14:editId="160223A2">
            <wp:extent cx="542925" cy="24765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2925" cy="24765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плановый фонд стимулирующих выплат руководителя, утвержденный в бюджетной смете (плане финансово-хозяйственной деятельности) учреждения в расчете на месяц в плановом периоде;</w:t>
      </w:r>
    </w:p>
    <w:p w14:paraId="769B9A4D"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6B1DC27C" wp14:editId="6FBAF792">
            <wp:extent cx="123825" cy="2000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количество физических лиц учреждения, подлежащих оценке за отчетный период (год, квартал, месяц), за исключением руководителя учреждения.</w:t>
      </w:r>
    </w:p>
    <w:p w14:paraId="4A7B78CE"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72B884DC" wp14:editId="2BCDF09F">
            <wp:extent cx="352425" cy="2286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2425" cy="22860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не может превышать </w:t>
      </w:r>
      <w:r w:rsidRPr="00F332C4">
        <w:rPr>
          <w:rFonts w:ascii="Times New Roman CYR" w:hAnsi="Times New Roman CYR" w:cs="Times New Roman CYR"/>
          <w:noProof/>
          <w:sz w:val="24"/>
          <w:szCs w:val="24"/>
        </w:rPr>
        <w:drawing>
          <wp:inline distT="0" distB="0" distL="0" distR="0" wp14:anchorId="1694D19D" wp14:editId="663A434F">
            <wp:extent cx="438150" cy="2476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F332C4">
        <w:rPr>
          <w:rFonts w:ascii="Times New Roman CYR" w:hAnsi="Times New Roman CYR" w:cs="Times New Roman CYR"/>
          <w:sz w:val="24"/>
          <w:szCs w:val="24"/>
        </w:rPr>
        <w:t>.</w:t>
      </w:r>
    </w:p>
    <w:p w14:paraId="7DD641FC"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64350E48" wp14:editId="6271BF2A">
            <wp:extent cx="1476375" cy="2476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76375" cy="247650"/>
                    </a:xfrm>
                    <a:prstGeom prst="rect">
                      <a:avLst/>
                    </a:prstGeom>
                    <a:noFill/>
                    <a:ln>
                      <a:noFill/>
                    </a:ln>
                  </pic:spPr>
                </pic:pic>
              </a:graphicData>
            </a:graphic>
          </wp:inline>
        </w:drawing>
      </w:r>
      <w:r w:rsidRPr="00F332C4">
        <w:rPr>
          <w:rFonts w:ascii="Times New Roman CYR" w:hAnsi="Times New Roman CYR" w:cs="Times New Roman CYR"/>
          <w:sz w:val="24"/>
          <w:szCs w:val="24"/>
        </w:rPr>
        <w:t>,</w:t>
      </w:r>
    </w:p>
    <w:p w14:paraId="1FAE67DF"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lastRenderedPageBreak/>
        <w:t>где:</w:t>
      </w:r>
    </w:p>
    <w:p w14:paraId="00D38B4A"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40BF9463" wp14:editId="10AC638C">
            <wp:extent cx="438150" cy="2476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38150" cy="24765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предельный фонд заработной платы, который может направляться учреждением на выплаты стимулирующего характера;</w:t>
      </w:r>
    </w:p>
    <w:p w14:paraId="4E934EFA"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4073B392" wp14:editId="31BCCD58">
            <wp:extent cx="228600" cy="2286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w:t>
      </w:r>
    </w:p>
    <w:p w14:paraId="0449B666"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331E72A0" wp14:editId="32202CCE">
            <wp:extent cx="285750" cy="2286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85750" cy="22860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гарантированный фонд оплаты труда (сумма заработной платы работников по бюджетной смете (плану финансово-хозяйственной деятельности) учреждения по основной и совмещаемой должностям с учетом сумм выплат компенсационного характера на месяц в плановом периоде), определенный согласно штатному расписанию учреждения;</w:t>
      </w:r>
    </w:p>
    <w:p w14:paraId="1AE72360"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1763BC05" wp14:editId="6830D5D8">
            <wp:extent cx="295275" cy="2286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95275" cy="22860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сумма средств, направляемая в резерв для оплаты отпусков, выплаты пособия по временной нетрудоспособности за счет средств работодателя, оплаты дней служебных командировок, подготовки, переподготовки, повышения квалификации работников учреждения на месяц в плановом периоде.</w:t>
      </w:r>
    </w:p>
    <w:p w14:paraId="3044D5D2"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3488AAFE" wp14:editId="7A149ED9">
            <wp:extent cx="1371600" cy="2286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371600" cy="228600"/>
                    </a:xfrm>
                    <a:prstGeom prst="rect">
                      <a:avLst/>
                    </a:prstGeom>
                    <a:noFill/>
                    <a:ln>
                      <a:noFill/>
                    </a:ln>
                  </pic:spPr>
                </pic:pic>
              </a:graphicData>
            </a:graphic>
          </wp:inline>
        </w:drawing>
      </w:r>
      <w:r w:rsidRPr="00F332C4">
        <w:rPr>
          <w:rFonts w:ascii="Times New Roman CYR" w:hAnsi="Times New Roman CYR" w:cs="Times New Roman CYR"/>
          <w:sz w:val="24"/>
          <w:szCs w:val="24"/>
        </w:rPr>
        <w:t>,</w:t>
      </w:r>
    </w:p>
    <w:p w14:paraId="5BCB98C1"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где:</w:t>
      </w:r>
    </w:p>
    <w:p w14:paraId="2CAFF82F"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041EDD1A" wp14:editId="2F14E213">
            <wp:extent cx="276225" cy="2286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6225" cy="22860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фонд оплаты труда учреждения, состоящий из установленных работникам окладов (должностных окладов), ставок заработной платы, выплат стимулирующего и компенсационного характера, утвержденный в бюджетной смете (плане финансово-хозяйственной деятельности) учреждения на месяц в плановом периоде без учета выплат по итогам работы;</w:t>
      </w:r>
    </w:p>
    <w:p w14:paraId="75D0F545"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4F31AC26" wp14:editId="3FA5FEF4">
            <wp:extent cx="314325" cy="2286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среднее количество дней отпуска согласно графику отпусков, дней служебных командировок, подготовки, переподготовки, повышения квалификации работников учреждения в месяц в плановом периоде согласно плану, утвержденному в учреждении;</w:t>
      </w:r>
    </w:p>
    <w:p w14:paraId="6C5E3BDE"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noProof/>
          <w:sz w:val="24"/>
          <w:szCs w:val="24"/>
        </w:rPr>
        <w:drawing>
          <wp:inline distT="0" distB="0" distL="0" distR="0" wp14:anchorId="5E32A59D" wp14:editId="5808631B">
            <wp:extent cx="304800"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F332C4">
        <w:rPr>
          <w:rFonts w:ascii="Times New Roman CYR" w:hAnsi="Times New Roman CYR" w:cs="Times New Roman CYR"/>
          <w:sz w:val="24"/>
          <w:szCs w:val="24"/>
        </w:rPr>
        <w:t xml:space="preserve"> - количество календарных дней в месяц в плановом периоде.</w:t>
      </w:r>
    </w:p>
    <w:p w14:paraId="762BB1C0" w14:textId="77777777" w:rsidR="00D37899" w:rsidRPr="00F332C4" w:rsidRDefault="00D37899" w:rsidP="00CC600E">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bookmarkStart w:id="34" w:name="sub_500"/>
    </w:p>
    <w:p w14:paraId="054F0791" w14:textId="77777777" w:rsidR="00DA06EE" w:rsidRPr="00F332C4" w:rsidRDefault="00DA06EE" w:rsidP="00CC600E">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r w:rsidRPr="00F332C4">
        <w:rPr>
          <w:rFonts w:ascii="Times New Roman CYR" w:hAnsi="Times New Roman CYR" w:cs="Times New Roman CYR"/>
          <w:b/>
          <w:bCs/>
          <w:sz w:val="24"/>
          <w:szCs w:val="24"/>
        </w:rPr>
        <w:t>V. Единовременная материальная помощь</w:t>
      </w:r>
    </w:p>
    <w:p w14:paraId="43E2000C" w14:textId="77777777" w:rsidR="00AA3403" w:rsidRPr="00F332C4" w:rsidRDefault="00AA3403"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35" w:name="sub_51"/>
      <w:bookmarkEnd w:id="34"/>
      <w:r w:rsidRPr="00F332C4">
        <w:rPr>
          <w:rFonts w:ascii="Times New Roman CYR" w:hAnsi="Times New Roman CYR" w:cs="Times New Roman CYR"/>
          <w:sz w:val="24"/>
          <w:szCs w:val="24"/>
        </w:rPr>
        <w:t xml:space="preserve">В соответствие с Постановлением Главы г. Красноярска от Постановление администрации г. Красноярска от 19.01.2010 № 1 «Об оплате труда работников муниципальных учреждений города Красноярска» работникам учреждения в пределах утвержденного фонда оплаты труда и на основании приказа руководителя организации осуществляться единовременная материальная помощь три тысячи рублей по каждому основанию: </w:t>
      </w:r>
    </w:p>
    <w:p w14:paraId="502892F1" w14:textId="77777777" w:rsidR="00AA3403" w:rsidRPr="00F332C4" w:rsidRDefault="00AA3403"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 в связи с бракосочетанием, </w:t>
      </w:r>
    </w:p>
    <w:p w14:paraId="3F9A0570" w14:textId="77777777" w:rsidR="00AA3403" w:rsidRPr="00F332C4" w:rsidRDefault="00AA3403"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 рождением ребенка, </w:t>
      </w:r>
    </w:p>
    <w:p w14:paraId="12CF6405" w14:textId="77777777" w:rsidR="00AA3403" w:rsidRPr="00F332C4" w:rsidRDefault="00AA3403"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в связи со смертью супруга (супруги) или близких родственников (детей, родителей).</w:t>
      </w:r>
    </w:p>
    <w:p w14:paraId="393CCE7C"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Работникам учреждений в пределах утвержденного фонда оплаты труда может осуществляться выплата единовременной материальной помощи.</w:t>
      </w:r>
    </w:p>
    <w:p w14:paraId="6CCA4D80" w14:textId="77777777" w:rsidR="00D37899" w:rsidRPr="00F332C4" w:rsidRDefault="00D37899" w:rsidP="00CC600E">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bookmarkStart w:id="36" w:name="sub_600"/>
      <w:bookmarkEnd w:id="35"/>
    </w:p>
    <w:p w14:paraId="280C1B44" w14:textId="77777777" w:rsidR="00DA06EE" w:rsidRPr="00F332C4" w:rsidRDefault="00DA06EE" w:rsidP="00CC600E">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r w:rsidRPr="00F332C4">
        <w:rPr>
          <w:rFonts w:ascii="Times New Roman CYR" w:hAnsi="Times New Roman CYR" w:cs="Times New Roman CYR"/>
          <w:b/>
          <w:bCs/>
          <w:sz w:val="24"/>
          <w:szCs w:val="24"/>
        </w:rPr>
        <w:t xml:space="preserve">VI. Оплата труда </w:t>
      </w:r>
      <w:r w:rsidR="00AA3403" w:rsidRPr="00F332C4">
        <w:rPr>
          <w:rFonts w:ascii="Times New Roman CYR" w:hAnsi="Times New Roman CYR" w:cs="Times New Roman CYR"/>
          <w:b/>
          <w:bCs/>
          <w:sz w:val="24"/>
          <w:szCs w:val="24"/>
        </w:rPr>
        <w:t>руководителя учреждения</w:t>
      </w:r>
      <w:r w:rsidRPr="00F332C4">
        <w:rPr>
          <w:rFonts w:ascii="Times New Roman CYR" w:hAnsi="Times New Roman CYR" w:cs="Times New Roman CYR"/>
          <w:b/>
          <w:bCs/>
          <w:sz w:val="24"/>
          <w:szCs w:val="24"/>
        </w:rPr>
        <w:t>, их заместителей</w:t>
      </w:r>
    </w:p>
    <w:p w14:paraId="737ECB9A"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37" w:name="sub_61"/>
      <w:bookmarkEnd w:id="36"/>
      <w:r w:rsidRPr="00F332C4">
        <w:rPr>
          <w:rFonts w:ascii="Times New Roman CYR" w:hAnsi="Times New Roman CYR" w:cs="Times New Roman CYR"/>
          <w:sz w:val="24"/>
          <w:szCs w:val="24"/>
        </w:rPr>
        <w:t xml:space="preserve">6.1. Оплата труда </w:t>
      </w:r>
      <w:r w:rsidR="00AA3403" w:rsidRPr="00F332C4">
        <w:rPr>
          <w:rFonts w:ascii="Times New Roman CYR" w:hAnsi="Times New Roman CYR" w:cs="Times New Roman CYR"/>
          <w:sz w:val="24"/>
          <w:szCs w:val="24"/>
        </w:rPr>
        <w:t>руководителя учреждения, его</w:t>
      </w:r>
      <w:r w:rsidRPr="00F332C4">
        <w:rPr>
          <w:rFonts w:ascii="Times New Roman CYR" w:hAnsi="Times New Roman CYR" w:cs="Times New Roman CYR"/>
          <w:sz w:val="24"/>
          <w:szCs w:val="24"/>
        </w:rPr>
        <w:t xml:space="preserve"> заместителей учреждений осуществляется в виде заработной платы, которая включает в себя:</w:t>
      </w:r>
    </w:p>
    <w:bookmarkEnd w:id="37"/>
    <w:p w14:paraId="6255D339" w14:textId="77777777" w:rsidR="00DA06EE" w:rsidRPr="00F332C4" w:rsidRDefault="00AA3403"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 </w:t>
      </w:r>
      <w:r w:rsidR="00DA06EE" w:rsidRPr="00F332C4">
        <w:rPr>
          <w:rFonts w:ascii="Times New Roman CYR" w:hAnsi="Times New Roman CYR" w:cs="Times New Roman CYR"/>
          <w:sz w:val="24"/>
          <w:szCs w:val="24"/>
        </w:rPr>
        <w:t>должностной оклад;</w:t>
      </w:r>
    </w:p>
    <w:p w14:paraId="11950A5A" w14:textId="77777777" w:rsidR="00DA06EE" w:rsidRPr="00F332C4" w:rsidRDefault="00AA3403"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 </w:t>
      </w:r>
      <w:r w:rsidR="00DA06EE" w:rsidRPr="00F332C4">
        <w:rPr>
          <w:rFonts w:ascii="Times New Roman CYR" w:hAnsi="Times New Roman CYR" w:cs="Times New Roman CYR"/>
          <w:sz w:val="24"/>
          <w:szCs w:val="24"/>
        </w:rPr>
        <w:t>выпл</w:t>
      </w:r>
      <w:r w:rsidRPr="00F332C4">
        <w:rPr>
          <w:rFonts w:ascii="Times New Roman CYR" w:hAnsi="Times New Roman CYR" w:cs="Times New Roman CYR"/>
          <w:sz w:val="24"/>
          <w:szCs w:val="24"/>
        </w:rPr>
        <w:t xml:space="preserve">аты компенсационного характера; </w:t>
      </w:r>
      <w:r w:rsidR="00DA06EE" w:rsidRPr="00F332C4">
        <w:rPr>
          <w:rFonts w:ascii="Times New Roman CYR" w:hAnsi="Times New Roman CYR" w:cs="Times New Roman CYR"/>
          <w:sz w:val="24"/>
          <w:szCs w:val="24"/>
        </w:rPr>
        <w:t>выплаты стимулирующего характера.</w:t>
      </w:r>
    </w:p>
    <w:p w14:paraId="1DBACD9A"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6.1.1. При установлении условий оплаты труда руководителю, заместителю руководителя, учреждения необходимо обеспечить </w:t>
      </w:r>
      <w:r w:rsidR="00AA3403" w:rsidRPr="00F332C4">
        <w:rPr>
          <w:rFonts w:ascii="Times New Roman CYR" w:hAnsi="Times New Roman CYR" w:cs="Times New Roman CYR"/>
          <w:sz w:val="24"/>
          <w:szCs w:val="24"/>
        </w:rPr>
        <w:t>не превышение</w:t>
      </w:r>
      <w:r w:rsidRPr="00F332C4">
        <w:rPr>
          <w:rFonts w:ascii="Times New Roman CYR" w:hAnsi="Times New Roman CYR" w:cs="Times New Roman CYR"/>
          <w:sz w:val="24"/>
          <w:szCs w:val="24"/>
        </w:rPr>
        <w:t xml:space="preserve"> предельного уровня соотношения, установленного в соответствии с </w:t>
      </w:r>
      <w:hyperlink w:anchor="sub_629" w:history="1">
        <w:r w:rsidR="00E239FC" w:rsidRPr="00F332C4">
          <w:rPr>
            <w:rFonts w:ascii="Times New Roman CYR" w:hAnsi="Times New Roman CYR" w:cs="Times New Roman CYR"/>
            <w:sz w:val="24"/>
            <w:szCs w:val="24"/>
          </w:rPr>
          <w:t>п.</w:t>
        </w:r>
      </w:hyperlink>
      <w:r w:rsidR="00E239FC" w:rsidRPr="00F332C4">
        <w:rPr>
          <w:rFonts w:ascii="Times New Roman CYR" w:hAnsi="Times New Roman CYR" w:cs="Times New Roman CYR"/>
          <w:sz w:val="24"/>
          <w:szCs w:val="24"/>
        </w:rPr>
        <w:t xml:space="preserve"> 6.27</w:t>
      </w:r>
      <w:r w:rsidRPr="00F332C4">
        <w:rPr>
          <w:rFonts w:ascii="Times New Roman CYR" w:hAnsi="Times New Roman CYR" w:cs="Times New Roman CYR"/>
          <w:sz w:val="24"/>
          <w:szCs w:val="24"/>
        </w:rPr>
        <w:t xml:space="preserve"> настоящего раздела, при условии выполнения руководителем, заместителем руководителя всех показателей эффективности деятельности и получения стимулирующих выплат по итогам работы в максимальном размере.</w:t>
      </w:r>
    </w:p>
    <w:p w14:paraId="226E5B8C"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38" w:name="sub_62"/>
      <w:r w:rsidRPr="00F332C4">
        <w:rPr>
          <w:rFonts w:ascii="Times New Roman CYR" w:hAnsi="Times New Roman CYR" w:cs="Times New Roman CYR"/>
          <w:sz w:val="24"/>
          <w:szCs w:val="24"/>
        </w:rPr>
        <w:lastRenderedPageBreak/>
        <w:t xml:space="preserve">6.2. Размер должностного оклада руководителя учреждения устанавливается трудовым договором и определяется в кратном отношении к среднему размеру оклада (должностного оклада), ставки заработной платы работников </w:t>
      </w:r>
      <w:r w:rsidR="00D86CBA" w:rsidRPr="00F332C4">
        <w:rPr>
          <w:rFonts w:ascii="Times New Roman CYR" w:hAnsi="Times New Roman CYR" w:cs="Times New Roman CYR"/>
          <w:sz w:val="24"/>
          <w:szCs w:val="24"/>
        </w:rPr>
        <w:t>основного персонала,</w:t>
      </w:r>
      <w:r w:rsidRPr="00F332C4">
        <w:rPr>
          <w:rFonts w:ascii="Times New Roman CYR" w:hAnsi="Times New Roman CYR" w:cs="Times New Roman CYR"/>
          <w:sz w:val="24"/>
          <w:szCs w:val="24"/>
        </w:rPr>
        <w:t xml:space="preserve"> возглавляемого им учреждения с учетом отнесения учреждения к группе по оплате труда руководителей.</w:t>
      </w:r>
    </w:p>
    <w:bookmarkEnd w:id="38"/>
    <w:p w14:paraId="7EBAD216"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6.2.1. Размер должностного оклада </w:t>
      </w:r>
      <w:r w:rsidR="00D86CBA" w:rsidRPr="00F332C4">
        <w:rPr>
          <w:rFonts w:ascii="Times New Roman CYR" w:hAnsi="Times New Roman CYR" w:cs="Times New Roman CYR"/>
          <w:sz w:val="24"/>
          <w:szCs w:val="24"/>
        </w:rPr>
        <w:t>руководителя, его заместителя</w:t>
      </w:r>
      <w:r w:rsidRPr="00F332C4">
        <w:rPr>
          <w:rFonts w:ascii="Times New Roman CYR" w:hAnsi="Times New Roman CYR" w:cs="Times New Roman CYR"/>
          <w:sz w:val="24"/>
          <w:szCs w:val="24"/>
        </w:rPr>
        <w:t xml:space="preserve"> увеличивается при наличии квалификационной категории посредством применения к должностному окладу следующих повышающих коэффициентов:</w:t>
      </w:r>
    </w:p>
    <w:p w14:paraId="601A9A17"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при высшей квалификационной категории - 20%;</w:t>
      </w:r>
    </w:p>
    <w:p w14:paraId="7796472F"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при первой квалификационной категории - 15%</w:t>
      </w:r>
    </w:p>
    <w:p w14:paraId="5B35C651"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39" w:name="sub_63"/>
      <w:r w:rsidRPr="00F332C4">
        <w:rPr>
          <w:rFonts w:ascii="Times New Roman CYR" w:hAnsi="Times New Roman CYR" w:cs="Times New Roman CYR"/>
          <w:sz w:val="24"/>
          <w:szCs w:val="24"/>
        </w:rPr>
        <w:t xml:space="preserve">6.3. Группа по оплате труда </w:t>
      </w:r>
      <w:r w:rsidR="00AA3403" w:rsidRPr="00F332C4">
        <w:rPr>
          <w:rFonts w:ascii="Times New Roman CYR" w:hAnsi="Times New Roman CYR" w:cs="Times New Roman CYR"/>
          <w:sz w:val="24"/>
          <w:szCs w:val="24"/>
        </w:rPr>
        <w:t>руководителя учреждения</w:t>
      </w:r>
      <w:r w:rsidRPr="00F332C4">
        <w:rPr>
          <w:rFonts w:ascii="Times New Roman CYR" w:hAnsi="Times New Roman CYR" w:cs="Times New Roman CYR"/>
          <w:sz w:val="24"/>
          <w:szCs w:val="24"/>
        </w:rPr>
        <w:t xml:space="preserve"> определяется на основании объемных показателей, характеризующих работу учреждения, а также иных показателей, учитывающих численность работников учреждения, наличие структурных подразделений, техническое обеспечение учреждения и другие факторы, в соответствии с </w:t>
      </w:r>
      <w:r w:rsidR="00D86CBA" w:rsidRPr="00F332C4">
        <w:rPr>
          <w:rFonts w:ascii="Times New Roman CYR" w:hAnsi="Times New Roman CYR" w:cs="Times New Roman CYR"/>
          <w:b/>
          <w:sz w:val="24"/>
          <w:szCs w:val="24"/>
        </w:rPr>
        <w:t>Приложением № 4</w:t>
      </w:r>
      <w:r w:rsidR="00D86CBA"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к настоящему Положению.</w:t>
      </w:r>
    </w:p>
    <w:bookmarkEnd w:id="39"/>
    <w:p w14:paraId="3905EF29"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6.4. Руководителю учреждения группа по оплате труда устанавливается приказом главного управления образования администрации города и определяется не реже одного раза в год в соответствии со значениями объемных показателей за предшествующий год на основании ходатайств</w:t>
      </w:r>
      <w:r w:rsidR="00D86CBA" w:rsidRPr="00F332C4">
        <w:rPr>
          <w:rFonts w:ascii="Times New Roman CYR" w:hAnsi="Times New Roman CYR" w:cs="Times New Roman CYR"/>
          <w:sz w:val="24"/>
          <w:szCs w:val="24"/>
        </w:rPr>
        <w:t>а</w:t>
      </w:r>
      <w:r w:rsidRPr="00F332C4">
        <w:rPr>
          <w:rFonts w:ascii="Times New Roman CYR" w:hAnsi="Times New Roman CYR" w:cs="Times New Roman CYR"/>
          <w:sz w:val="24"/>
          <w:szCs w:val="24"/>
        </w:rPr>
        <w:t xml:space="preserve"> </w:t>
      </w:r>
      <w:r w:rsidR="00D86CBA" w:rsidRPr="00F332C4">
        <w:rPr>
          <w:rFonts w:ascii="Times New Roman CYR" w:hAnsi="Times New Roman CYR" w:cs="Times New Roman CYR"/>
          <w:sz w:val="24"/>
          <w:szCs w:val="24"/>
        </w:rPr>
        <w:t xml:space="preserve">ТО ГУО по Кировскому району </w:t>
      </w:r>
      <w:r w:rsidRPr="00F332C4">
        <w:rPr>
          <w:rFonts w:ascii="Times New Roman CYR" w:hAnsi="Times New Roman CYR" w:cs="Times New Roman CYR"/>
          <w:sz w:val="24"/>
          <w:szCs w:val="24"/>
        </w:rPr>
        <w:t>(далее -</w:t>
      </w:r>
      <w:r w:rsidR="00D86CBA" w:rsidRPr="00F332C4">
        <w:rPr>
          <w:rFonts w:ascii="Times New Roman CYR" w:hAnsi="Times New Roman CYR" w:cs="Times New Roman CYR"/>
          <w:sz w:val="24"/>
          <w:szCs w:val="24"/>
        </w:rPr>
        <w:t>ТО</w:t>
      </w:r>
      <w:r w:rsidRPr="00F332C4">
        <w:rPr>
          <w:rFonts w:ascii="Times New Roman CYR" w:hAnsi="Times New Roman CYR" w:cs="Times New Roman CYR"/>
          <w:sz w:val="24"/>
          <w:szCs w:val="24"/>
        </w:rPr>
        <w:t>).</w:t>
      </w:r>
    </w:p>
    <w:p w14:paraId="33B4DAA7"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40" w:name="sub_65"/>
      <w:r w:rsidRPr="00F332C4">
        <w:rPr>
          <w:rFonts w:ascii="Times New Roman CYR" w:hAnsi="Times New Roman CYR" w:cs="Times New Roman CYR"/>
          <w:sz w:val="24"/>
          <w:szCs w:val="24"/>
        </w:rPr>
        <w:t xml:space="preserve">6.5. Средний размер оклада (должностного оклада), ставки заработной платы работников основного персонала определяется в соответствии с Порядком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и перечнем должностей, профессий работников учреждений, относимых к основному персоналу по виду экономической деятельности, согласно </w:t>
      </w:r>
      <w:r w:rsidR="00D86CBA" w:rsidRPr="00F332C4">
        <w:rPr>
          <w:rFonts w:ascii="Times New Roman CYR" w:hAnsi="Times New Roman CYR" w:cs="Times New Roman CYR"/>
          <w:b/>
          <w:sz w:val="24"/>
          <w:szCs w:val="24"/>
        </w:rPr>
        <w:t>Приложению № 5</w:t>
      </w:r>
      <w:r w:rsidR="00D86CBA"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к настоящему Положению.</w:t>
      </w:r>
    </w:p>
    <w:bookmarkEnd w:id="40"/>
    <w:p w14:paraId="3C34FB94"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6.6. Порядок исчисления среднего размера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определяется в соответствии с </w:t>
      </w:r>
      <w:hyperlink r:id="rId51" w:history="1">
        <w:r w:rsidRPr="00F332C4">
          <w:rPr>
            <w:rFonts w:ascii="Times New Roman CYR" w:hAnsi="Times New Roman CYR" w:cs="Times New Roman CYR"/>
            <w:sz w:val="24"/>
            <w:szCs w:val="24"/>
          </w:rPr>
          <w:t>постановлением</w:t>
        </w:r>
      </w:hyperlink>
      <w:r w:rsidRPr="00F332C4">
        <w:rPr>
          <w:rFonts w:ascii="Times New Roman CYR" w:hAnsi="Times New Roman CYR" w:cs="Times New Roman CYR"/>
          <w:sz w:val="24"/>
          <w:szCs w:val="24"/>
        </w:rPr>
        <w:t xml:space="preserve"> администрации города от 19.01.2010 N 1 "Об оплате труда работников муниципальных учреждений города Красноярска".</w:t>
      </w:r>
    </w:p>
    <w:p w14:paraId="57A43E79"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41" w:name="sub_662"/>
      <w:r w:rsidRPr="00F332C4">
        <w:rPr>
          <w:rFonts w:ascii="Times New Roman CYR" w:hAnsi="Times New Roman CYR" w:cs="Times New Roman CYR"/>
          <w:sz w:val="24"/>
          <w:szCs w:val="24"/>
        </w:rPr>
        <w:t>Средний размер оклада (должностного оклада), ставки заработной платы работников основного персонала для определения размера должностного оклада руководителя учреждения рассчитывается без учета повышающих коэффициентов.</w:t>
      </w:r>
    </w:p>
    <w:bookmarkEnd w:id="41"/>
    <w:p w14:paraId="52FD7C66"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6.7. Количество средних окладов (должностных окладов), ставок заработной платы работников основного персонала, используемое при определении размера должностного оклада руководителя с учетом отнесения учреждения к группе по оплате труда руководителей учреждения, определяется в соответствии с </w:t>
      </w:r>
      <w:hyperlink r:id="rId52" w:history="1">
        <w:r w:rsidRPr="00F332C4">
          <w:rPr>
            <w:rFonts w:ascii="Times New Roman CYR" w:hAnsi="Times New Roman CYR" w:cs="Times New Roman CYR"/>
            <w:sz w:val="24"/>
            <w:szCs w:val="24"/>
          </w:rPr>
          <w:t>постановлением</w:t>
        </w:r>
      </w:hyperlink>
      <w:r w:rsidRPr="00F332C4">
        <w:rPr>
          <w:rFonts w:ascii="Times New Roman CYR" w:hAnsi="Times New Roman CYR" w:cs="Times New Roman CYR"/>
          <w:sz w:val="24"/>
          <w:szCs w:val="24"/>
        </w:rPr>
        <w:t xml:space="preserve"> администрации города от 19.01.2010 N 1 "Об оплате труда работников муниципальных учреждений города Красноярска".</w:t>
      </w:r>
    </w:p>
    <w:p w14:paraId="619A4A17"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42" w:name="sub_672"/>
      <w:r w:rsidRPr="00F332C4">
        <w:rPr>
          <w:rFonts w:ascii="Times New Roman CYR" w:hAnsi="Times New Roman CYR" w:cs="Times New Roman CYR"/>
          <w:sz w:val="24"/>
          <w:szCs w:val="24"/>
        </w:rPr>
        <w:t>Конкретный размер средних окладов (должностных окладов), ставок заработной платы работников основного персонала, используемый при определении размера должностного оклада руководителя, определяется комиссией по установлению окладов и стимулирующих выплат, образованной главным управлением образования администрации города.</w:t>
      </w:r>
    </w:p>
    <w:p w14:paraId="771949EA"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43" w:name="sub_68"/>
      <w:bookmarkEnd w:id="42"/>
      <w:r w:rsidRPr="00F332C4">
        <w:rPr>
          <w:rFonts w:ascii="Times New Roman CYR" w:hAnsi="Times New Roman CYR" w:cs="Times New Roman CYR"/>
          <w:sz w:val="24"/>
          <w:szCs w:val="24"/>
        </w:rPr>
        <w:t xml:space="preserve">6.8. Размеры должностных окладов заместителей руководителей </w:t>
      </w:r>
      <w:r w:rsidR="00B72A42" w:rsidRPr="00F332C4">
        <w:rPr>
          <w:rFonts w:ascii="Times New Roman CYR" w:hAnsi="Times New Roman CYR" w:cs="Times New Roman CYR"/>
          <w:sz w:val="24"/>
          <w:szCs w:val="24"/>
        </w:rPr>
        <w:t xml:space="preserve">на </w:t>
      </w:r>
      <w:r w:rsidR="0049771E" w:rsidRPr="00F332C4">
        <w:rPr>
          <w:rFonts w:ascii="Times New Roman CYR" w:hAnsi="Times New Roman CYR" w:cs="Times New Roman CYR"/>
          <w:b/>
          <w:sz w:val="24"/>
          <w:szCs w:val="24"/>
        </w:rPr>
        <w:t>15</w:t>
      </w:r>
      <w:r w:rsidRPr="00F332C4">
        <w:rPr>
          <w:rFonts w:ascii="Times New Roman CYR" w:hAnsi="Times New Roman CYR" w:cs="Times New Roman CYR"/>
          <w:b/>
          <w:sz w:val="24"/>
          <w:szCs w:val="24"/>
        </w:rPr>
        <w:t xml:space="preserve"> процентов </w:t>
      </w:r>
      <w:r w:rsidRPr="00F332C4">
        <w:rPr>
          <w:rFonts w:ascii="Times New Roman CYR" w:hAnsi="Times New Roman CYR" w:cs="Times New Roman CYR"/>
          <w:sz w:val="24"/>
          <w:szCs w:val="24"/>
        </w:rPr>
        <w:t>ниже размеров д</w:t>
      </w:r>
      <w:r w:rsidR="00B72A42" w:rsidRPr="00F332C4">
        <w:rPr>
          <w:rFonts w:ascii="Times New Roman CYR" w:hAnsi="Times New Roman CYR" w:cs="Times New Roman CYR"/>
          <w:sz w:val="24"/>
          <w:szCs w:val="24"/>
        </w:rPr>
        <w:t>олжностных окладов руководителя учреждения</w:t>
      </w:r>
      <w:r w:rsidRPr="00F332C4">
        <w:rPr>
          <w:rFonts w:ascii="Times New Roman CYR" w:hAnsi="Times New Roman CYR" w:cs="Times New Roman CYR"/>
          <w:sz w:val="24"/>
          <w:szCs w:val="24"/>
        </w:rPr>
        <w:t>.</w:t>
      </w:r>
    </w:p>
    <w:p w14:paraId="203595FD"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44" w:name="sub_69"/>
      <w:bookmarkEnd w:id="43"/>
      <w:r w:rsidRPr="00F332C4">
        <w:rPr>
          <w:rFonts w:ascii="Times New Roman CYR" w:hAnsi="Times New Roman CYR" w:cs="Times New Roman CYR"/>
          <w:sz w:val="24"/>
          <w:szCs w:val="24"/>
        </w:rPr>
        <w:t xml:space="preserve">6.9. Выплаты компенсационного характера руководителю учреждения, заместителям руководителя устанавливаются в соответствии с </w:t>
      </w:r>
      <w:hyperlink w:anchor="sub_300" w:history="1">
        <w:r w:rsidRPr="00F332C4">
          <w:rPr>
            <w:rFonts w:ascii="Times New Roman CYR" w:hAnsi="Times New Roman CYR" w:cs="Times New Roman CYR"/>
            <w:sz w:val="24"/>
            <w:szCs w:val="24"/>
          </w:rPr>
          <w:t>разделом 3</w:t>
        </w:r>
      </w:hyperlink>
      <w:r w:rsidRPr="00F332C4">
        <w:rPr>
          <w:rFonts w:ascii="Times New Roman CYR" w:hAnsi="Times New Roman CYR" w:cs="Times New Roman CYR"/>
          <w:sz w:val="24"/>
          <w:szCs w:val="24"/>
        </w:rPr>
        <w:t xml:space="preserve"> настоящего Положения как в процентах к должностным оклад</w:t>
      </w:r>
      <w:r w:rsidR="00B72A42" w:rsidRPr="00F332C4">
        <w:rPr>
          <w:rFonts w:ascii="Times New Roman CYR" w:hAnsi="Times New Roman CYR" w:cs="Times New Roman CYR"/>
          <w:sz w:val="24"/>
          <w:szCs w:val="24"/>
        </w:rPr>
        <w:t>ам, так и в абсолютных размерах</w:t>
      </w:r>
      <w:bookmarkStart w:id="45" w:name="sub_610"/>
      <w:bookmarkEnd w:id="44"/>
    </w:p>
    <w:bookmarkEnd w:id="45"/>
    <w:p w14:paraId="42C7C7AD"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6.10. Объем средств на осуществление выплат стимулирующего</w:t>
      </w:r>
      <w:r w:rsidR="00B72A42" w:rsidRPr="00F332C4">
        <w:rPr>
          <w:rFonts w:ascii="Times New Roman CYR" w:hAnsi="Times New Roman CYR" w:cs="Times New Roman CYR"/>
          <w:sz w:val="24"/>
          <w:szCs w:val="24"/>
        </w:rPr>
        <w:t xml:space="preserve"> характера руководителю</w:t>
      </w:r>
      <w:r w:rsidRPr="00F332C4">
        <w:rPr>
          <w:rFonts w:ascii="Times New Roman CYR" w:hAnsi="Times New Roman CYR" w:cs="Times New Roman CYR"/>
          <w:sz w:val="24"/>
          <w:szCs w:val="24"/>
        </w:rPr>
        <w:t xml:space="preserve"> выделяется в бюджетной смете (плане финансово-хозяйственной деятельности) учреждения.</w:t>
      </w:r>
    </w:p>
    <w:p w14:paraId="05441D9B"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46" w:name="sub_611"/>
      <w:r w:rsidRPr="00F332C4">
        <w:rPr>
          <w:rFonts w:ascii="Times New Roman CYR" w:hAnsi="Times New Roman CYR" w:cs="Times New Roman CYR"/>
          <w:sz w:val="24"/>
          <w:szCs w:val="24"/>
        </w:rPr>
        <w:t xml:space="preserve">6.11. Объем средств на указанные цели определяется в кратном отношении к размерам должностных окладов </w:t>
      </w:r>
      <w:r w:rsidR="00AA3403" w:rsidRPr="00F332C4">
        <w:rPr>
          <w:rFonts w:ascii="Times New Roman CYR" w:hAnsi="Times New Roman CYR" w:cs="Times New Roman CYR"/>
          <w:sz w:val="24"/>
          <w:szCs w:val="24"/>
        </w:rPr>
        <w:t>руководителя учреждения</w:t>
      </w:r>
      <w:r w:rsidRPr="00F332C4">
        <w:rPr>
          <w:rFonts w:ascii="Times New Roman CYR" w:hAnsi="Times New Roman CYR" w:cs="Times New Roman CYR"/>
          <w:sz w:val="24"/>
          <w:szCs w:val="24"/>
        </w:rPr>
        <w:t>.</w:t>
      </w:r>
    </w:p>
    <w:bookmarkEnd w:id="46"/>
    <w:p w14:paraId="21306A0C" w14:textId="77777777" w:rsidR="0049771E" w:rsidRPr="00F332C4" w:rsidRDefault="00DA06EE" w:rsidP="0049771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6.12. Количество должностных окладов </w:t>
      </w:r>
      <w:r w:rsidR="00AA3403" w:rsidRPr="00F332C4">
        <w:rPr>
          <w:rFonts w:ascii="Times New Roman CYR" w:hAnsi="Times New Roman CYR" w:cs="Times New Roman CYR"/>
          <w:sz w:val="24"/>
          <w:szCs w:val="24"/>
        </w:rPr>
        <w:t>руководителя учреждения</w:t>
      </w:r>
      <w:r w:rsidRPr="00F332C4">
        <w:rPr>
          <w:rFonts w:ascii="Times New Roman CYR" w:hAnsi="Times New Roman CYR" w:cs="Times New Roman CYR"/>
          <w:sz w:val="24"/>
          <w:szCs w:val="24"/>
        </w:rPr>
        <w:t xml:space="preserve">, учитываемых при определении </w:t>
      </w:r>
      <w:r w:rsidR="0049771E"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 xml:space="preserve">объема </w:t>
      </w:r>
      <w:r w:rsidR="0049771E"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 xml:space="preserve">средств </w:t>
      </w:r>
      <w:r w:rsidR="0049771E"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на</w:t>
      </w:r>
      <w:r w:rsidR="0049771E"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 xml:space="preserve"> выплаты</w:t>
      </w:r>
      <w:r w:rsidR="0049771E"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 xml:space="preserve"> стимулирующего</w:t>
      </w:r>
      <w:r w:rsidR="0049771E"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 xml:space="preserve"> характера </w:t>
      </w:r>
      <w:r w:rsidR="0049771E" w:rsidRPr="00F332C4">
        <w:rPr>
          <w:rFonts w:ascii="Times New Roman CYR" w:hAnsi="Times New Roman CYR" w:cs="Times New Roman CYR"/>
          <w:sz w:val="24"/>
          <w:szCs w:val="24"/>
        </w:rPr>
        <w:t xml:space="preserve">  </w:t>
      </w:r>
      <w:r w:rsidRPr="00F332C4">
        <w:rPr>
          <w:rFonts w:ascii="Times New Roman CYR" w:hAnsi="Times New Roman CYR" w:cs="Times New Roman CYR"/>
          <w:sz w:val="24"/>
          <w:szCs w:val="24"/>
        </w:rPr>
        <w:t>руководителям</w:t>
      </w:r>
    </w:p>
    <w:p w14:paraId="596124AD" w14:textId="77777777" w:rsidR="0049771E" w:rsidRPr="00F332C4" w:rsidRDefault="0049771E" w:rsidP="0049771E">
      <w:pPr>
        <w:widowControl w:val="0"/>
        <w:autoSpaceDE w:val="0"/>
        <w:autoSpaceDN w:val="0"/>
        <w:adjustRightInd w:val="0"/>
        <w:spacing w:after="0" w:line="240" w:lineRule="auto"/>
        <w:rPr>
          <w:rFonts w:ascii="Times New Roman CYR" w:hAnsi="Times New Roman CYR" w:cs="Times New Roman CYR"/>
          <w:sz w:val="24"/>
          <w:szCs w:val="24"/>
        </w:rPr>
      </w:pPr>
    </w:p>
    <w:p w14:paraId="7EC8E446"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lastRenderedPageBreak/>
        <w:t xml:space="preserve"> учреждений, составляет до 40 должностных окладов </w:t>
      </w:r>
      <w:r w:rsidR="00AA3403" w:rsidRPr="00F332C4">
        <w:rPr>
          <w:rFonts w:ascii="Times New Roman CYR" w:hAnsi="Times New Roman CYR" w:cs="Times New Roman CYR"/>
          <w:sz w:val="24"/>
          <w:szCs w:val="24"/>
        </w:rPr>
        <w:t>руководителя учреждения</w:t>
      </w:r>
      <w:r w:rsidRPr="00F332C4">
        <w:rPr>
          <w:rFonts w:ascii="Times New Roman CYR" w:hAnsi="Times New Roman CYR" w:cs="Times New Roman CYR"/>
          <w:sz w:val="24"/>
          <w:szCs w:val="24"/>
        </w:rPr>
        <w:t xml:space="preserve"> в год с учетом </w:t>
      </w:r>
      <w:hyperlink r:id="rId53" w:history="1">
        <w:r w:rsidRPr="00F332C4">
          <w:rPr>
            <w:rFonts w:ascii="Times New Roman CYR" w:hAnsi="Times New Roman CYR" w:cs="Times New Roman CYR"/>
            <w:sz w:val="24"/>
            <w:szCs w:val="24"/>
          </w:rPr>
          <w:t>районного коэффициента</w:t>
        </w:r>
      </w:hyperlink>
      <w:r w:rsidRPr="00F332C4">
        <w:rPr>
          <w:rFonts w:ascii="Times New Roman CYR" w:hAnsi="Times New Roman CYR" w:cs="Times New Roman CYR"/>
          <w:sz w:val="24"/>
          <w:szCs w:val="24"/>
        </w:rPr>
        <w:t>,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w:t>
      </w:r>
    </w:p>
    <w:p w14:paraId="7BEA530D"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Сложившаяся к концу отчетного периода экономия бюджетных средств по стимулирующим в</w:t>
      </w:r>
      <w:r w:rsidR="00B72A42" w:rsidRPr="00F332C4">
        <w:rPr>
          <w:rFonts w:ascii="Times New Roman CYR" w:hAnsi="Times New Roman CYR" w:cs="Times New Roman CYR"/>
          <w:sz w:val="24"/>
          <w:szCs w:val="24"/>
        </w:rPr>
        <w:t>ыплатам руководителя</w:t>
      </w:r>
      <w:r w:rsidRPr="00F332C4">
        <w:rPr>
          <w:rFonts w:ascii="Times New Roman CYR" w:hAnsi="Times New Roman CYR" w:cs="Times New Roman CYR"/>
          <w:sz w:val="24"/>
          <w:szCs w:val="24"/>
        </w:rPr>
        <w:t xml:space="preserve"> может направляться на стимулирование труда работников учреждений. Направление указанных средств на иные цели осуществляется по согласованию с главным управлением образования администрации города.</w:t>
      </w:r>
    </w:p>
    <w:p w14:paraId="67812337"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6.13. Распределение фонда стимулирования </w:t>
      </w:r>
      <w:r w:rsidR="00AA3403" w:rsidRPr="00F332C4">
        <w:rPr>
          <w:rFonts w:ascii="Times New Roman CYR" w:hAnsi="Times New Roman CYR" w:cs="Times New Roman CYR"/>
          <w:sz w:val="24"/>
          <w:szCs w:val="24"/>
        </w:rPr>
        <w:t>руководителя учреждения</w:t>
      </w:r>
      <w:r w:rsidRPr="00F332C4">
        <w:rPr>
          <w:rFonts w:ascii="Times New Roman CYR" w:hAnsi="Times New Roman CYR" w:cs="Times New Roman CYR"/>
          <w:sz w:val="24"/>
          <w:szCs w:val="24"/>
        </w:rPr>
        <w:t xml:space="preserve"> осуществляется ежеквартально комиссией по установлению окладов и стимулирующих выплат, образованной главным управлением образования администрации города (далее - комиссия).</w:t>
      </w:r>
    </w:p>
    <w:p w14:paraId="6030DACE"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6.14. </w:t>
      </w:r>
      <w:r w:rsidR="007023E8" w:rsidRPr="00F332C4">
        <w:rPr>
          <w:rFonts w:ascii="Times New Roman CYR" w:hAnsi="Times New Roman CYR" w:cs="Times New Roman CYR"/>
          <w:sz w:val="24"/>
          <w:szCs w:val="24"/>
        </w:rPr>
        <w:t>ТО представляе</w:t>
      </w:r>
      <w:r w:rsidRPr="00F332C4">
        <w:rPr>
          <w:rFonts w:ascii="Times New Roman CYR" w:hAnsi="Times New Roman CYR" w:cs="Times New Roman CYR"/>
          <w:sz w:val="24"/>
          <w:szCs w:val="24"/>
        </w:rPr>
        <w:t>т в комиссию аналитическую информацию о пок</w:t>
      </w:r>
      <w:r w:rsidR="007023E8" w:rsidRPr="00F332C4">
        <w:rPr>
          <w:rFonts w:ascii="Times New Roman CYR" w:hAnsi="Times New Roman CYR" w:cs="Times New Roman CYR"/>
          <w:sz w:val="24"/>
          <w:szCs w:val="24"/>
        </w:rPr>
        <w:t>азателях деятельности учреждения</w:t>
      </w:r>
      <w:r w:rsidRPr="00F332C4">
        <w:rPr>
          <w:rFonts w:ascii="Times New Roman CYR" w:hAnsi="Times New Roman CYR" w:cs="Times New Roman CYR"/>
          <w:sz w:val="24"/>
          <w:szCs w:val="24"/>
        </w:rPr>
        <w:t>, в том числе включающую мнение органов самоуправления обр</w:t>
      </w:r>
      <w:r w:rsidR="007023E8" w:rsidRPr="00F332C4">
        <w:rPr>
          <w:rFonts w:ascii="Times New Roman CYR" w:hAnsi="Times New Roman CYR" w:cs="Times New Roman CYR"/>
          <w:sz w:val="24"/>
          <w:szCs w:val="24"/>
        </w:rPr>
        <w:t>азовательного учреждения</w:t>
      </w:r>
      <w:r w:rsidRPr="00F332C4">
        <w:rPr>
          <w:rFonts w:ascii="Times New Roman CYR" w:hAnsi="Times New Roman CYR" w:cs="Times New Roman CYR"/>
          <w:sz w:val="24"/>
          <w:szCs w:val="24"/>
        </w:rPr>
        <w:t>, являющуюся основанием для установления ст</w:t>
      </w:r>
      <w:r w:rsidR="007023E8" w:rsidRPr="00F332C4">
        <w:rPr>
          <w:rFonts w:ascii="Times New Roman CYR" w:hAnsi="Times New Roman CYR" w:cs="Times New Roman CYR"/>
          <w:sz w:val="24"/>
          <w:szCs w:val="24"/>
        </w:rPr>
        <w:t>имулирующих выплат руководителю</w:t>
      </w:r>
      <w:r w:rsidRPr="00F332C4">
        <w:rPr>
          <w:rFonts w:ascii="Times New Roman CYR" w:hAnsi="Times New Roman CYR" w:cs="Times New Roman CYR"/>
          <w:sz w:val="24"/>
          <w:szCs w:val="24"/>
        </w:rPr>
        <w:t>.</w:t>
      </w:r>
    </w:p>
    <w:p w14:paraId="4D470B45" w14:textId="77777777" w:rsidR="00DA06EE" w:rsidRPr="00F332C4" w:rsidRDefault="007023E8"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47" w:name="sub_615"/>
      <w:r w:rsidRPr="00F332C4">
        <w:rPr>
          <w:rFonts w:ascii="Times New Roman CYR" w:hAnsi="Times New Roman CYR" w:cs="Times New Roman CYR"/>
          <w:sz w:val="24"/>
          <w:szCs w:val="24"/>
        </w:rPr>
        <w:t>6.15. Руководитель учреждений имее</w:t>
      </w:r>
      <w:r w:rsidR="00DA06EE" w:rsidRPr="00F332C4">
        <w:rPr>
          <w:rFonts w:ascii="Times New Roman CYR" w:hAnsi="Times New Roman CYR" w:cs="Times New Roman CYR"/>
          <w:sz w:val="24"/>
          <w:szCs w:val="24"/>
        </w:rPr>
        <w:t>т право присутствовать на заседании комиссии и давать необходимые пояснения.</w:t>
      </w:r>
    </w:p>
    <w:p w14:paraId="39882843"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48" w:name="sub_616"/>
      <w:bookmarkEnd w:id="47"/>
      <w:r w:rsidRPr="00F332C4">
        <w:rPr>
          <w:rFonts w:ascii="Times New Roman CYR" w:hAnsi="Times New Roman CYR" w:cs="Times New Roman CYR"/>
          <w:sz w:val="24"/>
          <w:szCs w:val="24"/>
        </w:rPr>
        <w:t>6.16. Комиссия принимает решение об установлении стимулирующих выплат и их размере открытым голосованием при условии присутствия не менее половины членов комиссии. Решение комиссии оформляется протоколом. На основании протокола комиссии главное управление образования администрации города издает приказ об установлении ст</w:t>
      </w:r>
      <w:r w:rsidR="007023E8" w:rsidRPr="00F332C4">
        <w:rPr>
          <w:rFonts w:ascii="Times New Roman CYR" w:hAnsi="Times New Roman CYR" w:cs="Times New Roman CYR"/>
          <w:sz w:val="24"/>
          <w:szCs w:val="24"/>
        </w:rPr>
        <w:t>имулирующих выплат руководителю</w:t>
      </w:r>
      <w:r w:rsidRPr="00F332C4">
        <w:rPr>
          <w:rFonts w:ascii="Times New Roman CYR" w:hAnsi="Times New Roman CYR" w:cs="Times New Roman CYR"/>
          <w:sz w:val="24"/>
          <w:szCs w:val="24"/>
        </w:rPr>
        <w:t>.</w:t>
      </w:r>
    </w:p>
    <w:bookmarkEnd w:id="48"/>
    <w:p w14:paraId="377D7625"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Выплаты стимулирующего характера устанавливаются за каждый вид выплат раздельно.</w:t>
      </w:r>
    </w:p>
    <w:p w14:paraId="632A412E" w14:textId="77777777" w:rsidR="00DA06EE" w:rsidRPr="00F332C4" w:rsidRDefault="007023E8"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6.17. Руководителю</w:t>
      </w:r>
      <w:r w:rsidR="00DA06EE" w:rsidRPr="00F332C4">
        <w:rPr>
          <w:rFonts w:ascii="Times New Roman CYR" w:hAnsi="Times New Roman CYR" w:cs="Times New Roman CYR"/>
          <w:sz w:val="24"/>
          <w:szCs w:val="24"/>
        </w:rPr>
        <w:t xml:space="preserve"> в пределах утвержденного фонда оплаты труда </w:t>
      </w:r>
      <w:r w:rsidRPr="00F332C4">
        <w:rPr>
          <w:rFonts w:ascii="Times New Roman CYR" w:hAnsi="Times New Roman CYR" w:cs="Times New Roman CYR"/>
          <w:sz w:val="24"/>
          <w:szCs w:val="24"/>
        </w:rPr>
        <w:t>устанавливают</w:t>
      </w:r>
      <w:r w:rsidR="00DA06EE" w:rsidRPr="00F332C4">
        <w:rPr>
          <w:rFonts w:ascii="Times New Roman CYR" w:hAnsi="Times New Roman CYR" w:cs="Times New Roman CYR"/>
          <w:sz w:val="24"/>
          <w:szCs w:val="24"/>
        </w:rPr>
        <w:t>ся следующие выплаты стимулирующего характера:</w:t>
      </w:r>
    </w:p>
    <w:p w14:paraId="67137672"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49" w:name="sub_9"/>
      <w:r w:rsidRPr="00F332C4">
        <w:rPr>
          <w:rFonts w:ascii="Times New Roman CYR" w:hAnsi="Times New Roman CYR" w:cs="Times New Roman CYR"/>
          <w:sz w:val="24"/>
          <w:szCs w:val="24"/>
        </w:rPr>
        <w:t>- выплаты за важность выполняемой работы, степень самостоятельности и ответственности при выполнении поставленных задач;</w:t>
      </w:r>
    </w:p>
    <w:bookmarkEnd w:id="49"/>
    <w:p w14:paraId="70B3F377"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выплаты за интенсивность и высокие результаты работы;</w:t>
      </w:r>
    </w:p>
    <w:p w14:paraId="42900654"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выплаты за качество выполняемых работ;</w:t>
      </w:r>
    </w:p>
    <w:p w14:paraId="2A4FA626"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персональные выплаты;</w:t>
      </w:r>
    </w:p>
    <w:p w14:paraId="4CA5CD48"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выплаты по итогам работы.</w:t>
      </w:r>
    </w:p>
    <w:p w14:paraId="0FC115F5"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50" w:name="sub_6172"/>
      <w:r w:rsidRPr="00F332C4">
        <w:rPr>
          <w:rFonts w:ascii="Times New Roman CYR" w:hAnsi="Times New Roman CYR" w:cs="Times New Roman CYR"/>
          <w:sz w:val="24"/>
          <w:szCs w:val="24"/>
        </w:rPr>
        <w:t>При выплатах по итогам работы учитываются:</w:t>
      </w:r>
    </w:p>
    <w:bookmarkEnd w:id="50"/>
    <w:p w14:paraId="7D740076"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степень освоения выделенных бюджетных средств;</w:t>
      </w:r>
    </w:p>
    <w:p w14:paraId="6642B25D"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проведение ремонтных работ;</w:t>
      </w:r>
    </w:p>
    <w:p w14:paraId="27C19199"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подготовка образовательного учреждения к новому учебному году;</w:t>
      </w:r>
    </w:p>
    <w:p w14:paraId="47FB5F11"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участие в инновационной деятельности;</w:t>
      </w:r>
    </w:p>
    <w:p w14:paraId="117AE9C4"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51" w:name="sub_61712"/>
      <w:r w:rsidRPr="00F332C4">
        <w:rPr>
          <w:rFonts w:ascii="Times New Roman CYR" w:hAnsi="Times New Roman CYR" w:cs="Times New Roman CYR"/>
          <w:sz w:val="24"/>
          <w:szCs w:val="24"/>
        </w:rPr>
        <w:t>- организация и проведение важных работ, мероприятий;</w:t>
      </w:r>
    </w:p>
    <w:p w14:paraId="3366CED5"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52" w:name="sub_6713"/>
      <w:bookmarkEnd w:id="51"/>
      <w:r w:rsidRPr="00F332C4">
        <w:rPr>
          <w:rFonts w:ascii="Times New Roman CYR" w:hAnsi="Times New Roman CYR" w:cs="Times New Roman CYR"/>
          <w:sz w:val="24"/>
          <w:szCs w:val="24"/>
        </w:rPr>
        <w:t>- повышение эффективности (сокращение) бюджетных расходов.</w:t>
      </w:r>
    </w:p>
    <w:p w14:paraId="0A1997ED"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53" w:name="sub_6171"/>
      <w:bookmarkEnd w:id="52"/>
      <w:r w:rsidRPr="00F332C4">
        <w:rPr>
          <w:rFonts w:ascii="Times New Roman CYR" w:hAnsi="Times New Roman CYR" w:cs="Times New Roman CYR"/>
          <w:sz w:val="24"/>
          <w:szCs w:val="24"/>
        </w:rPr>
        <w:t>Стимулирующие 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устанавливаются в процентах к окладу (должностному окладу) без учета повышающих коэффициентов.</w:t>
      </w:r>
    </w:p>
    <w:bookmarkEnd w:id="53"/>
    <w:p w14:paraId="12E60AB6"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6.17.1. Размер стимулирующих выплат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w:t>
      </w:r>
      <w:r w:rsidR="007023E8" w:rsidRPr="00F332C4">
        <w:rPr>
          <w:rFonts w:ascii="Times New Roman CYR" w:hAnsi="Times New Roman CYR" w:cs="Times New Roman CYR"/>
          <w:sz w:val="24"/>
          <w:szCs w:val="24"/>
        </w:rPr>
        <w:t xml:space="preserve"> выполняемых работ руководителю учреждения</w:t>
      </w:r>
      <w:r w:rsidRPr="00F332C4">
        <w:rPr>
          <w:rFonts w:ascii="Times New Roman CYR" w:hAnsi="Times New Roman CYR" w:cs="Times New Roman CYR"/>
          <w:sz w:val="24"/>
          <w:szCs w:val="24"/>
        </w:rPr>
        <w:t xml:space="preserve"> снижается в случае наличия дисциплинарного взыскания не снятого на момент принятия решения комиссией:</w:t>
      </w:r>
    </w:p>
    <w:p w14:paraId="1E3590A8"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 виде замечания - на 10%;</w:t>
      </w:r>
    </w:p>
    <w:p w14:paraId="07FB3AC7"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 виде выговора - на 20%.</w:t>
      </w:r>
    </w:p>
    <w:p w14:paraId="4C0A8B2E"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 случае наличия одновременно двух и более видов дисциплинарных взысканий размер процентов, на которые снижаются стимулирующие выплаты 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за качество выполняемых работ суммируется, но не более чем на 30%.</w:t>
      </w:r>
    </w:p>
    <w:p w14:paraId="4B8A47F7"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54" w:name="sub_618"/>
      <w:r w:rsidRPr="00F332C4">
        <w:rPr>
          <w:rFonts w:ascii="Times New Roman CYR" w:hAnsi="Times New Roman CYR" w:cs="Times New Roman CYR"/>
          <w:sz w:val="24"/>
          <w:szCs w:val="24"/>
        </w:rPr>
        <w:lastRenderedPageBreak/>
        <w:t>6.18. Виды выплат стимулирующего характера, размер и условия их осуществления, критерии оценки результативности и качества деятельно</w:t>
      </w:r>
      <w:r w:rsidR="007023E8" w:rsidRPr="00F332C4">
        <w:rPr>
          <w:rFonts w:ascii="Times New Roman CYR" w:hAnsi="Times New Roman CYR" w:cs="Times New Roman CYR"/>
          <w:sz w:val="24"/>
          <w:szCs w:val="24"/>
        </w:rPr>
        <w:t>сти учреждений для руководителя</w:t>
      </w:r>
      <w:r w:rsidRPr="00F332C4">
        <w:rPr>
          <w:rFonts w:ascii="Times New Roman CYR" w:hAnsi="Times New Roman CYR" w:cs="Times New Roman CYR"/>
          <w:sz w:val="24"/>
          <w:szCs w:val="24"/>
        </w:rPr>
        <w:t>, заместителей устанавливаются согласно</w:t>
      </w:r>
      <w:r w:rsidR="007023E8" w:rsidRPr="00F332C4">
        <w:rPr>
          <w:rFonts w:ascii="Times New Roman CYR" w:hAnsi="Times New Roman CYR" w:cs="Times New Roman CYR"/>
          <w:sz w:val="24"/>
          <w:szCs w:val="24"/>
        </w:rPr>
        <w:t xml:space="preserve"> приложения № 6 к</w:t>
      </w:r>
      <w:r w:rsidRPr="00F332C4">
        <w:rPr>
          <w:rFonts w:ascii="Times New Roman CYR" w:hAnsi="Times New Roman CYR" w:cs="Times New Roman CYR"/>
          <w:sz w:val="24"/>
          <w:szCs w:val="24"/>
        </w:rPr>
        <w:t xml:space="preserve"> настоящему Положению.</w:t>
      </w:r>
      <w:bookmarkEnd w:id="54"/>
    </w:p>
    <w:p w14:paraId="12F7A9EC" w14:textId="77777777" w:rsidR="00DA06EE" w:rsidRPr="00F332C4" w:rsidRDefault="007023E8"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6.19. Руководителю</w:t>
      </w:r>
      <w:r w:rsidR="00DA06EE" w:rsidRPr="00F332C4">
        <w:rPr>
          <w:rFonts w:ascii="Times New Roman CYR" w:hAnsi="Times New Roman CYR" w:cs="Times New Roman CYR"/>
          <w:sz w:val="24"/>
          <w:szCs w:val="24"/>
        </w:rPr>
        <w:t>, заместителям устанавливаются следующие виды персональных выплат:</w:t>
      </w:r>
    </w:p>
    <w:tbl>
      <w:tblPr>
        <w:tblW w:w="100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8"/>
        <w:gridCol w:w="6913"/>
        <w:gridCol w:w="2207"/>
      </w:tblGrid>
      <w:tr w:rsidR="00F332C4" w:rsidRPr="00F332C4" w14:paraId="08E0B03B" w14:textId="77777777" w:rsidTr="007023E8">
        <w:tc>
          <w:tcPr>
            <w:tcW w:w="978" w:type="dxa"/>
            <w:tcBorders>
              <w:top w:val="single" w:sz="4" w:space="0" w:color="auto"/>
              <w:bottom w:val="single" w:sz="4" w:space="0" w:color="auto"/>
              <w:right w:val="single" w:sz="4" w:space="0" w:color="auto"/>
            </w:tcBorders>
          </w:tcPr>
          <w:p w14:paraId="423E7862"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bookmarkStart w:id="55" w:name="sub_62110"/>
            <w:r w:rsidRPr="00F332C4">
              <w:rPr>
                <w:rFonts w:ascii="Times New Roman CYR" w:hAnsi="Times New Roman CYR" w:cs="Times New Roman CYR"/>
                <w:sz w:val="24"/>
                <w:szCs w:val="24"/>
              </w:rPr>
              <w:t>N</w:t>
            </w:r>
            <w:bookmarkEnd w:id="55"/>
          </w:p>
          <w:p w14:paraId="719D2389"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п/п</w:t>
            </w:r>
          </w:p>
        </w:tc>
        <w:tc>
          <w:tcPr>
            <w:tcW w:w="6913" w:type="dxa"/>
            <w:tcBorders>
              <w:top w:val="single" w:sz="4" w:space="0" w:color="auto"/>
              <w:left w:val="single" w:sz="4" w:space="0" w:color="auto"/>
              <w:bottom w:val="single" w:sz="4" w:space="0" w:color="auto"/>
              <w:right w:val="single" w:sz="4" w:space="0" w:color="auto"/>
            </w:tcBorders>
          </w:tcPr>
          <w:p w14:paraId="34693A1A"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Виды персональных выплат</w:t>
            </w:r>
          </w:p>
        </w:tc>
        <w:tc>
          <w:tcPr>
            <w:tcW w:w="2207" w:type="dxa"/>
            <w:tcBorders>
              <w:top w:val="single" w:sz="4" w:space="0" w:color="auto"/>
              <w:left w:val="single" w:sz="4" w:space="0" w:color="auto"/>
              <w:bottom w:val="single" w:sz="4" w:space="0" w:color="auto"/>
            </w:tcBorders>
          </w:tcPr>
          <w:p w14:paraId="43E6D0AF"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размер выплат к окладу (должностному окладу)</w:t>
            </w:r>
          </w:p>
        </w:tc>
      </w:tr>
      <w:tr w:rsidR="00F332C4" w:rsidRPr="00F332C4" w14:paraId="23777803" w14:textId="77777777" w:rsidTr="007023E8">
        <w:tc>
          <w:tcPr>
            <w:tcW w:w="978" w:type="dxa"/>
            <w:tcBorders>
              <w:top w:val="single" w:sz="4" w:space="0" w:color="auto"/>
              <w:bottom w:val="single" w:sz="4" w:space="0" w:color="auto"/>
              <w:right w:val="single" w:sz="4" w:space="0" w:color="auto"/>
            </w:tcBorders>
          </w:tcPr>
          <w:p w14:paraId="2ED57511"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bookmarkStart w:id="56" w:name="sub_62123"/>
            <w:r w:rsidRPr="00F332C4">
              <w:rPr>
                <w:rFonts w:ascii="Times New Roman CYR" w:hAnsi="Times New Roman CYR" w:cs="Times New Roman CYR"/>
                <w:sz w:val="24"/>
                <w:szCs w:val="24"/>
              </w:rPr>
              <w:t>1</w:t>
            </w:r>
            <w:bookmarkEnd w:id="56"/>
          </w:p>
        </w:tc>
        <w:tc>
          <w:tcPr>
            <w:tcW w:w="6913" w:type="dxa"/>
            <w:tcBorders>
              <w:top w:val="single" w:sz="4" w:space="0" w:color="auto"/>
              <w:left w:val="single" w:sz="4" w:space="0" w:color="auto"/>
              <w:bottom w:val="single" w:sz="4" w:space="0" w:color="auto"/>
              <w:right w:val="single" w:sz="4" w:space="0" w:color="auto"/>
            </w:tcBorders>
          </w:tcPr>
          <w:p w14:paraId="4DF8D867"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высшей квалификационной категории</w:t>
            </w:r>
          </w:p>
          <w:p w14:paraId="5E92CF58"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первой квалификационной категории</w:t>
            </w:r>
          </w:p>
        </w:tc>
        <w:tc>
          <w:tcPr>
            <w:tcW w:w="2207" w:type="dxa"/>
            <w:tcBorders>
              <w:top w:val="single" w:sz="4" w:space="0" w:color="auto"/>
              <w:left w:val="single" w:sz="4" w:space="0" w:color="auto"/>
              <w:bottom w:val="single" w:sz="4" w:space="0" w:color="auto"/>
            </w:tcBorders>
          </w:tcPr>
          <w:p w14:paraId="41293A56"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20%</w:t>
            </w:r>
          </w:p>
          <w:p w14:paraId="65AFC723"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15%</w:t>
            </w:r>
          </w:p>
        </w:tc>
      </w:tr>
      <w:tr w:rsidR="00F332C4" w:rsidRPr="00F332C4" w14:paraId="38206370" w14:textId="77777777" w:rsidTr="007023E8">
        <w:tc>
          <w:tcPr>
            <w:tcW w:w="978" w:type="dxa"/>
            <w:vMerge w:val="restart"/>
            <w:tcBorders>
              <w:top w:val="single" w:sz="4" w:space="0" w:color="auto"/>
              <w:bottom w:val="single" w:sz="4" w:space="0" w:color="auto"/>
              <w:right w:val="single" w:sz="4" w:space="0" w:color="auto"/>
            </w:tcBorders>
          </w:tcPr>
          <w:p w14:paraId="3943CCF4"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bookmarkStart w:id="57" w:name="sub_1006210"/>
            <w:r w:rsidRPr="00F332C4">
              <w:rPr>
                <w:rFonts w:ascii="Times New Roman CYR" w:hAnsi="Times New Roman CYR" w:cs="Times New Roman CYR"/>
                <w:sz w:val="24"/>
                <w:szCs w:val="24"/>
              </w:rPr>
              <w:t>2</w:t>
            </w:r>
            <w:bookmarkEnd w:id="57"/>
          </w:p>
        </w:tc>
        <w:tc>
          <w:tcPr>
            <w:tcW w:w="6913" w:type="dxa"/>
            <w:tcBorders>
              <w:top w:val="single" w:sz="4" w:space="0" w:color="auto"/>
              <w:left w:val="single" w:sz="4" w:space="0" w:color="auto"/>
              <w:bottom w:val="single" w:sz="4" w:space="0" w:color="auto"/>
              <w:right w:val="single" w:sz="4" w:space="0" w:color="auto"/>
            </w:tcBorders>
          </w:tcPr>
          <w:p w14:paraId="791A7984"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Сложность, напряженность и особый режим работы, наличие филиалов:</w:t>
            </w:r>
          </w:p>
        </w:tc>
        <w:tc>
          <w:tcPr>
            <w:tcW w:w="2207" w:type="dxa"/>
            <w:tcBorders>
              <w:top w:val="single" w:sz="4" w:space="0" w:color="auto"/>
              <w:left w:val="single" w:sz="4" w:space="0" w:color="auto"/>
              <w:bottom w:val="single" w:sz="4" w:space="0" w:color="auto"/>
            </w:tcBorders>
          </w:tcPr>
          <w:p w14:paraId="07B4A4BC"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F332C4" w:rsidRPr="00F332C4" w14:paraId="483016E8" w14:textId="77777777" w:rsidTr="007023E8">
        <w:tc>
          <w:tcPr>
            <w:tcW w:w="978" w:type="dxa"/>
            <w:vMerge/>
            <w:tcBorders>
              <w:top w:val="single" w:sz="4" w:space="0" w:color="auto"/>
              <w:bottom w:val="single" w:sz="4" w:space="0" w:color="auto"/>
              <w:right w:val="single" w:sz="4" w:space="0" w:color="auto"/>
            </w:tcBorders>
          </w:tcPr>
          <w:p w14:paraId="4D93A0CB"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single" w:sz="4" w:space="0" w:color="auto"/>
              <w:left w:val="single" w:sz="4" w:space="0" w:color="auto"/>
              <w:bottom w:val="single" w:sz="4" w:space="0" w:color="auto"/>
              <w:right w:val="single" w:sz="4" w:space="0" w:color="auto"/>
            </w:tcBorders>
          </w:tcPr>
          <w:p w14:paraId="338C752C"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до 3</w:t>
            </w:r>
          </w:p>
        </w:tc>
        <w:tc>
          <w:tcPr>
            <w:tcW w:w="2207" w:type="dxa"/>
            <w:tcBorders>
              <w:top w:val="single" w:sz="4" w:space="0" w:color="auto"/>
              <w:left w:val="single" w:sz="4" w:space="0" w:color="auto"/>
              <w:bottom w:val="single" w:sz="4" w:space="0" w:color="auto"/>
            </w:tcBorders>
          </w:tcPr>
          <w:p w14:paraId="2E77E244"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15%</w:t>
            </w:r>
          </w:p>
        </w:tc>
      </w:tr>
      <w:tr w:rsidR="00F332C4" w:rsidRPr="00F332C4" w14:paraId="16DFD3E5" w14:textId="77777777" w:rsidTr="007023E8">
        <w:tc>
          <w:tcPr>
            <w:tcW w:w="978" w:type="dxa"/>
            <w:vMerge/>
            <w:tcBorders>
              <w:top w:val="single" w:sz="4" w:space="0" w:color="auto"/>
              <w:bottom w:val="single" w:sz="4" w:space="0" w:color="auto"/>
              <w:right w:val="single" w:sz="4" w:space="0" w:color="auto"/>
            </w:tcBorders>
          </w:tcPr>
          <w:p w14:paraId="77EB91B4"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single" w:sz="4" w:space="0" w:color="auto"/>
              <w:left w:val="single" w:sz="4" w:space="0" w:color="auto"/>
              <w:bottom w:val="single" w:sz="4" w:space="0" w:color="auto"/>
              <w:right w:val="single" w:sz="4" w:space="0" w:color="auto"/>
            </w:tcBorders>
          </w:tcPr>
          <w:p w14:paraId="234194E9"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свыше 3</w:t>
            </w:r>
          </w:p>
        </w:tc>
        <w:tc>
          <w:tcPr>
            <w:tcW w:w="2207" w:type="dxa"/>
            <w:tcBorders>
              <w:top w:val="single" w:sz="4" w:space="0" w:color="auto"/>
              <w:left w:val="single" w:sz="4" w:space="0" w:color="auto"/>
              <w:bottom w:val="single" w:sz="4" w:space="0" w:color="auto"/>
            </w:tcBorders>
          </w:tcPr>
          <w:p w14:paraId="25FA857D"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45%</w:t>
            </w:r>
          </w:p>
        </w:tc>
      </w:tr>
      <w:tr w:rsidR="00F332C4" w:rsidRPr="00F332C4" w14:paraId="27289EBB" w14:textId="77777777" w:rsidTr="007023E8">
        <w:tc>
          <w:tcPr>
            <w:tcW w:w="978" w:type="dxa"/>
            <w:tcBorders>
              <w:top w:val="single" w:sz="4" w:space="0" w:color="auto"/>
              <w:bottom w:val="single" w:sz="4" w:space="0" w:color="auto"/>
              <w:right w:val="single" w:sz="4" w:space="0" w:color="auto"/>
            </w:tcBorders>
          </w:tcPr>
          <w:p w14:paraId="23D0B69C"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3</w:t>
            </w:r>
          </w:p>
        </w:tc>
        <w:tc>
          <w:tcPr>
            <w:tcW w:w="6913" w:type="dxa"/>
            <w:tcBorders>
              <w:top w:val="single" w:sz="4" w:space="0" w:color="auto"/>
              <w:left w:val="single" w:sz="4" w:space="0" w:color="auto"/>
              <w:bottom w:val="single" w:sz="4" w:space="0" w:color="auto"/>
              <w:right w:val="single" w:sz="4" w:space="0" w:color="auto"/>
            </w:tcBorders>
          </w:tcPr>
          <w:p w14:paraId="18FA3DEA"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Опыт работы в занимаемой должности</w:t>
            </w:r>
            <w:hyperlink w:anchor="sub_3211" w:history="1">
              <w:r w:rsidRPr="00F332C4">
                <w:rPr>
                  <w:rFonts w:ascii="Times New Roman CYR" w:hAnsi="Times New Roman CYR" w:cs="Times New Roman CYR"/>
                  <w:sz w:val="24"/>
                  <w:szCs w:val="24"/>
                </w:rPr>
                <w:t>*</w:t>
              </w:r>
            </w:hyperlink>
            <w:r w:rsidRPr="00F332C4">
              <w:rPr>
                <w:rFonts w:ascii="Times New Roman CYR" w:hAnsi="Times New Roman CYR" w:cs="Times New Roman CYR"/>
                <w:sz w:val="24"/>
                <w:szCs w:val="24"/>
              </w:rPr>
              <w:t>:</w:t>
            </w:r>
          </w:p>
          <w:p w14:paraId="5325F92C"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от 1 года до 5 лет</w:t>
            </w:r>
          </w:p>
        </w:tc>
        <w:tc>
          <w:tcPr>
            <w:tcW w:w="2207" w:type="dxa"/>
            <w:tcBorders>
              <w:top w:val="single" w:sz="4" w:space="0" w:color="auto"/>
              <w:left w:val="single" w:sz="4" w:space="0" w:color="auto"/>
              <w:bottom w:val="single" w:sz="4" w:space="0" w:color="auto"/>
            </w:tcBorders>
          </w:tcPr>
          <w:p w14:paraId="72D4EB8B"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p w14:paraId="6D5D162D"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5%</w:t>
            </w:r>
          </w:p>
        </w:tc>
      </w:tr>
      <w:tr w:rsidR="00F332C4" w:rsidRPr="00F332C4" w14:paraId="41D07427" w14:textId="77777777" w:rsidTr="007023E8">
        <w:tc>
          <w:tcPr>
            <w:tcW w:w="978" w:type="dxa"/>
            <w:vMerge w:val="restart"/>
            <w:tcBorders>
              <w:top w:val="single" w:sz="4" w:space="0" w:color="auto"/>
              <w:bottom w:val="single" w:sz="4" w:space="0" w:color="auto"/>
              <w:right w:val="single" w:sz="4" w:space="0" w:color="auto"/>
            </w:tcBorders>
          </w:tcPr>
          <w:p w14:paraId="5C5E3271"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single" w:sz="4" w:space="0" w:color="auto"/>
              <w:left w:val="single" w:sz="4" w:space="0" w:color="auto"/>
              <w:bottom w:val="nil"/>
              <w:right w:val="single" w:sz="4" w:space="0" w:color="auto"/>
            </w:tcBorders>
          </w:tcPr>
          <w:p w14:paraId="24C1EFF8"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ученой степени кандидата наук, культурологии, искусствоведения</w:t>
            </w:r>
            <w:hyperlink w:anchor="sub_6212" w:history="1">
              <w:r w:rsidRPr="00F332C4">
                <w:rPr>
                  <w:rFonts w:ascii="Times New Roman CYR" w:hAnsi="Times New Roman CYR" w:cs="Times New Roman CYR"/>
                  <w:sz w:val="24"/>
                  <w:szCs w:val="24"/>
                </w:rPr>
                <w:t>**</w:t>
              </w:r>
            </w:hyperlink>
          </w:p>
        </w:tc>
        <w:tc>
          <w:tcPr>
            <w:tcW w:w="2207" w:type="dxa"/>
            <w:tcBorders>
              <w:top w:val="single" w:sz="4" w:space="0" w:color="auto"/>
              <w:left w:val="single" w:sz="4" w:space="0" w:color="auto"/>
              <w:bottom w:val="nil"/>
            </w:tcBorders>
          </w:tcPr>
          <w:p w14:paraId="3F1FCB8B"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15%</w:t>
            </w:r>
          </w:p>
        </w:tc>
      </w:tr>
      <w:tr w:rsidR="00F332C4" w:rsidRPr="00F332C4" w14:paraId="7867BA7C" w14:textId="77777777" w:rsidTr="007023E8">
        <w:tc>
          <w:tcPr>
            <w:tcW w:w="978" w:type="dxa"/>
            <w:vMerge/>
            <w:tcBorders>
              <w:top w:val="single" w:sz="4" w:space="0" w:color="auto"/>
              <w:bottom w:val="single" w:sz="4" w:space="0" w:color="auto"/>
              <w:right w:val="single" w:sz="4" w:space="0" w:color="auto"/>
            </w:tcBorders>
          </w:tcPr>
          <w:p w14:paraId="7504E224"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nil"/>
              <w:left w:val="single" w:sz="4" w:space="0" w:color="auto"/>
              <w:bottom w:val="nil"/>
              <w:right w:val="single" w:sz="4" w:space="0" w:color="auto"/>
            </w:tcBorders>
          </w:tcPr>
          <w:p w14:paraId="57648772"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bookmarkStart w:id="58" w:name="sub_50"/>
            <w:r w:rsidRPr="00F332C4">
              <w:rPr>
                <w:rFonts w:ascii="Times New Roman CYR" w:hAnsi="Times New Roman CYR" w:cs="Times New Roman CYR"/>
                <w:sz w:val="24"/>
                <w:szCs w:val="24"/>
              </w:rPr>
              <w:t>при наличии ученой степени доктора наук, культурологии, искусствоведения</w:t>
            </w:r>
            <w:hyperlink w:anchor="sub_6212" w:history="1">
              <w:r w:rsidRPr="00F332C4">
                <w:rPr>
                  <w:rFonts w:ascii="Times New Roman CYR" w:hAnsi="Times New Roman CYR" w:cs="Times New Roman CYR"/>
                  <w:sz w:val="24"/>
                  <w:szCs w:val="24"/>
                </w:rPr>
                <w:t>**</w:t>
              </w:r>
            </w:hyperlink>
            <w:bookmarkEnd w:id="58"/>
          </w:p>
        </w:tc>
        <w:tc>
          <w:tcPr>
            <w:tcW w:w="2207" w:type="dxa"/>
            <w:tcBorders>
              <w:top w:val="nil"/>
              <w:left w:val="single" w:sz="4" w:space="0" w:color="auto"/>
              <w:bottom w:val="nil"/>
            </w:tcBorders>
          </w:tcPr>
          <w:p w14:paraId="46AD10BB"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20%</w:t>
            </w:r>
          </w:p>
        </w:tc>
      </w:tr>
      <w:tr w:rsidR="00F332C4" w:rsidRPr="00F332C4" w14:paraId="32923101" w14:textId="77777777" w:rsidTr="007023E8">
        <w:tc>
          <w:tcPr>
            <w:tcW w:w="978" w:type="dxa"/>
            <w:vMerge/>
            <w:tcBorders>
              <w:top w:val="single" w:sz="4" w:space="0" w:color="auto"/>
              <w:bottom w:val="single" w:sz="4" w:space="0" w:color="auto"/>
              <w:right w:val="single" w:sz="4" w:space="0" w:color="auto"/>
            </w:tcBorders>
          </w:tcPr>
          <w:p w14:paraId="3E6A1E1C"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nil"/>
              <w:left w:val="single" w:sz="4" w:space="0" w:color="auto"/>
              <w:bottom w:val="nil"/>
              <w:right w:val="single" w:sz="4" w:space="0" w:color="auto"/>
            </w:tcBorders>
          </w:tcPr>
          <w:p w14:paraId="0811E3C7"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почетного звания, начинающегося со слова "Заслуженный</w:t>
            </w:r>
            <w:hyperlink w:anchor="sub_6212" w:history="1">
              <w:r w:rsidRPr="00F332C4">
                <w:rPr>
                  <w:rFonts w:ascii="Times New Roman CYR" w:hAnsi="Times New Roman CYR" w:cs="Times New Roman CYR"/>
                  <w:sz w:val="24"/>
                  <w:szCs w:val="24"/>
                </w:rPr>
                <w:t>**</w:t>
              </w:r>
            </w:hyperlink>
          </w:p>
        </w:tc>
        <w:tc>
          <w:tcPr>
            <w:tcW w:w="2207" w:type="dxa"/>
            <w:tcBorders>
              <w:top w:val="nil"/>
              <w:left w:val="single" w:sz="4" w:space="0" w:color="auto"/>
              <w:bottom w:val="nil"/>
            </w:tcBorders>
          </w:tcPr>
          <w:p w14:paraId="315C0756"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15%</w:t>
            </w:r>
          </w:p>
        </w:tc>
      </w:tr>
      <w:tr w:rsidR="00F332C4" w:rsidRPr="00F332C4" w14:paraId="505E7D31" w14:textId="77777777" w:rsidTr="007023E8">
        <w:tc>
          <w:tcPr>
            <w:tcW w:w="978" w:type="dxa"/>
            <w:vMerge/>
            <w:tcBorders>
              <w:top w:val="single" w:sz="4" w:space="0" w:color="auto"/>
              <w:bottom w:val="single" w:sz="4" w:space="0" w:color="auto"/>
              <w:right w:val="single" w:sz="4" w:space="0" w:color="auto"/>
            </w:tcBorders>
          </w:tcPr>
          <w:p w14:paraId="2D6EC722"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nil"/>
              <w:left w:val="single" w:sz="4" w:space="0" w:color="auto"/>
              <w:bottom w:val="nil"/>
              <w:right w:val="single" w:sz="4" w:space="0" w:color="auto"/>
            </w:tcBorders>
          </w:tcPr>
          <w:p w14:paraId="0DDA400B"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почетного звания, начинающегося со слова "народный"</w:t>
            </w:r>
            <w:hyperlink w:anchor="sub_3211" w:history="1">
              <w:r w:rsidRPr="00F332C4">
                <w:rPr>
                  <w:rFonts w:ascii="Times New Roman CYR" w:hAnsi="Times New Roman CYR" w:cs="Times New Roman CYR"/>
                  <w:sz w:val="24"/>
                  <w:szCs w:val="24"/>
                </w:rPr>
                <w:t>*</w:t>
              </w:r>
            </w:hyperlink>
          </w:p>
        </w:tc>
        <w:tc>
          <w:tcPr>
            <w:tcW w:w="2207" w:type="dxa"/>
            <w:tcBorders>
              <w:top w:val="nil"/>
              <w:left w:val="single" w:sz="4" w:space="0" w:color="auto"/>
              <w:bottom w:val="nil"/>
            </w:tcBorders>
          </w:tcPr>
          <w:p w14:paraId="08D78D90"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20%</w:t>
            </w:r>
          </w:p>
        </w:tc>
      </w:tr>
      <w:tr w:rsidR="00F332C4" w:rsidRPr="00F332C4" w14:paraId="736457E6" w14:textId="77777777" w:rsidTr="007023E8">
        <w:tc>
          <w:tcPr>
            <w:tcW w:w="978" w:type="dxa"/>
            <w:vMerge/>
            <w:tcBorders>
              <w:top w:val="single" w:sz="4" w:space="0" w:color="auto"/>
              <w:bottom w:val="single" w:sz="4" w:space="0" w:color="auto"/>
              <w:right w:val="single" w:sz="4" w:space="0" w:color="auto"/>
            </w:tcBorders>
          </w:tcPr>
          <w:p w14:paraId="53F59D43"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nil"/>
              <w:left w:val="single" w:sz="4" w:space="0" w:color="auto"/>
              <w:bottom w:val="nil"/>
              <w:right w:val="single" w:sz="4" w:space="0" w:color="auto"/>
            </w:tcBorders>
          </w:tcPr>
          <w:p w14:paraId="109EF2BA"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от 5 лет до 10 лет</w:t>
            </w:r>
          </w:p>
        </w:tc>
        <w:tc>
          <w:tcPr>
            <w:tcW w:w="2207" w:type="dxa"/>
            <w:tcBorders>
              <w:top w:val="nil"/>
              <w:left w:val="single" w:sz="4" w:space="0" w:color="auto"/>
              <w:bottom w:val="nil"/>
            </w:tcBorders>
          </w:tcPr>
          <w:p w14:paraId="3CD285D0"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15%</w:t>
            </w:r>
          </w:p>
        </w:tc>
      </w:tr>
      <w:tr w:rsidR="00F332C4" w:rsidRPr="00F332C4" w14:paraId="3D82D0D2" w14:textId="77777777" w:rsidTr="007023E8">
        <w:tc>
          <w:tcPr>
            <w:tcW w:w="978" w:type="dxa"/>
            <w:vMerge/>
            <w:tcBorders>
              <w:top w:val="single" w:sz="4" w:space="0" w:color="auto"/>
              <w:bottom w:val="single" w:sz="4" w:space="0" w:color="auto"/>
              <w:right w:val="single" w:sz="4" w:space="0" w:color="auto"/>
            </w:tcBorders>
          </w:tcPr>
          <w:p w14:paraId="6B8CFC80"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nil"/>
              <w:left w:val="single" w:sz="4" w:space="0" w:color="auto"/>
              <w:bottom w:val="nil"/>
              <w:right w:val="single" w:sz="4" w:space="0" w:color="auto"/>
            </w:tcBorders>
          </w:tcPr>
          <w:p w14:paraId="1ABFB4B6"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ученой степени кандидата наук, культурологии, искусствоведения</w:t>
            </w:r>
            <w:hyperlink w:anchor="sub_6212" w:history="1">
              <w:r w:rsidRPr="00F332C4">
                <w:rPr>
                  <w:rFonts w:ascii="Times New Roman CYR" w:hAnsi="Times New Roman CYR" w:cs="Times New Roman CYR"/>
                  <w:sz w:val="24"/>
                  <w:szCs w:val="24"/>
                </w:rPr>
                <w:t>**</w:t>
              </w:r>
            </w:hyperlink>
          </w:p>
        </w:tc>
        <w:tc>
          <w:tcPr>
            <w:tcW w:w="2207" w:type="dxa"/>
            <w:tcBorders>
              <w:top w:val="nil"/>
              <w:left w:val="single" w:sz="4" w:space="0" w:color="auto"/>
              <w:bottom w:val="nil"/>
            </w:tcBorders>
          </w:tcPr>
          <w:p w14:paraId="4784677C"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25%</w:t>
            </w:r>
          </w:p>
        </w:tc>
      </w:tr>
      <w:tr w:rsidR="00F332C4" w:rsidRPr="00F332C4" w14:paraId="51ACBA5F" w14:textId="77777777" w:rsidTr="007023E8">
        <w:tc>
          <w:tcPr>
            <w:tcW w:w="978" w:type="dxa"/>
            <w:vMerge/>
            <w:tcBorders>
              <w:top w:val="single" w:sz="4" w:space="0" w:color="auto"/>
              <w:bottom w:val="single" w:sz="4" w:space="0" w:color="auto"/>
              <w:right w:val="single" w:sz="4" w:space="0" w:color="auto"/>
            </w:tcBorders>
          </w:tcPr>
          <w:p w14:paraId="5E91DAC9"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nil"/>
              <w:left w:val="single" w:sz="4" w:space="0" w:color="auto"/>
              <w:bottom w:val="nil"/>
              <w:right w:val="single" w:sz="4" w:space="0" w:color="auto"/>
            </w:tcBorders>
          </w:tcPr>
          <w:p w14:paraId="1C832A56"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ученой степени доктора наук, культурологии, искусствоведения</w:t>
            </w:r>
            <w:hyperlink w:anchor="sub_6212" w:history="1">
              <w:r w:rsidRPr="00F332C4">
                <w:rPr>
                  <w:rFonts w:ascii="Times New Roman CYR" w:hAnsi="Times New Roman CYR" w:cs="Times New Roman CYR"/>
                  <w:sz w:val="24"/>
                  <w:szCs w:val="24"/>
                </w:rPr>
                <w:t>**</w:t>
              </w:r>
            </w:hyperlink>
          </w:p>
        </w:tc>
        <w:tc>
          <w:tcPr>
            <w:tcW w:w="2207" w:type="dxa"/>
            <w:tcBorders>
              <w:top w:val="nil"/>
              <w:left w:val="single" w:sz="4" w:space="0" w:color="auto"/>
              <w:bottom w:val="nil"/>
            </w:tcBorders>
          </w:tcPr>
          <w:p w14:paraId="6EFBEC7F"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30%</w:t>
            </w:r>
          </w:p>
        </w:tc>
      </w:tr>
      <w:tr w:rsidR="00F332C4" w:rsidRPr="00F332C4" w14:paraId="44C8570E" w14:textId="77777777" w:rsidTr="007023E8">
        <w:tc>
          <w:tcPr>
            <w:tcW w:w="978" w:type="dxa"/>
            <w:vMerge/>
            <w:tcBorders>
              <w:top w:val="single" w:sz="4" w:space="0" w:color="auto"/>
              <w:bottom w:val="single" w:sz="4" w:space="0" w:color="auto"/>
              <w:right w:val="single" w:sz="4" w:space="0" w:color="auto"/>
            </w:tcBorders>
          </w:tcPr>
          <w:p w14:paraId="6A76C0A0"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nil"/>
              <w:left w:val="single" w:sz="4" w:space="0" w:color="auto"/>
              <w:bottom w:val="nil"/>
              <w:right w:val="single" w:sz="4" w:space="0" w:color="auto"/>
            </w:tcBorders>
          </w:tcPr>
          <w:p w14:paraId="68C8AC77"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почетного звания, начинающегося со слова "Заслуженный</w:t>
            </w:r>
            <w:hyperlink w:anchor="sub_6212" w:history="1">
              <w:r w:rsidRPr="00F332C4">
                <w:rPr>
                  <w:rFonts w:ascii="Times New Roman CYR" w:hAnsi="Times New Roman CYR" w:cs="Times New Roman CYR"/>
                  <w:sz w:val="24"/>
                  <w:szCs w:val="24"/>
                </w:rPr>
                <w:t>**</w:t>
              </w:r>
            </w:hyperlink>
          </w:p>
        </w:tc>
        <w:tc>
          <w:tcPr>
            <w:tcW w:w="2207" w:type="dxa"/>
            <w:tcBorders>
              <w:top w:val="nil"/>
              <w:left w:val="single" w:sz="4" w:space="0" w:color="auto"/>
              <w:bottom w:val="nil"/>
            </w:tcBorders>
          </w:tcPr>
          <w:p w14:paraId="758D321C"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25%</w:t>
            </w:r>
          </w:p>
        </w:tc>
      </w:tr>
      <w:tr w:rsidR="00F332C4" w:rsidRPr="00F332C4" w14:paraId="77DA0C6A" w14:textId="77777777" w:rsidTr="007023E8">
        <w:tc>
          <w:tcPr>
            <w:tcW w:w="978" w:type="dxa"/>
            <w:vMerge/>
            <w:tcBorders>
              <w:top w:val="single" w:sz="4" w:space="0" w:color="auto"/>
              <w:bottom w:val="single" w:sz="4" w:space="0" w:color="auto"/>
              <w:right w:val="single" w:sz="4" w:space="0" w:color="auto"/>
            </w:tcBorders>
          </w:tcPr>
          <w:p w14:paraId="54C089BA"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nil"/>
              <w:left w:val="single" w:sz="4" w:space="0" w:color="auto"/>
              <w:bottom w:val="nil"/>
              <w:right w:val="single" w:sz="4" w:space="0" w:color="auto"/>
            </w:tcBorders>
          </w:tcPr>
          <w:p w14:paraId="79709602"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почетного звания, начинающегося со слова "народный"</w:t>
            </w:r>
            <w:hyperlink w:anchor="sub_6212" w:history="1">
              <w:r w:rsidRPr="00F332C4">
                <w:rPr>
                  <w:rFonts w:ascii="Times New Roman CYR" w:hAnsi="Times New Roman CYR" w:cs="Times New Roman CYR"/>
                  <w:sz w:val="24"/>
                  <w:szCs w:val="24"/>
                </w:rPr>
                <w:t>**</w:t>
              </w:r>
            </w:hyperlink>
          </w:p>
          <w:p w14:paraId="6F37CB14"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свыше 10 лет</w:t>
            </w:r>
          </w:p>
        </w:tc>
        <w:tc>
          <w:tcPr>
            <w:tcW w:w="2207" w:type="dxa"/>
            <w:tcBorders>
              <w:top w:val="nil"/>
              <w:left w:val="single" w:sz="4" w:space="0" w:color="auto"/>
              <w:bottom w:val="nil"/>
            </w:tcBorders>
          </w:tcPr>
          <w:p w14:paraId="4A769DF3"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30%</w:t>
            </w:r>
          </w:p>
          <w:p w14:paraId="43964B78"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25%</w:t>
            </w:r>
          </w:p>
        </w:tc>
      </w:tr>
      <w:tr w:rsidR="00F332C4" w:rsidRPr="00F332C4" w14:paraId="0E0422BC" w14:textId="77777777" w:rsidTr="007023E8">
        <w:tc>
          <w:tcPr>
            <w:tcW w:w="978" w:type="dxa"/>
            <w:vMerge/>
            <w:tcBorders>
              <w:top w:val="single" w:sz="4" w:space="0" w:color="auto"/>
              <w:bottom w:val="single" w:sz="4" w:space="0" w:color="auto"/>
              <w:right w:val="single" w:sz="4" w:space="0" w:color="auto"/>
            </w:tcBorders>
          </w:tcPr>
          <w:p w14:paraId="031B25D7"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nil"/>
              <w:left w:val="single" w:sz="4" w:space="0" w:color="auto"/>
              <w:bottom w:val="single" w:sz="4" w:space="0" w:color="auto"/>
              <w:right w:val="single" w:sz="4" w:space="0" w:color="auto"/>
            </w:tcBorders>
          </w:tcPr>
          <w:p w14:paraId="438748CD"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ученой степени кандидата наук, культурологии, искусствоведения</w:t>
            </w:r>
            <w:hyperlink w:anchor="sub_6212" w:history="1">
              <w:r w:rsidRPr="00F332C4">
                <w:rPr>
                  <w:rFonts w:ascii="Times New Roman CYR" w:hAnsi="Times New Roman CYR" w:cs="Times New Roman CYR"/>
                  <w:sz w:val="24"/>
                  <w:szCs w:val="24"/>
                </w:rPr>
                <w:t>**</w:t>
              </w:r>
            </w:hyperlink>
          </w:p>
        </w:tc>
        <w:tc>
          <w:tcPr>
            <w:tcW w:w="2207" w:type="dxa"/>
            <w:tcBorders>
              <w:top w:val="nil"/>
              <w:left w:val="single" w:sz="4" w:space="0" w:color="auto"/>
              <w:bottom w:val="single" w:sz="4" w:space="0" w:color="auto"/>
            </w:tcBorders>
          </w:tcPr>
          <w:p w14:paraId="3800B3F2"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35%</w:t>
            </w:r>
          </w:p>
        </w:tc>
      </w:tr>
      <w:tr w:rsidR="00F332C4" w:rsidRPr="00F332C4" w14:paraId="1A294061" w14:textId="77777777" w:rsidTr="007023E8">
        <w:tc>
          <w:tcPr>
            <w:tcW w:w="978" w:type="dxa"/>
            <w:vMerge/>
            <w:tcBorders>
              <w:top w:val="single" w:sz="4" w:space="0" w:color="auto"/>
              <w:bottom w:val="single" w:sz="4" w:space="0" w:color="auto"/>
              <w:right w:val="single" w:sz="4" w:space="0" w:color="auto"/>
            </w:tcBorders>
          </w:tcPr>
          <w:p w14:paraId="4FB53547"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single" w:sz="4" w:space="0" w:color="auto"/>
              <w:left w:val="single" w:sz="4" w:space="0" w:color="auto"/>
              <w:bottom w:val="single" w:sz="4" w:space="0" w:color="auto"/>
              <w:right w:val="single" w:sz="4" w:space="0" w:color="auto"/>
            </w:tcBorders>
          </w:tcPr>
          <w:p w14:paraId="75C9BA5C"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ученой степени доктора наук, культурологии, искусствоведения</w:t>
            </w:r>
            <w:hyperlink w:anchor="sub_3211" w:history="1">
              <w:r w:rsidRPr="00F332C4">
                <w:rPr>
                  <w:rFonts w:ascii="Times New Roman CYR" w:hAnsi="Times New Roman CYR" w:cs="Times New Roman CYR"/>
                  <w:sz w:val="24"/>
                  <w:szCs w:val="24"/>
                </w:rPr>
                <w:t>*</w:t>
              </w:r>
            </w:hyperlink>
          </w:p>
        </w:tc>
        <w:tc>
          <w:tcPr>
            <w:tcW w:w="2207" w:type="dxa"/>
            <w:tcBorders>
              <w:top w:val="single" w:sz="4" w:space="0" w:color="auto"/>
              <w:left w:val="single" w:sz="4" w:space="0" w:color="auto"/>
              <w:bottom w:val="single" w:sz="4" w:space="0" w:color="auto"/>
            </w:tcBorders>
          </w:tcPr>
          <w:p w14:paraId="56FF45E5"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40%</w:t>
            </w:r>
          </w:p>
        </w:tc>
      </w:tr>
      <w:tr w:rsidR="00F332C4" w:rsidRPr="00F332C4" w14:paraId="589654A1" w14:textId="77777777" w:rsidTr="007023E8">
        <w:tc>
          <w:tcPr>
            <w:tcW w:w="978" w:type="dxa"/>
            <w:vMerge/>
            <w:tcBorders>
              <w:top w:val="single" w:sz="4" w:space="0" w:color="auto"/>
              <w:bottom w:val="single" w:sz="4" w:space="0" w:color="auto"/>
              <w:right w:val="single" w:sz="4" w:space="0" w:color="auto"/>
            </w:tcBorders>
          </w:tcPr>
          <w:p w14:paraId="3B978914"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6913" w:type="dxa"/>
            <w:tcBorders>
              <w:top w:val="single" w:sz="4" w:space="0" w:color="auto"/>
              <w:left w:val="single" w:sz="4" w:space="0" w:color="auto"/>
              <w:bottom w:val="single" w:sz="4" w:space="0" w:color="auto"/>
              <w:right w:val="single" w:sz="4" w:space="0" w:color="auto"/>
            </w:tcBorders>
          </w:tcPr>
          <w:p w14:paraId="3F7294D0"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почетного звания, начинающегося со слова "Заслуженный</w:t>
            </w:r>
            <w:hyperlink w:anchor="sub_6212" w:history="1">
              <w:r w:rsidRPr="00F332C4">
                <w:rPr>
                  <w:rFonts w:ascii="Times New Roman CYR" w:hAnsi="Times New Roman CYR" w:cs="Times New Roman CYR"/>
                  <w:sz w:val="24"/>
                  <w:szCs w:val="24"/>
                </w:rPr>
                <w:t>**</w:t>
              </w:r>
            </w:hyperlink>
          </w:p>
        </w:tc>
        <w:tc>
          <w:tcPr>
            <w:tcW w:w="2207" w:type="dxa"/>
            <w:tcBorders>
              <w:top w:val="single" w:sz="4" w:space="0" w:color="auto"/>
              <w:left w:val="single" w:sz="4" w:space="0" w:color="auto"/>
              <w:bottom w:val="single" w:sz="4" w:space="0" w:color="auto"/>
            </w:tcBorders>
          </w:tcPr>
          <w:p w14:paraId="29C3D385"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35%</w:t>
            </w:r>
          </w:p>
        </w:tc>
      </w:tr>
      <w:tr w:rsidR="00DA06EE" w:rsidRPr="00F332C4" w14:paraId="087455BC" w14:textId="77777777" w:rsidTr="007023E8">
        <w:tc>
          <w:tcPr>
            <w:tcW w:w="978" w:type="dxa"/>
            <w:vMerge w:val="restart"/>
            <w:tcBorders>
              <w:top w:val="single" w:sz="4" w:space="0" w:color="auto"/>
              <w:bottom w:val="single" w:sz="4" w:space="0" w:color="auto"/>
              <w:right w:val="single" w:sz="4" w:space="0" w:color="auto"/>
            </w:tcBorders>
          </w:tcPr>
          <w:p w14:paraId="1A3990FD"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59" w:name="sub_58"/>
            <w:bookmarkEnd w:id="59"/>
          </w:p>
        </w:tc>
        <w:tc>
          <w:tcPr>
            <w:tcW w:w="6913" w:type="dxa"/>
            <w:tcBorders>
              <w:top w:val="single" w:sz="4" w:space="0" w:color="auto"/>
              <w:left w:val="single" w:sz="4" w:space="0" w:color="auto"/>
              <w:bottom w:val="single" w:sz="4" w:space="0" w:color="auto"/>
              <w:right w:val="single" w:sz="4" w:space="0" w:color="auto"/>
            </w:tcBorders>
          </w:tcPr>
          <w:p w14:paraId="2D7BEDFD"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 наличии почетного звания, начинающегося со слова "народный"</w:t>
            </w:r>
            <w:hyperlink w:anchor="sub_6212" w:history="1">
              <w:r w:rsidRPr="00F332C4">
                <w:rPr>
                  <w:rFonts w:ascii="Times New Roman CYR" w:hAnsi="Times New Roman CYR" w:cs="Times New Roman CYR"/>
                  <w:sz w:val="24"/>
                  <w:szCs w:val="24"/>
                </w:rPr>
                <w:t>**</w:t>
              </w:r>
            </w:hyperlink>
          </w:p>
        </w:tc>
        <w:tc>
          <w:tcPr>
            <w:tcW w:w="2207" w:type="dxa"/>
            <w:tcBorders>
              <w:top w:val="single" w:sz="4" w:space="0" w:color="auto"/>
              <w:left w:val="single" w:sz="4" w:space="0" w:color="auto"/>
              <w:bottom w:val="single" w:sz="4" w:space="0" w:color="auto"/>
            </w:tcBorders>
          </w:tcPr>
          <w:p w14:paraId="0665BF9B"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40%</w:t>
            </w:r>
          </w:p>
        </w:tc>
      </w:tr>
    </w:tbl>
    <w:p w14:paraId="7209B827"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p w14:paraId="79EAAC79"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60" w:name="sub_3211"/>
      <w:r w:rsidRPr="00F332C4">
        <w:rPr>
          <w:rFonts w:ascii="Times New Roman CYR" w:hAnsi="Times New Roman CYR" w:cs="Times New Roman CYR"/>
          <w:b/>
          <w:bCs/>
          <w:sz w:val="24"/>
          <w:szCs w:val="24"/>
        </w:rPr>
        <w:t>&lt;*&gt;</w:t>
      </w:r>
      <w:r w:rsidRPr="00F332C4">
        <w:rPr>
          <w:rFonts w:ascii="Times New Roman CYR" w:hAnsi="Times New Roman CYR" w:cs="Times New Roman CYR"/>
          <w:sz w:val="24"/>
          <w:szCs w:val="24"/>
        </w:rPr>
        <w:t xml:space="preserve"> размеры выплат при наличии одновременно почетного звания и ученой степени суммируются.</w:t>
      </w:r>
    </w:p>
    <w:p w14:paraId="3AE784FC"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61" w:name="sub_6212"/>
      <w:bookmarkEnd w:id="60"/>
      <w:r w:rsidRPr="00F332C4">
        <w:rPr>
          <w:rFonts w:ascii="Times New Roman CYR" w:hAnsi="Times New Roman CYR" w:cs="Times New Roman CYR"/>
          <w:b/>
          <w:bCs/>
          <w:sz w:val="24"/>
          <w:szCs w:val="24"/>
        </w:rPr>
        <w:t>&lt;**&gt;</w:t>
      </w:r>
      <w:r w:rsidRPr="00F332C4">
        <w:rPr>
          <w:rFonts w:ascii="Times New Roman CYR" w:hAnsi="Times New Roman CYR" w:cs="Times New Roman CYR"/>
          <w:sz w:val="24"/>
          <w:szCs w:val="24"/>
        </w:rPr>
        <w:t xml:space="preserve"> производится при условии соответствия ученой степени или почетного звания профилю учреждения или профилю педагогической деятельности (преподаваемых дисциплин).</w:t>
      </w:r>
    </w:p>
    <w:p w14:paraId="5EE58818"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62" w:name="sub_6213"/>
      <w:bookmarkEnd w:id="61"/>
      <w:r w:rsidRPr="00F332C4">
        <w:rPr>
          <w:rFonts w:ascii="Times New Roman CYR" w:hAnsi="Times New Roman CYR" w:cs="Times New Roman CYR"/>
          <w:sz w:val="24"/>
          <w:szCs w:val="24"/>
        </w:rPr>
        <w:t>Персональные выплаты устанавливаются в процентах к окладу (должностному окладу) без учета повышающих коэффициентов.</w:t>
      </w:r>
    </w:p>
    <w:bookmarkEnd w:id="62"/>
    <w:p w14:paraId="26A2E4AD" w14:textId="77777777" w:rsidR="00DA06EE" w:rsidRPr="00F332C4" w:rsidRDefault="007023E8"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6.20</w:t>
      </w:r>
      <w:r w:rsidR="00DA06EE" w:rsidRPr="00F332C4">
        <w:rPr>
          <w:rFonts w:ascii="Times New Roman CYR" w:hAnsi="Times New Roman CYR" w:cs="Times New Roman CYR"/>
          <w:sz w:val="24"/>
          <w:szCs w:val="24"/>
        </w:rPr>
        <w:t xml:space="preserve">. Выплаты стимулирующего характера для </w:t>
      </w:r>
      <w:r w:rsidR="00AA3403" w:rsidRPr="00F332C4">
        <w:rPr>
          <w:rFonts w:ascii="Times New Roman CYR" w:hAnsi="Times New Roman CYR" w:cs="Times New Roman CYR"/>
          <w:sz w:val="24"/>
          <w:szCs w:val="24"/>
        </w:rPr>
        <w:t>руководителя учреждения</w:t>
      </w:r>
      <w:r w:rsidR="00DA06EE" w:rsidRPr="00F332C4">
        <w:rPr>
          <w:rFonts w:ascii="Times New Roman CYR" w:hAnsi="Times New Roman CYR" w:cs="Times New Roman CYR"/>
          <w:sz w:val="24"/>
          <w:szCs w:val="24"/>
        </w:rPr>
        <w:t>, за исключением персональных выплат и выплат по итогам работы, устанавливаются на срок не более трех месяцев в процентах от должностного оклада.</w:t>
      </w:r>
    </w:p>
    <w:p w14:paraId="522B8029"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lastRenderedPageBreak/>
        <w:t>Выплаты стимулирующего характера для заместителей руководителя</w:t>
      </w:r>
      <w:r w:rsidR="007023E8" w:rsidRPr="00F332C4">
        <w:rPr>
          <w:rFonts w:ascii="Times New Roman CYR" w:hAnsi="Times New Roman CYR" w:cs="Times New Roman CYR"/>
          <w:sz w:val="24"/>
          <w:szCs w:val="24"/>
        </w:rPr>
        <w:t xml:space="preserve"> учреждения</w:t>
      </w:r>
      <w:r w:rsidRPr="00F332C4">
        <w:rPr>
          <w:rFonts w:ascii="Times New Roman CYR" w:hAnsi="Times New Roman CYR" w:cs="Times New Roman CYR"/>
          <w:sz w:val="24"/>
          <w:szCs w:val="24"/>
        </w:rPr>
        <w:t>, за исключением персональных выплат и выплат по итогам работы, устанавливаются приказом руководителя учреждения на срок не более трех месяцев.</w:t>
      </w:r>
    </w:p>
    <w:p w14:paraId="69E09163"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63" w:name="sub_6223"/>
      <w:r w:rsidRPr="00F332C4">
        <w:rPr>
          <w:rFonts w:ascii="Times New Roman CYR" w:hAnsi="Times New Roman CYR" w:cs="Times New Roman CYR"/>
          <w:sz w:val="24"/>
          <w:szCs w:val="24"/>
        </w:rPr>
        <w:t>Пе</w:t>
      </w:r>
      <w:r w:rsidR="007023E8" w:rsidRPr="00F332C4">
        <w:rPr>
          <w:rFonts w:ascii="Times New Roman CYR" w:hAnsi="Times New Roman CYR" w:cs="Times New Roman CYR"/>
          <w:sz w:val="24"/>
          <w:szCs w:val="24"/>
        </w:rPr>
        <w:t>рсональные выплаты руководителю учреждения</w:t>
      </w:r>
      <w:r w:rsidRPr="00F332C4">
        <w:rPr>
          <w:rFonts w:ascii="Times New Roman CYR" w:hAnsi="Times New Roman CYR" w:cs="Times New Roman CYR"/>
          <w:sz w:val="24"/>
          <w:szCs w:val="24"/>
        </w:rPr>
        <w:t xml:space="preserve"> устанавливаются по решению главного управления образования администрации города на срок не более одного года.</w:t>
      </w:r>
    </w:p>
    <w:bookmarkEnd w:id="63"/>
    <w:p w14:paraId="673683C4" w14:textId="77777777" w:rsidR="00DA06EE" w:rsidRPr="00F332C4" w:rsidRDefault="007023E8"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6.21</w:t>
      </w:r>
      <w:r w:rsidR="00DA06EE" w:rsidRPr="00F332C4">
        <w:rPr>
          <w:rFonts w:ascii="Times New Roman CYR" w:hAnsi="Times New Roman CYR" w:cs="Times New Roman CYR"/>
          <w:sz w:val="24"/>
          <w:szCs w:val="24"/>
        </w:rPr>
        <w:t>. Размер выплат по итогам работы максимальным размером не ограничивается и м</w:t>
      </w:r>
      <w:r w:rsidRPr="00F332C4">
        <w:rPr>
          <w:rFonts w:ascii="Times New Roman CYR" w:hAnsi="Times New Roman CYR" w:cs="Times New Roman CYR"/>
          <w:sz w:val="24"/>
          <w:szCs w:val="24"/>
        </w:rPr>
        <w:t>ожет выплачиваться руководителю, его</w:t>
      </w:r>
      <w:r w:rsidR="00DA06EE" w:rsidRPr="00F332C4">
        <w:rPr>
          <w:rFonts w:ascii="Times New Roman CYR" w:hAnsi="Times New Roman CYR" w:cs="Times New Roman CYR"/>
          <w:sz w:val="24"/>
          <w:szCs w:val="24"/>
        </w:rPr>
        <w:t xml:space="preserve"> заместителям по следующим основаниям:</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2188"/>
        <w:gridCol w:w="2773"/>
        <w:gridCol w:w="1985"/>
      </w:tblGrid>
      <w:tr w:rsidR="00F332C4" w:rsidRPr="00F332C4" w14:paraId="74E09C51" w14:textId="77777777" w:rsidTr="00535044">
        <w:tc>
          <w:tcPr>
            <w:tcW w:w="2410" w:type="dxa"/>
            <w:vMerge w:val="restart"/>
            <w:tcBorders>
              <w:top w:val="single" w:sz="4" w:space="0" w:color="auto"/>
              <w:bottom w:val="single" w:sz="4" w:space="0" w:color="auto"/>
              <w:right w:val="single" w:sz="4" w:space="0" w:color="auto"/>
            </w:tcBorders>
          </w:tcPr>
          <w:p w14:paraId="3169D942"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Критерии</w:t>
            </w:r>
          </w:p>
          <w:p w14:paraId="44C097C3"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оценки результативности</w:t>
            </w:r>
          </w:p>
          <w:p w14:paraId="2B8AE510"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и качества труда</w:t>
            </w:r>
          </w:p>
        </w:tc>
        <w:tc>
          <w:tcPr>
            <w:tcW w:w="4961" w:type="dxa"/>
            <w:gridSpan w:val="2"/>
            <w:tcBorders>
              <w:top w:val="single" w:sz="4" w:space="0" w:color="auto"/>
              <w:left w:val="single" w:sz="4" w:space="0" w:color="auto"/>
              <w:bottom w:val="single" w:sz="4" w:space="0" w:color="auto"/>
              <w:right w:val="single" w:sz="4" w:space="0" w:color="auto"/>
            </w:tcBorders>
          </w:tcPr>
          <w:p w14:paraId="0A826CC2"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Условия</w:t>
            </w:r>
          </w:p>
        </w:tc>
        <w:tc>
          <w:tcPr>
            <w:tcW w:w="1985" w:type="dxa"/>
            <w:vMerge w:val="restart"/>
            <w:tcBorders>
              <w:top w:val="single" w:sz="4" w:space="0" w:color="auto"/>
              <w:left w:val="single" w:sz="4" w:space="0" w:color="auto"/>
              <w:bottom w:val="single" w:sz="4" w:space="0" w:color="auto"/>
            </w:tcBorders>
          </w:tcPr>
          <w:p w14:paraId="48930F11"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размер</w:t>
            </w:r>
          </w:p>
          <w:p w14:paraId="4CB5C8AE"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к окладу (должностному окладу), ставке</w:t>
            </w:r>
          </w:p>
        </w:tc>
      </w:tr>
      <w:tr w:rsidR="00F332C4" w:rsidRPr="00F332C4" w14:paraId="0C9D282C" w14:textId="77777777" w:rsidTr="00535044">
        <w:tc>
          <w:tcPr>
            <w:tcW w:w="2410" w:type="dxa"/>
            <w:vMerge/>
            <w:tcBorders>
              <w:top w:val="single" w:sz="4" w:space="0" w:color="auto"/>
              <w:bottom w:val="single" w:sz="4" w:space="0" w:color="auto"/>
              <w:right w:val="single" w:sz="4" w:space="0" w:color="auto"/>
            </w:tcBorders>
          </w:tcPr>
          <w:p w14:paraId="67D9B8D9"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188" w:type="dxa"/>
            <w:tcBorders>
              <w:top w:val="single" w:sz="4" w:space="0" w:color="auto"/>
              <w:left w:val="single" w:sz="4" w:space="0" w:color="auto"/>
              <w:bottom w:val="single" w:sz="4" w:space="0" w:color="auto"/>
              <w:right w:val="single" w:sz="4" w:space="0" w:color="auto"/>
            </w:tcBorders>
          </w:tcPr>
          <w:p w14:paraId="26954C8D"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наименование</w:t>
            </w:r>
          </w:p>
        </w:tc>
        <w:tc>
          <w:tcPr>
            <w:tcW w:w="2773" w:type="dxa"/>
            <w:tcBorders>
              <w:top w:val="single" w:sz="4" w:space="0" w:color="auto"/>
              <w:left w:val="single" w:sz="4" w:space="0" w:color="auto"/>
              <w:bottom w:val="single" w:sz="4" w:space="0" w:color="auto"/>
              <w:right w:val="single" w:sz="4" w:space="0" w:color="auto"/>
            </w:tcBorders>
          </w:tcPr>
          <w:p w14:paraId="48A69065"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индикатор</w:t>
            </w:r>
          </w:p>
        </w:tc>
        <w:tc>
          <w:tcPr>
            <w:tcW w:w="1985" w:type="dxa"/>
            <w:vMerge/>
            <w:tcBorders>
              <w:top w:val="single" w:sz="4" w:space="0" w:color="auto"/>
              <w:left w:val="single" w:sz="4" w:space="0" w:color="auto"/>
              <w:bottom w:val="single" w:sz="4" w:space="0" w:color="auto"/>
            </w:tcBorders>
          </w:tcPr>
          <w:p w14:paraId="38FE3DFF"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F332C4" w:rsidRPr="00F332C4" w14:paraId="37C56390" w14:textId="77777777" w:rsidTr="00535044">
        <w:tc>
          <w:tcPr>
            <w:tcW w:w="2410" w:type="dxa"/>
            <w:tcBorders>
              <w:top w:val="single" w:sz="4" w:space="0" w:color="auto"/>
              <w:bottom w:val="single" w:sz="4" w:space="0" w:color="auto"/>
              <w:right w:val="single" w:sz="4" w:space="0" w:color="auto"/>
            </w:tcBorders>
          </w:tcPr>
          <w:p w14:paraId="041ACCDF"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w:t>
            </w:r>
          </w:p>
        </w:tc>
        <w:tc>
          <w:tcPr>
            <w:tcW w:w="2188" w:type="dxa"/>
            <w:tcBorders>
              <w:top w:val="single" w:sz="4" w:space="0" w:color="auto"/>
              <w:left w:val="single" w:sz="4" w:space="0" w:color="auto"/>
              <w:bottom w:val="single" w:sz="4" w:space="0" w:color="auto"/>
              <w:right w:val="single" w:sz="4" w:space="0" w:color="auto"/>
            </w:tcBorders>
          </w:tcPr>
          <w:p w14:paraId="133232EC"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w:t>
            </w:r>
          </w:p>
        </w:tc>
        <w:tc>
          <w:tcPr>
            <w:tcW w:w="2773" w:type="dxa"/>
            <w:tcBorders>
              <w:top w:val="single" w:sz="4" w:space="0" w:color="auto"/>
              <w:left w:val="single" w:sz="4" w:space="0" w:color="auto"/>
              <w:bottom w:val="single" w:sz="4" w:space="0" w:color="auto"/>
              <w:right w:val="single" w:sz="4" w:space="0" w:color="auto"/>
            </w:tcBorders>
          </w:tcPr>
          <w:p w14:paraId="07D84C26"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3</w:t>
            </w:r>
          </w:p>
        </w:tc>
        <w:tc>
          <w:tcPr>
            <w:tcW w:w="1985" w:type="dxa"/>
            <w:tcBorders>
              <w:top w:val="single" w:sz="4" w:space="0" w:color="auto"/>
              <w:left w:val="single" w:sz="4" w:space="0" w:color="auto"/>
              <w:bottom w:val="single" w:sz="4" w:space="0" w:color="auto"/>
            </w:tcBorders>
          </w:tcPr>
          <w:p w14:paraId="0FEDFB11"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4</w:t>
            </w:r>
          </w:p>
        </w:tc>
      </w:tr>
      <w:tr w:rsidR="00F332C4" w:rsidRPr="00F332C4" w14:paraId="3DC95B75" w14:textId="77777777" w:rsidTr="00535044">
        <w:tc>
          <w:tcPr>
            <w:tcW w:w="2410" w:type="dxa"/>
            <w:vMerge w:val="restart"/>
            <w:tcBorders>
              <w:top w:val="single" w:sz="4" w:space="0" w:color="auto"/>
              <w:bottom w:val="single" w:sz="4" w:space="0" w:color="auto"/>
              <w:right w:val="single" w:sz="4" w:space="0" w:color="auto"/>
            </w:tcBorders>
          </w:tcPr>
          <w:p w14:paraId="2A89617B"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Степень освоения выделенных бюджетных средств</w:t>
            </w:r>
          </w:p>
        </w:tc>
        <w:tc>
          <w:tcPr>
            <w:tcW w:w="2188" w:type="dxa"/>
            <w:vMerge w:val="restart"/>
            <w:tcBorders>
              <w:top w:val="single" w:sz="4" w:space="0" w:color="auto"/>
              <w:left w:val="single" w:sz="4" w:space="0" w:color="auto"/>
              <w:bottom w:val="single" w:sz="4" w:space="0" w:color="auto"/>
              <w:right w:val="single" w:sz="4" w:space="0" w:color="auto"/>
            </w:tcBorders>
          </w:tcPr>
          <w:p w14:paraId="736D812D"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процент освоения выделенных бюджетных средств</w:t>
            </w:r>
          </w:p>
        </w:tc>
        <w:tc>
          <w:tcPr>
            <w:tcW w:w="2773" w:type="dxa"/>
            <w:tcBorders>
              <w:top w:val="single" w:sz="4" w:space="0" w:color="auto"/>
              <w:left w:val="single" w:sz="4" w:space="0" w:color="auto"/>
              <w:bottom w:val="single" w:sz="4" w:space="0" w:color="auto"/>
              <w:right w:val="single" w:sz="4" w:space="0" w:color="auto"/>
            </w:tcBorders>
          </w:tcPr>
          <w:p w14:paraId="4B017EDA"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от 98% до 99%</w:t>
            </w:r>
          </w:p>
        </w:tc>
        <w:tc>
          <w:tcPr>
            <w:tcW w:w="1985" w:type="dxa"/>
            <w:tcBorders>
              <w:top w:val="single" w:sz="4" w:space="0" w:color="auto"/>
              <w:left w:val="single" w:sz="4" w:space="0" w:color="auto"/>
              <w:bottom w:val="single" w:sz="4" w:space="0" w:color="auto"/>
            </w:tcBorders>
          </w:tcPr>
          <w:p w14:paraId="136C536E"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70%</w:t>
            </w:r>
          </w:p>
        </w:tc>
      </w:tr>
      <w:tr w:rsidR="00F332C4" w:rsidRPr="00F332C4" w14:paraId="0F1EBD6D" w14:textId="77777777" w:rsidTr="00535044">
        <w:tc>
          <w:tcPr>
            <w:tcW w:w="2410" w:type="dxa"/>
            <w:vMerge/>
            <w:tcBorders>
              <w:top w:val="single" w:sz="4" w:space="0" w:color="auto"/>
              <w:bottom w:val="single" w:sz="4" w:space="0" w:color="auto"/>
              <w:right w:val="single" w:sz="4" w:space="0" w:color="auto"/>
            </w:tcBorders>
          </w:tcPr>
          <w:p w14:paraId="70C66FB1"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188" w:type="dxa"/>
            <w:vMerge/>
            <w:tcBorders>
              <w:top w:val="single" w:sz="4" w:space="0" w:color="auto"/>
              <w:left w:val="single" w:sz="4" w:space="0" w:color="auto"/>
              <w:bottom w:val="single" w:sz="4" w:space="0" w:color="auto"/>
              <w:right w:val="single" w:sz="4" w:space="0" w:color="auto"/>
            </w:tcBorders>
          </w:tcPr>
          <w:p w14:paraId="07B7D17D"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773" w:type="dxa"/>
            <w:tcBorders>
              <w:top w:val="single" w:sz="4" w:space="0" w:color="auto"/>
              <w:left w:val="single" w:sz="4" w:space="0" w:color="auto"/>
              <w:bottom w:val="single" w:sz="4" w:space="0" w:color="auto"/>
              <w:right w:val="single" w:sz="4" w:space="0" w:color="auto"/>
            </w:tcBorders>
          </w:tcPr>
          <w:p w14:paraId="31EC6960"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от 99,1% до 100%</w:t>
            </w:r>
          </w:p>
        </w:tc>
        <w:tc>
          <w:tcPr>
            <w:tcW w:w="1985" w:type="dxa"/>
            <w:tcBorders>
              <w:top w:val="single" w:sz="4" w:space="0" w:color="auto"/>
              <w:left w:val="single" w:sz="4" w:space="0" w:color="auto"/>
              <w:bottom w:val="single" w:sz="4" w:space="0" w:color="auto"/>
            </w:tcBorders>
          </w:tcPr>
          <w:p w14:paraId="55934DDB"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100%</w:t>
            </w:r>
          </w:p>
        </w:tc>
      </w:tr>
      <w:tr w:rsidR="00F332C4" w:rsidRPr="00F332C4" w14:paraId="15B2E8EC" w14:textId="77777777" w:rsidTr="00535044">
        <w:tc>
          <w:tcPr>
            <w:tcW w:w="2410" w:type="dxa"/>
            <w:vMerge w:val="restart"/>
            <w:tcBorders>
              <w:top w:val="single" w:sz="4" w:space="0" w:color="auto"/>
              <w:bottom w:val="single" w:sz="4" w:space="0" w:color="auto"/>
              <w:right w:val="single" w:sz="4" w:space="0" w:color="auto"/>
            </w:tcBorders>
          </w:tcPr>
          <w:p w14:paraId="2955C389"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Проведение</w:t>
            </w:r>
          </w:p>
          <w:p w14:paraId="5A3B1671"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ремонтных работ</w:t>
            </w:r>
          </w:p>
        </w:tc>
        <w:tc>
          <w:tcPr>
            <w:tcW w:w="2188" w:type="dxa"/>
            <w:tcBorders>
              <w:top w:val="single" w:sz="4" w:space="0" w:color="auto"/>
              <w:left w:val="single" w:sz="4" w:space="0" w:color="auto"/>
              <w:bottom w:val="single" w:sz="4" w:space="0" w:color="auto"/>
              <w:right w:val="single" w:sz="4" w:space="0" w:color="auto"/>
            </w:tcBorders>
          </w:tcPr>
          <w:p w14:paraId="27D8C551"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текущий ремонт</w:t>
            </w:r>
          </w:p>
        </w:tc>
        <w:tc>
          <w:tcPr>
            <w:tcW w:w="2773" w:type="dxa"/>
            <w:vMerge w:val="restart"/>
            <w:tcBorders>
              <w:top w:val="single" w:sz="4" w:space="0" w:color="auto"/>
              <w:left w:val="single" w:sz="4" w:space="0" w:color="auto"/>
              <w:bottom w:val="single" w:sz="4" w:space="0" w:color="auto"/>
              <w:right w:val="single" w:sz="4" w:space="0" w:color="auto"/>
            </w:tcBorders>
          </w:tcPr>
          <w:p w14:paraId="42168D37"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выполнен в срок,</w:t>
            </w:r>
          </w:p>
          <w:p w14:paraId="76345A2F"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качественно,</w:t>
            </w:r>
          </w:p>
          <w:p w14:paraId="5174A9CB"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в полном объеме</w:t>
            </w:r>
          </w:p>
        </w:tc>
        <w:tc>
          <w:tcPr>
            <w:tcW w:w="1985" w:type="dxa"/>
            <w:tcBorders>
              <w:top w:val="single" w:sz="4" w:space="0" w:color="auto"/>
              <w:left w:val="single" w:sz="4" w:space="0" w:color="auto"/>
              <w:bottom w:val="single" w:sz="4" w:space="0" w:color="auto"/>
            </w:tcBorders>
          </w:tcPr>
          <w:p w14:paraId="03A2C02B"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25%</w:t>
            </w:r>
          </w:p>
        </w:tc>
      </w:tr>
      <w:tr w:rsidR="00F332C4" w:rsidRPr="00F332C4" w14:paraId="5095BD61" w14:textId="77777777" w:rsidTr="00535044">
        <w:tc>
          <w:tcPr>
            <w:tcW w:w="2410" w:type="dxa"/>
            <w:vMerge/>
            <w:tcBorders>
              <w:top w:val="single" w:sz="4" w:space="0" w:color="auto"/>
              <w:bottom w:val="single" w:sz="4" w:space="0" w:color="auto"/>
              <w:right w:val="single" w:sz="4" w:space="0" w:color="auto"/>
            </w:tcBorders>
          </w:tcPr>
          <w:p w14:paraId="0B9E5B29"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188" w:type="dxa"/>
            <w:tcBorders>
              <w:top w:val="single" w:sz="4" w:space="0" w:color="auto"/>
              <w:left w:val="single" w:sz="4" w:space="0" w:color="auto"/>
              <w:bottom w:val="single" w:sz="4" w:space="0" w:color="auto"/>
              <w:right w:val="single" w:sz="4" w:space="0" w:color="auto"/>
            </w:tcBorders>
          </w:tcPr>
          <w:p w14:paraId="551BFAED"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капитальный ремонт</w:t>
            </w:r>
          </w:p>
        </w:tc>
        <w:tc>
          <w:tcPr>
            <w:tcW w:w="2773" w:type="dxa"/>
            <w:vMerge/>
            <w:tcBorders>
              <w:top w:val="single" w:sz="4" w:space="0" w:color="auto"/>
              <w:left w:val="single" w:sz="4" w:space="0" w:color="auto"/>
              <w:bottom w:val="single" w:sz="4" w:space="0" w:color="auto"/>
              <w:right w:val="single" w:sz="4" w:space="0" w:color="auto"/>
            </w:tcBorders>
          </w:tcPr>
          <w:p w14:paraId="2D76376E"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1985" w:type="dxa"/>
            <w:tcBorders>
              <w:top w:val="single" w:sz="4" w:space="0" w:color="auto"/>
              <w:left w:val="single" w:sz="4" w:space="0" w:color="auto"/>
              <w:bottom w:val="single" w:sz="4" w:space="0" w:color="auto"/>
            </w:tcBorders>
          </w:tcPr>
          <w:p w14:paraId="2B394EEE"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50%</w:t>
            </w:r>
          </w:p>
        </w:tc>
      </w:tr>
      <w:tr w:rsidR="00F332C4" w:rsidRPr="00F332C4" w14:paraId="02761C69" w14:textId="77777777" w:rsidTr="00535044">
        <w:tc>
          <w:tcPr>
            <w:tcW w:w="2410" w:type="dxa"/>
            <w:tcBorders>
              <w:top w:val="single" w:sz="4" w:space="0" w:color="auto"/>
              <w:bottom w:val="single" w:sz="4" w:space="0" w:color="auto"/>
              <w:right w:val="single" w:sz="4" w:space="0" w:color="auto"/>
            </w:tcBorders>
          </w:tcPr>
          <w:p w14:paraId="1B8EFF91"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Подготовка</w:t>
            </w:r>
          </w:p>
          <w:p w14:paraId="57EF2289"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образовательного учреждения к новому учебному году</w:t>
            </w:r>
          </w:p>
        </w:tc>
        <w:tc>
          <w:tcPr>
            <w:tcW w:w="2188" w:type="dxa"/>
            <w:tcBorders>
              <w:top w:val="single" w:sz="4" w:space="0" w:color="auto"/>
              <w:left w:val="single" w:sz="4" w:space="0" w:color="auto"/>
              <w:bottom w:val="single" w:sz="4" w:space="0" w:color="auto"/>
              <w:right w:val="single" w:sz="4" w:space="0" w:color="auto"/>
            </w:tcBorders>
          </w:tcPr>
          <w:p w14:paraId="0C0CB8D7"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учреждение принято</w:t>
            </w:r>
          </w:p>
          <w:p w14:paraId="5F1BC621"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надзорными органами</w:t>
            </w:r>
          </w:p>
        </w:tc>
        <w:tc>
          <w:tcPr>
            <w:tcW w:w="2773" w:type="dxa"/>
            <w:tcBorders>
              <w:top w:val="single" w:sz="4" w:space="0" w:color="auto"/>
              <w:left w:val="single" w:sz="4" w:space="0" w:color="auto"/>
              <w:bottom w:val="single" w:sz="4" w:space="0" w:color="auto"/>
              <w:right w:val="single" w:sz="4" w:space="0" w:color="auto"/>
            </w:tcBorders>
          </w:tcPr>
          <w:p w14:paraId="478CB867"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без замечаний</w:t>
            </w:r>
          </w:p>
        </w:tc>
        <w:tc>
          <w:tcPr>
            <w:tcW w:w="1985" w:type="dxa"/>
            <w:tcBorders>
              <w:top w:val="single" w:sz="4" w:space="0" w:color="auto"/>
              <w:left w:val="single" w:sz="4" w:space="0" w:color="auto"/>
              <w:bottom w:val="single" w:sz="4" w:space="0" w:color="auto"/>
            </w:tcBorders>
          </w:tcPr>
          <w:p w14:paraId="7C8B2E24"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50%</w:t>
            </w:r>
          </w:p>
        </w:tc>
      </w:tr>
      <w:tr w:rsidR="00F332C4" w:rsidRPr="00F332C4" w14:paraId="64D56BE7" w14:textId="77777777" w:rsidTr="00535044">
        <w:tc>
          <w:tcPr>
            <w:tcW w:w="2410" w:type="dxa"/>
            <w:tcBorders>
              <w:top w:val="single" w:sz="4" w:space="0" w:color="auto"/>
              <w:bottom w:val="single" w:sz="4" w:space="0" w:color="auto"/>
              <w:right w:val="single" w:sz="4" w:space="0" w:color="auto"/>
            </w:tcBorders>
          </w:tcPr>
          <w:p w14:paraId="082C890B"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Участие в инновационной деятельности</w:t>
            </w:r>
          </w:p>
        </w:tc>
        <w:tc>
          <w:tcPr>
            <w:tcW w:w="2188" w:type="dxa"/>
            <w:tcBorders>
              <w:top w:val="single" w:sz="4" w:space="0" w:color="auto"/>
              <w:left w:val="single" w:sz="4" w:space="0" w:color="auto"/>
              <w:bottom w:val="single" w:sz="4" w:space="0" w:color="auto"/>
              <w:right w:val="single" w:sz="4" w:space="0" w:color="auto"/>
            </w:tcBorders>
          </w:tcPr>
          <w:p w14:paraId="2F921483"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наличие реализуемых проектов</w:t>
            </w:r>
          </w:p>
        </w:tc>
        <w:tc>
          <w:tcPr>
            <w:tcW w:w="2773" w:type="dxa"/>
            <w:tcBorders>
              <w:top w:val="single" w:sz="4" w:space="0" w:color="auto"/>
              <w:left w:val="single" w:sz="4" w:space="0" w:color="auto"/>
              <w:bottom w:val="single" w:sz="4" w:space="0" w:color="auto"/>
              <w:right w:val="single" w:sz="4" w:space="0" w:color="auto"/>
            </w:tcBorders>
          </w:tcPr>
          <w:p w14:paraId="1229A1D3"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реализация</w:t>
            </w:r>
          </w:p>
          <w:p w14:paraId="6231E7BE"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проектов</w:t>
            </w:r>
          </w:p>
        </w:tc>
        <w:tc>
          <w:tcPr>
            <w:tcW w:w="1985" w:type="dxa"/>
            <w:tcBorders>
              <w:top w:val="single" w:sz="4" w:space="0" w:color="auto"/>
              <w:left w:val="single" w:sz="4" w:space="0" w:color="auto"/>
              <w:bottom w:val="single" w:sz="4" w:space="0" w:color="auto"/>
            </w:tcBorders>
          </w:tcPr>
          <w:p w14:paraId="2F943C2E"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100%</w:t>
            </w:r>
          </w:p>
        </w:tc>
      </w:tr>
      <w:tr w:rsidR="00F332C4" w:rsidRPr="00F332C4" w14:paraId="74AAC86C" w14:textId="77777777" w:rsidTr="00535044">
        <w:tc>
          <w:tcPr>
            <w:tcW w:w="2410" w:type="dxa"/>
            <w:vMerge w:val="restart"/>
            <w:tcBorders>
              <w:top w:val="single" w:sz="4" w:space="0" w:color="auto"/>
              <w:bottom w:val="single" w:sz="4" w:space="0" w:color="auto"/>
              <w:right w:val="single" w:sz="4" w:space="0" w:color="auto"/>
            </w:tcBorders>
          </w:tcPr>
          <w:p w14:paraId="6A9969C9"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Организация</w:t>
            </w:r>
          </w:p>
          <w:p w14:paraId="1A7C414D"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и проведение важных работ, мероприятий</w:t>
            </w:r>
          </w:p>
        </w:tc>
        <w:tc>
          <w:tcPr>
            <w:tcW w:w="2188" w:type="dxa"/>
            <w:vMerge w:val="restart"/>
            <w:tcBorders>
              <w:top w:val="single" w:sz="4" w:space="0" w:color="auto"/>
              <w:left w:val="single" w:sz="4" w:space="0" w:color="auto"/>
              <w:bottom w:val="single" w:sz="4" w:space="0" w:color="auto"/>
              <w:right w:val="single" w:sz="4" w:space="0" w:color="auto"/>
            </w:tcBorders>
          </w:tcPr>
          <w:p w14:paraId="2BE1F56D"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наличие</w:t>
            </w:r>
          </w:p>
          <w:p w14:paraId="169110E5"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важных работ, мероприятий</w:t>
            </w:r>
          </w:p>
        </w:tc>
        <w:tc>
          <w:tcPr>
            <w:tcW w:w="2773" w:type="dxa"/>
            <w:tcBorders>
              <w:top w:val="single" w:sz="4" w:space="0" w:color="auto"/>
              <w:left w:val="single" w:sz="4" w:space="0" w:color="auto"/>
              <w:bottom w:val="single" w:sz="4" w:space="0" w:color="auto"/>
              <w:right w:val="single" w:sz="4" w:space="0" w:color="auto"/>
            </w:tcBorders>
          </w:tcPr>
          <w:p w14:paraId="5641E0CE"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международные</w:t>
            </w:r>
          </w:p>
        </w:tc>
        <w:tc>
          <w:tcPr>
            <w:tcW w:w="1985" w:type="dxa"/>
            <w:tcBorders>
              <w:top w:val="single" w:sz="4" w:space="0" w:color="auto"/>
              <w:left w:val="single" w:sz="4" w:space="0" w:color="auto"/>
              <w:bottom w:val="single" w:sz="4" w:space="0" w:color="auto"/>
            </w:tcBorders>
          </w:tcPr>
          <w:p w14:paraId="385A20D8"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90%</w:t>
            </w:r>
          </w:p>
        </w:tc>
      </w:tr>
      <w:tr w:rsidR="00F332C4" w:rsidRPr="00F332C4" w14:paraId="7CFB7261" w14:textId="77777777" w:rsidTr="00535044">
        <w:tc>
          <w:tcPr>
            <w:tcW w:w="2410" w:type="dxa"/>
            <w:vMerge/>
            <w:tcBorders>
              <w:top w:val="single" w:sz="4" w:space="0" w:color="auto"/>
              <w:bottom w:val="single" w:sz="4" w:space="0" w:color="auto"/>
              <w:right w:val="single" w:sz="4" w:space="0" w:color="auto"/>
            </w:tcBorders>
          </w:tcPr>
          <w:p w14:paraId="56D7BBC9"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188" w:type="dxa"/>
            <w:vMerge/>
            <w:tcBorders>
              <w:top w:val="single" w:sz="4" w:space="0" w:color="auto"/>
              <w:left w:val="single" w:sz="4" w:space="0" w:color="auto"/>
              <w:bottom w:val="single" w:sz="4" w:space="0" w:color="auto"/>
              <w:right w:val="single" w:sz="4" w:space="0" w:color="auto"/>
            </w:tcBorders>
          </w:tcPr>
          <w:p w14:paraId="2D4C053B"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773" w:type="dxa"/>
            <w:tcBorders>
              <w:top w:val="single" w:sz="4" w:space="0" w:color="auto"/>
              <w:left w:val="single" w:sz="4" w:space="0" w:color="auto"/>
              <w:bottom w:val="single" w:sz="4" w:space="0" w:color="auto"/>
              <w:right w:val="single" w:sz="4" w:space="0" w:color="auto"/>
            </w:tcBorders>
          </w:tcPr>
          <w:p w14:paraId="587181E6"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федеральные</w:t>
            </w:r>
          </w:p>
        </w:tc>
        <w:tc>
          <w:tcPr>
            <w:tcW w:w="1985" w:type="dxa"/>
            <w:tcBorders>
              <w:top w:val="single" w:sz="4" w:space="0" w:color="auto"/>
              <w:left w:val="single" w:sz="4" w:space="0" w:color="auto"/>
              <w:bottom w:val="single" w:sz="4" w:space="0" w:color="auto"/>
            </w:tcBorders>
          </w:tcPr>
          <w:p w14:paraId="159129C0"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80%</w:t>
            </w:r>
          </w:p>
        </w:tc>
      </w:tr>
      <w:tr w:rsidR="00F332C4" w:rsidRPr="00F332C4" w14:paraId="077166BE" w14:textId="77777777" w:rsidTr="00535044">
        <w:tc>
          <w:tcPr>
            <w:tcW w:w="2410" w:type="dxa"/>
            <w:vMerge/>
            <w:tcBorders>
              <w:top w:val="single" w:sz="4" w:space="0" w:color="auto"/>
              <w:bottom w:val="single" w:sz="4" w:space="0" w:color="auto"/>
              <w:right w:val="single" w:sz="4" w:space="0" w:color="auto"/>
            </w:tcBorders>
          </w:tcPr>
          <w:p w14:paraId="555FE5F4"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188" w:type="dxa"/>
            <w:vMerge/>
            <w:tcBorders>
              <w:top w:val="single" w:sz="4" w:space="0" w:color="auto"/>
              <w:left w:val="single" w:sz="4" w:space="0" w:color="auto"/>
              <w:bottom w:val="single" w:sz="4" w:space="0" w:color="auto"/>
              <w:right w:val="single" w:sz="4" w:space="0" w:color="auto"/>
            </w:tcBorders>
          </w:tcPr>
          <w:p w14:paraId="5B059F13"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773" w:type="dxa"/>
            <w:tcBorders>
              <w:top w:val="single" w:sz="4" w:space="0" w:color="auto"/>
              <w:left w:val="single" w:sz="4" w:space="0" w:color="auto"/>
              <w:bottom w:val="single" w:sz="4" w:space="0" w:color="auto"/>
              <w:right w:val="single" w:sz="4" w:space="0" w:color="auto"/>
            </w:tcBorders>
          </w:tcPr>
          <w:p w14:paraId="01B48927"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межрегиональные</w:t>
            </w:r>
          </w:p>
        </w:tc>
        <w:tc>
          <w:tcPr>
            <w:tcW w:w="1985" w:type="dxa"/>
            <w:tcBorders>
              <w:top w:val="single" w:sz="4" w:space="0" w:color="auto"/>
              <w:left w:val="single" w:sz="4" w:space="0" w:color="auto"/>
              <w:bottom w:val="single" w:sz="4" w:space="0" w:color="auto"/>
            </w:tcBorders>
          </w:tcPr>
          <w:p w14:paraId="05FE4A34"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70%</w:t>
            </w:r>
          </w:p>
        </w:tc>
      </w:tr>
      <w:tr w:rsidR="00F332C4" w:rsidRPr="00F332C4" w14:paraId="0BC663AD" w14:textId="77777777" w:rsidTr="00535044">
        <w:tc>
          <w:tcPr>
            <w:tcW w:w="2410" w:type="dxa"/>
            <w:vMerge/>
            <w:tcBorders>
              <w:top w:val="single" w:sz="4" w:space="0" w:color="auto"/>
              <w:bottom w:val="single" w:sz="4" w:space="0" w:color="auto"/>
              <w:right w:val="single" w:sz="4" w:space="0" w:color="auto"/>
            </w:tcBorders>
          </w:tcPr>
          <w:p w14:paraId="247F33D3"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188" w:type="dxa"/>
            <w:vMerge/>
            <w:tcBorders>
              <w:top w:val="single" w:sz="4" w:space="0" w:color="auto"/>
              <w:left w:val="single" w:sz="4" w:space="0" w:color="auto"/>
              <w:bottom w:val="single" w:sz="4" w:space="0" w:color="auto"/>
              <w:right w:val="single" w:sz="4" w:space="0" w:color="auto"/>
            </w:tcBorders>
          </w:tcPr>
          <w:p w14:paraId="3EF3E1B3"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773" w:type="dxa"/>
            <w:tcBorders>
              <w:top w:val="single" w:sz="4" w:space="0" w:color="auto"/>
              <w:left w:val="single" w:sz="4" w:space="0" w:color="auto"/>
              <w:bottom w:val="single" w:sz="4" w:space="0" w:color="auto"/>
              <w:right w:val="single" w:sz="4" w:space="0" w:color="auto"/>
            </w:tcBorders>
          </w:tcPr>
          <w:p w14:paraId="2D265DE1"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региональные</w:t>
            </w:r>
          </w:p>
        </w:tc>
        <w:tc>
          <w:tcPr>
            <w:tcW w:w="1985" w:type="dxa"/>
            <w:tcBorders>
              <w:top w:val="single" w:sz="4" w:space="0" w:color="auto"/>
              <w:left w:val="single" w:sz="4" w:space="0" w:color="auto"/>
              <w:bottom w:val="single" w:sz="4" w:space="0" w:color="auto"/>
            </w:tcBorders>
          </w:tcPr>
          <w:p w14:paraId="33EC5003"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60%</w:t>
            </w:r>
          </w:p>
        </w:tc>
      </w:tr>
      <w:tr w:rsidR="00F332C4" w:rsidRPr="00F332C4" w14:paraId="7BF64AFE" w14:textId="77777777" w:rsidTr="00535044">
        <w:tc>
          <w:tcPr>
            <w:tcW w:w="2410" w:type="dxa"/>
            <w:vMerge/>
            <w:tcBorders>
              <w:top w:val="single" w:sz="4" w:space="0" w:color="auto"/>
              <w:bottom w:val="single" w:sz="4" w:space="0" w:color="auto"/>
              <w:right w:val="single" w:sz="4" w:space="0" w:color="auto"/>
            </w:tcBorders>
          </w:tcPr>
          <w:p w14:paraId="54EA9C7E"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188" w:type="dxa"/>
            <w:vMerge/>
            <w:tcBorders>
              <w:top w:val="single" w:sz="4" w:space="0" w:color="auto"/>
              <w:left w:val="single" w:sz="4" w:space="0" w:color="auto"/>
              <w:bottom w:val="single" w:sz="4" w:space="0" w:color="auto"/>
              <w:right w:val="single" w:sz="4" w:space="0" w:color="auto"/>
            </w:tcBorders>
          </w:tcPr>
          <w:p w14:paraId="478273E7"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773" w:type="dxa"/>
            <w:tcBorders>
              <w:top w:val="single" w:sz="4" w:space="0" w:color="auto"/>
              <w:left w:val="single" w:sz="4" w:space="0" w:color="auto"/>
              <w:bottom w:val="single" w:sz="4" w:space="0" w:color="auto"/>
              <w:right w:val="single" w:sz="4" w:space="0" w:color="auto"/>
            </w:tcBorders>
          </w:tcPr>
          <w:p w14:paraId="72A52E7F"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внутри учреждения</w:t>
            </w:r>
          </w:p>
        </w:tc>
        <w:tc>
          <w:tcPr>
            <w:tcW w:w="1985" w:type="dxa"/>
            <w:tcBorders>
              <w:top w:val="single" w:sz="4" w:space="0" w:color="auto"/>
              <w:left w:val="single" w:sz="4" w:space="0" w:color="auto"/>
              <w:bottom w:val="single" w:sz="4" w:space="0" w:color="auto"/>
            </w:tcBorders>
          </w:tcPr>
          <w:p w14:paraId="45F5A636"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50%</w:t>
            </w:r>
          </w:p>
        </w:tc>
      </w:tr>
      <w:tr w:rsidR="00F332C4" w:rsidRPr="00F332C4" w14:paraId="6CD54FD4" w14:textId="77777777" w:rsidTr="00535044">
        <w:tc>
          <w:tcPr>
            <w:tcW w:w="2410" w:type="dxa"/>
            <w:tcBorders>
              <w:top w:val="single" w:sz="4" w:space="0" w:color="auto"/>
              <w:bottom w:val="single" w:sz="4" w:space="0" w:color="auto"/>
              <w:right w:val="single" w:sz="4" w:space="0" w:color="auto"/>
            </w:tcBorders>
          </w:tcPr>
          <w:p w14:paraId="32A7E943"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Повышение</w:t>
            </w:r>
          </w:p>
          <w:p w14:paraId="6EAC73E6"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эффективности (сокращение) бюджетных</w:t>
            </w:r>
          </w:p>
          <w:p w14:paraId="68E7201C"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расходов</w:t>
            </w:r>
          </w:p>
        </w:tc>
        <w:tc>
          <w:tcPr>
            <w:tcW w:w="2188" w:type="dxa"/>
            <w:tcBorders>
              <w:top w:val="single" w:sz="4" w:space="0" w:color="auto"/>
              <w:left w:val="single" w:sz="4" w:space="0" w:color="auto"/>
              <w:bottom w:val="single" w:sz="4" w:space="0" w:color="auto"/>
              <w:right w:val="single" w:sz="4" w:space="0" w:color="auto"/>
            </w:tcBorders>
          </w:tcPr>
          <w:p w14:paraId="05C7BF32"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проведение мероприятий по снижению потребления коммунальных услуг</w:t>
            </w:r>
          </w:p>
          <w:p w14:paraId="5AFE9FA7"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(ресурсосбережение) без учета благоприятных</w:t>
            </w:r>
          </w:p>
          <w:p w14:paraId="753FB63C"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погодных условий</w:t>
            </w:r>
          </w:p>
        </w:tc>
        <w:tc>
          <w:tcPr>
            <w:tcW w:w="2773" w:type="dxa"/>
            <w:tcBorders>
              <w:top w:val="single" w:sz="4" w:space="0" w:color="auto"/>
              <w:left w:val="single" w:sz="4" w:space="0" w:color="auto"/>
              <w:bottom w:val="single" w:sz="4" w:space="0" w:color="auto"/>
              <w:right w:val="single" w:sz="4" w:space="0" w:color="auto"/>
            </w:tcBorders>
          </w:tcPr>
          <w:p w14:paraId="283F2392"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уменьшение объема фактически потребляемых учреждением энергоресурсов не менее чем на 3% в год</w:t>
            </w:r>
          </w:p>
        </w:tc>
        <w:tc>
          <w:tcPr>
            <w:tcW w:w="1985" w:type="dxa"/>
            <w:tcBorders>
              <w:top w:val="single" w:sz="4" w:space="0" w:color="auto"/>
              <w:left w:val="single" w:sz="4" w:space="0" w:color="auto"/>
              <w:bottom w:val="single" w:sz="4" w:space="0" w:color="auto"/>
            </w:tcBorders>
          </w:tcPr>
          <w:p w14:paraId="1944509D"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10%</w:t>
            </w:r>
          </w:p>
        </w:tc>
      </w:tr>
    </w:tbl>
    <w:p w14:paraId="4E646C14" w14:textId="77777777" w:rsidR="00DA06EE" w:rsidRPr="00F332C4" w:rsidRDefault="007023E8"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6.22</w:t>
      </w:r>
      <w:r w:rsidR="00DA06EE" w:rsidRPr="00F332C4">
        <w:rPr>
          <w:rFonts w:ascii="Times New Roman CYR" w:hAnsi="Times New Roman CYR" w:cs="Times New Roman CYR"/>
          <w:sz w:val="24"/>
          <w:szCs w:val="24"/>
        </w:rPr>
        <w:t>. Заместителям руководителя размер стимулирующих выплат устанавливается приказом руководителя учреждения.</w:t>
      </w:r>
    </w:p>
    <w:p w14:paraId="7D93230A" w14:textId="77777777" w:rsidR="00DA06EE" w:rsidRPr="00F332C4" w:rsidRDefault="007023E8"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64" w:name="sub_625"/>
      <w:r w:rsidRPr="00F332C4">
        <w:rPr>
          <w:rFonts w:ascii="Times New Roman CYR" w:hAnsi="Times New Roman CYR" w:cs="Times New Roman CYR"/>
          <w:sz w:val="24"/>
          <w:szCs w:val="24"/>
        </w:rPr>
        <w:t>6.23. Руководителю</w:t>
      </w:r>
      <w:r w:rsidR="00DA06EE" w:rsidRPr="00F332C4">
        <w:rPr>
          <w:rFonts w:ascii="Times New Roman CYR" w:hAnsi="Times New Roman CYR" w:cs="Times New Roman CYR"/>
          <w:sz w:val="24"/>
          <w:szCs w:val="24"/>
        </w:rPr>
        <w:t xml:space="preserve">, их заместителям может оказываться единовременная материальная помощь по основаниям и в размере, установленном </w:t>
      </w:r>
      <w:hyperlink w:anchor="sub_500" w:history="1">
        <w:r w:rsidR="00DA06EE" w:rsidRPr="00F332C4">
          <w:rPr>
            <w:rFonts w:ascii="Times New Roman CYR" w:hAnsi="Times New Roman CYR" w:cs="Times New Roman CYR"/>
            <w:sz w:val="24"/>
            <w:szCs w:val="24"/>
          </w:rPr>
          <w:t>разделом V</w:t>
        </w:r>
      </w:hyperlink>
      <w:r w:rsidR="00DA06EE" w:rsidRPr="00F332C4">
        <w:rPr>
          <w:rFonts w:ascii="Times New Roman CYR" w:hAnsi="Times New Roman CYR" w:cs="Times New Roman CYR"/>
          <w:sz w:val="24"/>
          <w:szCs w:val="24"/>
        </w:rPr>
        <w:t xml:space="preserve"> настоящего Положения.</w:t>
      </w:r>
    </w:p>
    <w:p w14:paraId="10B4266E" w14:textId="77777777" w:rsidR="00DA06EE" w:rsidRPr="00F332C4" w:rsidRDefault="007023E8"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65" w:name="sub_626"/>
      <w:bookmarkEnd w:id="64"/>
      <w:r w:rsidRPr="00F332C4">
        <w:rPr>
          <w:rFonts w:ascii="Times New Roman CYR" w:hAnsi="Times New Roman CYR" w:cs="Times New Roman CYR"/>
          <w:sz w:val="24"/>
          <w:szCs w:val="24"/>
        </w:rPr>
        <w:t>6.24</w:t>
      </w:r>
      <w:r w:rsidR="00DA06EE" w:rsidRPr="00F332C4">
        <w:rPr>
          <w:rFonts w:ascii="Times New Roman CYR" w:hAnsi="Times New Roman CYR" w:cs="Times New Roman CYR"/>
          <w:sz w:val="24"/>
          <w:szCs w:val="24"/>
        </w:rPr>
        <w:t>. Единовременная материальная помощь, предоставляемая руководителю учреждения в соответствии с настоящим Положением, выплачивается на основании приказа главного управления образования администрации города в пределах утвержденного фонда оплаты труда учреждения.</w:t>
      </w:r>
    </w:p>
    <w:p w14:paraId="6A32FDBC" w14:textId="77777777" w:rsidR="00DA06EE" w:rsidRPr="00F332C4" w:rsidRDefault="00E239FC" w:rsidP="00CC600E">
      <w:pPr>
        <w:widowControl w:val="0"/>
        <w:autoSpaceDE w:val="0"/>
        <w:autoSpaceDN w:val="0"/>
        <w:adjustRightInd w:val="0"/>
        <w:spacing w:after="0" w:line="240" w:lineRule="auto"/>
        <w:jc w:val="both"/>
        <w:rPr>
          <w:rFonts w:ascii="Times New Roman CYR" w:hAnsi="Times New Roman CYR" w:cs="Times New Roman CYR"/>
          <w:sz w:val="24"/>
          <w:szCs w:val="24"/>
        </w:rPr>
      </w:pPr>
      <w:bookmarkStart w:id="66" w:name="sub_627"/>
      <w:bookmarkEnd w:id="65"/>
      <w:r w:rsidRPr="00F332C4">
        <w:rPr>
          <w:rFonts w:ascii="Times New Roman CYR" w:hAnsi="Times New Roman CYR" w:cs="Times New Roman CYR"/>
          <w:sz w:val="24"/>
          <w:szCs w:val="24"/>
        </w:rPr>
        <w:t>6.25</w:t>
      </w:r>
      <w:r w:rsidR="00DA06EE" w:rsidRPr="00F332C4">
        <w:rPr>
          <w:rFonts w:ascii="Times New Roman CYR" w:hAnsi="Times New Roman CYR" w:cs="Times New Roman CYR"/>
          <w:sz w:val="24"/>
          <w:szCs w:val="24"/>
        </w:rPr>
        <w:t>. Выплата единовременной материальной помощи заместителям руководителя учреждения производится на основании приказа руководителя учреждения с учетом норм настоящего Положения в пределах утвержденного фонда оплаты труда учреждения.</w:t>
      </w:r>
    </w:p>
    <w:bookmarkEnd w:id="66"/>
    <w:p w14:paraId="413D02D8" w14:textId="77777777" w:rsidR="00DA06EE" w:rsidRPr="00F332C4" w:rsidRDefault="00E239FC"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lastRenderedPageBreak/>
        <w:t>6.26</w:t>
      </w:r>
      <w:r w:rsidR="00DA06EE" w:rsidRPr="00F332C4">
        <w:rPr>
          <w:rFonts w:ascii="Times New Roman CYR" w:hAnsi="Times New Roman CYR" w:cs="Times New Roman CYR"/>
          <w:sz w:val="24"/>
          <w:szCs w:val="24"/>
        </w:rPr>
        <w:t xml:space="preserve">. Часть средств, полученных от предпринимательской и иной приносящей доход деятельности, направляется на выплаты стимулирующего характера руководителю учреждения с учетом недопущения повышения предельного объема средств на выплаты стимулирующего характера, предусмотренного в абзаце первом </w:t>
      </w:r>
      <w:hyperlink w:anchor="sub_612" w:history="1">
        <w:r w:rsidR="00DA06EE" w:rsidRPr="00F332C4">
          <w:rPr>
            <w:rFonts w:ascii="Times New Roman CYR" w:hAnsi="Times New Roman CYR" w:cs="Times New Roman CYR"/>
            <w:sz w:val="24"/>
            <w:szCs w:val="24"/>
          </w:rPr>
          <w:t>пункта 6.12</w:t>
        </w:r>
      </w:hyperlink>
      <w:r w:rsidR="00DA06EE" w:rsidRPr="00F332C4">
        <w:rPr>
          <w:rFonts w:ascii="Times New Roman CYR" w:hAnsi="Times New Roman CYR" w:cs="Times New Roman CYR"/>
          <w:sz w:val="24"/>
          <w:szCs w:val="24"/>
        </w:rPr>
        <w:t xml:space="preserve"> настоящего Положения.</w:t>
      </w:r>
    </w:p>
    <w:p w14:paraId="5CA2E15F"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Выплаты стимул</w:t>
      </w:r>
      <w:r w:rsidR="00E239FC" w:rsidRPr="00F332C4">
        <w:rPr>
          <w:rFonts w:ascii="Times New Roman CYR" w:hAnsi="Times New Roman CYR" w:cs="Times New Roman CYR"/>
          <w:sz w:val="24"/>
          <w:szCs w:val="24"/>
        </w:rPr>
        <w:t>ирующего характера руководителю учреждения</w:t>
      </w:r>
      <w:r w:rsidRPr="00F332C4">
        <w:rPr>
          <w:rFonts w:ascii="Times New Roman CYR" w:hAnsi="Times New Roman CYR" w:cs="Times New Roman CYR"/>
          <w:sz w:val="24"/>
          <w:szCs w:val="24"/>
        </w:rPr>
        <w:t xml:space="preserve"> за счет средств, полученных от приносящей доход деятельности, предназначены для усиления заинтересованности руководителя учреждения в повышении результативности профессиональной деятельности, своевременном исполнении должностных обязанностей.</w:t>
      </w:r>
    </w:p>
    <w:p w14:paraId="6FACEF99"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 xml:space="preserve">Размер выплат стимулирующего характера за интенсивность и высокие результаты работы руководителям учреждений за счет средств, полученных от приносящей доход деятельности, устанавливается в процентах от размера доходов, полученных учреждением от приносящей доход деятельности, в отчетном квартале с учетом следующих критериев оценки результативности и качества труда </w:t>
      </w:r>
      <w:r w:rsidR="00AA3403" w:rsidRPr="00F332C4">
        <w:rPr>
          <w:rFonts w:ascii="Times New Roman CYR" w:hAnsi="Times New Roman CYR" w:cs="Times New Roman CYR"/>
          <w:sz w:val="24"/>
          <w:szCs w:val="24"/>
        </w:rPr>
        <w:t>руководителя учреждения</w:t>
      </w:r>
      <w:r w:rsidRPr="00F332C4">
        <w:rPr>
          <w:rFonts w:ascii="Times New Roman CYR" w:hAnsi="Times New Roman CYR" w:cs="Times New Roman CYR"/>
          <w:sz w:val="24"/>
          <w:szCs w:val="24"/>
        </w:rPr>
        <w:t xml:space="preserve"> и выплачиваются ежемесячно:</w:t>
      </w:r>
    </w:p>
    <w:tbl>
      <w:tblPr>
        <w:tblW w:w="969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68"/>
        <w:gridCol w:w="2859"/>
        <w:gridCol w:w="2244"/>
        <w:gridCol w:w="2328"/>
      </w:tblGrid>
      <w:tr w:rsidR="00F332C4" w:rsidRPr="00F332C4" w14:paraId="0ED9A554" w14:textId="77777777" w:rsidTr="00E239FC">
        <w:tc>
          <w:tcPr>
            <w:tcW w:w="2268" w:type="dxa"/>
            <w:vMerge w:val="restart"/>
            <w:tcBorders>
              <w:top w:val="single" w:sz="4" w:space="0" w:color="auto"/>
              <w:bottom w:val="single" w:sz="4" w:space="0" w:color="auto"/>
              <w:right w:val="single" w:sz="4" w:space="0" w:color="auto"/>
            </w:tcBorders>
          </w:tcPr>
          <w:p w14:paraId="5870A49C"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Критерии оценки результативности и качества труда</w:t>
            </w:r>
          </w:p>
        </w:tc>
        <w:tc>
          <w:tcPr>
            <w:tcW w:w="5103" w:type="dxa"/>
            <w:gridSpan w:val="2"/>
            <w:tcBorders>
              <w:top w:val="single" w:sz="4" w:space="0" w:color="auto"/>
              <w:left w:val="single" w:sz="4" w:space="0" w:color="auto"/>
              <w:bottom w:val="single" w:sz="4" w:space="0" w:color="auto"/>
              <w:right w:val="single" w:sz="4" w:space="0" w:color="auto"/>
            </w:tcBorders>
          </w:tcPr>
          <w:p w14:paraId="7467E164"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Условия</w:t>
            </w:r>
          </w:p>
        </w:tc>
        <w:tc>
          <w:tcPr>
            <w:tcW w:w="2328" w:type="dxa"/>
            <w:vMerge w:val="restart"/>
            <w:tcBorders>
              <w:top w:val="single" w:sz="4" w:space="0" w:color="auto"/>
              <w:left w:val="single" w:sz="4" w:space="0" w:color="auto"/>
              <w:bottom w:val="single" w:sz="4" w:space="0" w:color="auto"/>
            </w:tcBorders>
          </w:tcPr>
          <w:p w14:paraId="503EA8AC"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размер (%) от доходов полученной организацией от приносящей доход деятельности</w:t>
            </w:r>
          </w:p>
        </w:tc>
      </w:tr>
      <w:tr w:rsidR="00F332C4" w:rsidRPr="00F332C4" w14:paraId="1FE94997" w14:textId="77777777" w:rsidTr="00E239FC">
        <w:tc>
          <w:tcPr>
            <w:tcW w:w="2268" w:type="dxa"/>
            <w:vMerge/>
            <w:tcBorders>
              <w:top w:val="single" w:sz="4" w:space="0" w:color="auto"/>
              <w:bottom w:val="single" w:sz="4" w:space="0" w:color="auto"/>
              <w:right w:val="single" w:sz="4" w:space="0" w:color="auto"/>
            </w:tcBorders>
          </w:tcPr>
          <w:p w14:paraId="4EA84EFF"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859" w:type="dxa"/>
            <w:tcBorders>
              <w:top w:val="single" w:sz="4" w:space="0" w:color="auto"/>
              <w:left w:val="single" w:sz="4" w:space="0" w:color="auto"/>
              <w:bottom w:val="single" w:sz="4" w:space="0" w:color="auto"/>
              <w:right w:val="single" w:sz="4" w:space="0" w:color="auto"/>
            </w:tcBorders>
          </w:tcPr>
          <w:p w14:paraId="29EB716B"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наименование</w:t>
            </w:r>
          </w:p>
        </w:tc>
        <w:tc>
          <w:tcPr>
            <w:tcW w:w="2244" w:type="dxa"/>
            <w:tcBorders>
              <w:top w:val="single" w:sz="4" w:space="0" w:color="auto"/>
              <w:left w:val="single" w:sz="4" w:space="0" w:color="auto"/>
              <w:bottom w:val="single" w:sz="4" w:space="0" w:color="auto"/>
              <w:right w:val="single" w:sz="4" w:space="0" w:color="auto"/>
            </w:tcBorders>
          </w:tcPr>
          <w:p w14:paraId="486AD51C"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индикатор</w:t>
            </w:r>
          </w:p>
        </w:tc>
        <w:tc>
          <w:tcPr>
            <w:tcW w:w="2328" w:type="dxa"/>
            <w:vMerge/>
            <w:tcBorders>
              <w:top w:val="single" w:sz="4" w:space="0" w:color="auto"/>
              <w:left w:val="single" w:sz="4" w:space="0" w:color="auto"/>
              <w:bottom w:val="single" w:sz="4" w:space="0" w:color="auto"/>
            </w:tcBorders>
          </w:tcPr>
          <w:p w14:paraId="457E78B3"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F332C4" w:rsidRPr="00F332C4" w14:paraId="76C9944A" w14:textId="77777777" w:rsidTr="00E239FC">
        <w:tc>
          <w:tcPr>
            <w:tcW w:w="9699" w:type="dxa"/>
            <w:gridSpan w:val="4"/>
            <w:tcBorders>
              <w:top w:val="single" w:sz="4" w:space="0" w:color="auto"/>
              <w:bottom w:val="single" w:sz="4" w:space="0" w:color="auto"/>
            </w:tcBorders>
          </w:tcPr>
          <w:p w14:paraId="53B8E22C"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Выплаты за интенсивность и высокие результаты работы</w:t>
            </w:r>
          </w:p>
        </w:tc>
      </w:tr>
      <w:tr w:rsidR="00F332C4" w:rsidRPr="00F332C4" w14:paraId="6D7B33F9" w14:textId="77777777" w:rsidTr="00E239FC">
        <w:tc>
          <w:tcPr>
            <w:tcW w:w="2268" w:type="dxa"/>
            <w:vMerge w:val="restart"/>
            <w:tcBorders>
              <w:top w:val="single" w:sz="4" w:space="0" w:color="auto"/>
              <w:bottom w:val="single" w:sz="4" w:space="0" w:color="auto"/>
              <w:right w:val="single" w:sz="4" w:space="0" w:color="auto"/>
            </w:tcBorders>
          </w:tcPr>
          <w:p w14:paraId="2E4AC0B6"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Доход, полученный организацией от приносящей доход деятельности</w:t>
            </w:r>
          </w:p>
        </w:tc>
        <w:tc>
          <w:tcPr>
            <w:tcW w:w="2859" w:type="dxa"/>
            <w:vMerge w:val="restart"/>
            <w:tcBorders>
              <w:top w:val="single" w:sz="4" w:space="0" w:color="auto"/>
              <w:left w:val="single" w:sz="4" w:space="0" w:color="auto"/>
              <w:bottom w:val="single" w:sz="4" w:space="0" w:color="auto"/>
              <w:right w:val="single" w:sz="4" w:space="0" w:color="auto"/>
            </w:tcBorders>
          </w:tcPr>
          <w:p w14:paraId="04CFDA44"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доля доходов организации от приносящей доход деятельности в отчетном квартале к объему средств, предусмотренному на выполнение муниципального задания</w:t>
            </w:r>
          </w:p>
        </w:tc>
        <w:tc>
          <w:tcPr>
            <w:tcW w:w="2244" w:type="dxa"/>
            <w:tcBorders>
              <w:top w:val="single" w:sz="4" w:space="0" w:color="auto"/>
              <w:left w:val="single" w:sz="4" w:space="0" w:color="auto"/>
              <w:bottom w:val="single" w:sz="4" w:space="0" w:color="auto"/>
              <w:right w:val="single" w:sz="4" w:space="0" w:color="auto"/>
            </w:tcBorders>
          </w:tcPr>
          <w:p w14:paraId="34F51581"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от 1% до 15,9%</w:t>
            </w:r>
          </w:p>
        </w:tc>
        <w:tc>
          <w:tcPr>
            <w:tcW w:w="2328" w:type="dxa"/>
            <w:tcBorders>
              <w:top w:val="single" w:sz="4" w:space="0" w:color="auto"/>
              <w:left w:val="single" w:sz="4" w:space="0" w:color="auto"/>
              <w:bottom w:val="single" w:sz="4" w:space="0" w:color="auto"/>
            </w:tcBorders>
          </w:tcPr>
          <w:p w14:paraId="3946D58C"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0,5</w:t>
            </w:r>
          </w:p>
        </w:tc>
      </w:tr>
      <w:tr w:rsidR="00F332C4" w:rsidRPr="00F332C4" w14:paraId="28A26D13" w14:textId="77777777" w:rsidTr="00E239FC">
        <w:tc>
          <w:tcPr>
            <w:tcW w:w="2268" w:type="dxa"/>
            <w:vMerge/>
            <w:tcBorders>
              <w:top w:val="single" w:sz="4" w:space="0" w:color="auto"/>
              <w:bottom w:val="single" w:sz="4" w:space="0" w:color="auto"/>
              <w:right w:val="single" w:sz="4" w:space="0" w:color="auto"/>
            </w:tcBorders>
          </w:tcPr>
          <w:p w14:paraId="2A85C8AD"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859" w:type="dxa"/>
            <w:vMerge/>
            <w:tcBorders>
              <w:top w:val="single" w:sz="4" w:space="0" w:color="auto"/>
              <w:left w:val="single" w:sz="4" w:space="0" w:color="auto"/>
              <w:bottom w:val="single" w:sz="4" w:space="0" w:color="auto"/>
              <w:right w:val="single" w:sz="4" w:space="0" w:color="auto"/>
            </w:tcBorders>
          </w:tcPr>
          <w:p w14:paraId="69705A01"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244" w:type="dxa"/>
            <w:tcBorders>
              <w:top w:val="single" w:sz="4" w:space="0" w:color="auto"/>
              <w:left w:val="single" w:sz="4" w:space="0" w:color="auto"/>
              <w:bottom w:val="single" w:sz="4" w:space="0" w:color="auto"/>
              <w:right w:val="single" w:sz="4" w:space="0" w:color="auto"/>
            </w:tcBorders>
          </w:tcPr>
          <w:p w14:paraId="1639CB4E"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от 16% до 25,9%</w:t>
            </w:r>
          </w:p>
        </w:tc>
        <w:tc>
          <w:tcPr>
            <w:tcW w:w="2328" w:type="dxa"/>
            <w:tcBorders>
              <w:top w:val="single" w:sz="4" w:space="0" w:color="auto"/>
              <w:left w:val="single" w:sz="4" w:space="0" w:color="auto"/>
              <w:bottom w:val="single" w:sz="4" w:space="0" w:color="auto"/>
            </w:tcBorders>
          </w:tcPr>
          <w:p w14:paraId="42393B3D"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1,0</w:t>
            </w:r>
          </w:p>
        </w:tc>
      </w:tr>
      <w:tr w:rsidR="00F332C4" w:rsidRPr="00F332C4" w14:paraId="7EB9F4B0" w14:textId="77777777" w:rsidTr="00E239FC">
        <w:tc>
          <w:tcPr>
            <w:tcW w:w="2268" w:type="dxa"/>
            <w:vMerge/>
            <w:tcBorders>
              <w:top w:val="single" w:sz="4" w:space="0" w:color="auto"/>
              <w:bottom w:val="single" w:sz="4" w:space="0" w:color="auto"/>
              <w:right w:val="single" w:sz="4" w:space="0" w:color="auto"/>
            </w:tcBorders>
          </w:tcPr>
          <w:p w14:paraId="7A3F4A8A"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859" w:type="dxa"/>
            <w:vMerge/>
            <w:tcBorders>
              <w:top w:val="single" w:sz="4" w:space="0" w:color="auto"/>
              <w:left w:val="single" w:sz="4" w:space="0" w:color="auto"/>
              <w:bottom w:val="single" w:sz="4" w:space="0" w:color="auto"/>
              <w:right w:val="single" w:sz="4" w:space="0" w:color="auto"/>
            </w:tcBorders>
          </w:tcPr>
          <w:p w14:paraId="691B8BC3"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244" w:type="dxa"/>
            <w:tcBorders>
              <w:top w:val="single" w:sz="4" w:space="0" w:color="auto"/>
              <w:left w:val="single" w:sz="4" w:space="0" w:color="auto"/>
              <w:bottom w:val="single" w:sz="4" w:space="0" w:color="auto"/>
              <w:right w:val="single" w:sz="4" w:space="0" w:color="auto"/>
            </w:tcBorders>
          </w:tcPr>
          <w:p w14:paraId="60CDACF3"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от 26% до 30,9%</w:t>
            </w:r>
          </w:p>
        </w:tc>
        <w:tc>
          <w:tcPr>
            <w:tcW w:w="2328" w:type="dxa"/>
            <w:tcBorders>
              <w:top w:val="single" w:sz="4" w:space="0" w:color="auto"/>
              <w:left w:val="single" w:sz="4" w:space="0" w:color="auto"/>
              <w:bottom w:val="single" w:sz="4" w:space="0" w:color="auto"/>
            </w:tcBorders>
          </w:tcPr>
          <w:p w14:paraId="4D70E2CF"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1,5</w:t>
            </w:r>
          </w:p>
        </w:tc>
      </w:tr>
      <w:tr w:rsidR="00DA06EE" w:rsidRPr="00F332C4" w14:paraId="2A0BB2B1" w14:textId="77777777" w:rsidTr="00E239FC">
        <w:tc>
          <w:tcPr>
            <w:tcW w:w="2268" w:type="dxa"/>
            <w:vMerge/>
            <w:tcBorders>
              <w:top w:val="single" w:sz="4" w:space="0" w:color="auto"/>
              <w:bottom w:val="single" w:sz="4" w:space="0" w:color="auto"/>
              <w:right w:val="single" w:sz="4" w:space="0" w:color="auto"/>
            </w:tcBorders>
          </w:tcPr>
          <w:p w14:paraId="3EED0DCE"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859" w:type="dxa"/>
            <w:vMerge/>
            <w:tcBorders>
              <w:top w:val="single" w:sz="4" w:space="0" w:color="auto"/>
              <w:left w:val="single" w:sz="4" w:space="0" w:color="auto"/>
              <w:bottom w:val="single" w:sz="4" w:space="0" w:color="auto"/>
              <w:right w:val="single" w:sz="4" w:space="0" w:color="auto"/>
            </w:tcBorders>
          </w:tcPr>
          <w:p w14:paraId="27377A12"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244" w:type="dxa"/>
            <w:tcBorders>
              <w:top w:val="single" w:sz="4" w:space="0" w:color="auto"/>
              <w:left w:val="single" w:sz="4" w:space="0" w:color="auto"/>
              <w:bottom w:val="single" w:sz="4" w:space="0" w:color="auto"/>
              <w:right w:val="single" w:sz="4" w:space="0" w:color="auto"/>
            </w:tcBorders>
          </w:tcPr>
          <w:p w14:paraId="1652BD0A"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от 31% и выше</w:t>
            </w:r>
          </w:p>
        </w:tc>
        <w:tc>
          <w:tcPr>
            <w:tcW w:w="2328" w:type="dxa"/>
            <w:tcBorders>
              <w:top w:val="single" w:sz="4" w:space="0" w:color="auto"/>
              <w:left w:val="single" w:sz="4" w:space="0" w:color="auto"/>
              <w:bottom w:val="single" w:sz="4" w:space="0" w:color="auto"/>
            </w:tcBorders>
          </w:tcPr>
          <w:p w14:paraId="7F2ADA75" w14:textId="77777777" w:rsidR="00DA06EE" w:rsidRPr="00F332C4" w:rsidRDefault="00DA06EE" w:rsidP="00CC600E">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2,0</w:t>
            </w:r>
          </w:p>
        </w:tc>
      </w:tr>
    </w:tbl>
    <w:p w14:paraId="1DD2F144"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p w14:paraId="407E83B0" w14:textId="77777777" w:rsidR="00DA06EE" w:rsidRPr="00F332C4" w:rsidRDefault="00E239FC"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6.27</w:t>
      </w:r>
      <w:r w:rsidR="00DA06EE" w:rsidRPr="00F332C4">
        <w:rPr>
          <w:rFonts w:ascii="Times New Roman CYR" w:hAnsi="Times New Roman CYR" w:cs="Times New Roman CYR"/>
          <w:sz w:val="24"/>
          <w:szCs w:val="24"/>
        </w:rPr>
        <w:t xml:space="preserve">. Предельный уровень соотношения среднемесячной заработной платы </w:t>
      </w:r>
      <w:r w:rsidR="00D86CBA" w:rsidRPr="00F332C4">
        <w:rPr>
          <w:rFonts w:ascii="Times New Roman CYR" w:hAnsi="Times New Roman CYR" w:cs="Times New Roman CYR"/>
          <w:sz w:val="24"/>
          <w:szCs w:val="24"/>
        </w:rPr>
        <w:t>руководителя , его заместителя</w:t>
      </w:r>
      <w:r w:rsidR="00DA06EE" w:rsidRPr="00F332C4">
        <w:rPr>
          <w:rFonts w:ascii="Times New Roman CYR" w:hAnsi="Times New Roman CYR" w:cs="Times New Roman CYR"/>
          <w:sz w:val="24"/>
          <w:szCs w:val="24"/>
        </w:rPr>
        <w:t xml:space="preserve"> и главных бухгалтеров учреждений, формируемой за счет всех источников финансового обеспечения и рассчитываемой за календарный год, и среднемесячной заработной платы работников этих учреждений (без учета заработной платы руководителя, заместителей руководителя и главного бухгалтера) определяется главным управлением образования администрации города в размере, не превышающем размера, установленного </w:t>
      </w:r>
      <w:hyperlink w:anchor="sub_1600" w:history="1">
        <w:r w:rsidRPr="00F332C4">
          <w:rPr>
            <w:rFonts w:ascii="Times New Roman CYR" w:hAnsi="Times New Roman CYR" w:cs="Times New Roman CYR"/>
            <w:sz w:val="24"/>
            <w:szCs w:val="24"/>
          </w:rPr>
          <w:t>Приложением</w:t>
        </w:r>
      </w:hyperlink>
      <w:r w:rsidRPr="00F332C4">
        <w:rPr>
          <w:rFonts w:ascii="Times New Roman CYR" w:hAnsi="Times New Roman CYR" w:cs="Times New Roman CYR"/>
          <w:sz w:val="24"/>
          <w:szCs w:val="24"/>
        </w:rPr>
        <w:t xml:space="preserve"> № 7</w:t>
      </w:r>
      <w:r w:rsidR="00DA06EE" w:rsidRPr="00F332C4">
        <w:rPr>
          <w:rFonts w:ascii="Times New Roman CYR" w:hAnsi="Times New Roman CYR" w:cs="Times New Roman CYR"/>
          <w:sz w:val="24"/>
          <w:szCs w:val="24"/>
        </w:rPr>
        <w:t xml:space="preserve"> к настоящему Положению.</w:t>
      </w:r>
    </w:p>
    <w:p w14:paraId="508EC370" w14:textId="77777777" w:rsidR="00DA06EE" w:rsidRPr="00F332C4" w:rsidRDefault="00DA06EE" w:rsidP="00CC600E">
      <w:pPr>
        <w:widowControl w:val="0"/>
        <w:autoSpaceDE w:val="0"/>
        <w:autoSpaceDN w:val="0"/>
        <w:adjustRightInd w:val="0"/>
        <w:spacing w:after="0" w:line="240" w:lineRule="auto"/>
        <w:rPr>
          <w:rFonts w:ascii="Times New Roman CYR" w:hAnsi="Times New Roman CYR" w:cs="Times New Roman CYR"/>
          <w:sz w:val="24"/>
          <w:szCs w:val="24"/>
        </w:rPr>
        <w:sectPr w:rsidR="00DA06EE" w:rsidRPr="00F332C4" w:rsidSect="00990BF3">
          <w:footerReference w:type="default" r:id="rId54"/>
          <w:pgSz w:w="11900" w:h="16800"/>
          <w:pgMar w:top="567" w:right="851" w:bottom="567" w:left="1418" w:header="720" w:footer="0" w:gutter="0"/>
          <w:cols w:space="720"/>
          <w:noEndnote/>
        </w:sectPr>
      </w:pPr>
    </w:p>
    <w:p w14:paraId="0FEC8AFD" w14:textId="77777777" w:rsidR="00DA06EE" w:rsidRPr="00F332C4" w:rsidRDefault="00DA06EE" w:rsidP="00CC600E">
      <w:pPr>
        <w:widowControl w:val="0"/>
        <w:autoSpaceDE w:val="0"/>
        <w:autoSpaceDN w:val="0"/>
        <w:adjustRightInd w:val="0"/>
        <w:spacing w:after="0" w:line="240" w:lineRule="auto"/>
        <w:jc w:val="both"/>
        <w:rPr>
          <w:rFonts w:ascii="Times New Roman" w:hAnsi="Times New Roman"/>
          <w:sz w:val="24"/>
          <w:szCs w:val="24"/>
        </w:rPr>
      </w:pPr>
    </w:p>
    <w:p w14:paraId="009CC396" w14:textId="77777777" w:rsidR="00846C33" w:rsidRPr="00F332C4" w:rsidRDefault="00846C33" w:rsidP="00846C33">
      <w:pPr>
        <w:widowControl w:val="0"/>
        <w:autoSpaceDE w:val="0"/>
        <w:autoSpaceDN w:val="0"/>
        <w:adjustRightInd w:val="0"/>
        <w:spacing w:after="0" w:line="240" w:lineRule="auto"/>
        <w:ind w:firstLine="698"/>
        <w:jc w:val="right"/>
        <w:rPr>
          <w:rFonts w:ascii="Times New Roman" w:eastAsiaTheme="minorEastAsia" w:hAnsi="Times New Roman"/>
          <w:sz w:val="24"/>
          <w:szCs w:val="24"/>
        </w:rPr>
      </w:pPr>
      <w:r w:rsidRPr="00F332C4">
        <w:rPr>
          <w:rFonts w:ascii="Times New Roman" w:eastAsiaTheme="minorEastAsia" w:hAnsi="Times New Roman"/>
          <w:b/>
          <w:bCs/>
          <w:sz w:val="24"/>
          <w:szCs w:val="24"/>
        </w:rPr>
        <w:t>Приложение 1</w:t>
      </w:r>
    </w:p>
    <w:p w14:paraId="19080366" w14:textId="77777777" w:rsidR="00846C33" w:rsidRPr="00F332C4" w:rsidRDefault="00846C33" w:rsidP="00846C33">
      <w:pPr>
        <w:widowControl w:val="0"/>
        <w:autoSpaceDE w:val="0"/>
        <w:autoSpaceDN w:val="0"/>
        <w:adjustRightInd w:val="0"/>
        <w:spacing w:after="0" w:line="240" w:lineRule="auto"/>
        <w:ind w:left="10620"/>
        <w:jc w:val="right"/>
        <w:rPr>
          <w:rFonts w:ascii="Times New Roman" w:eastAsiaTheme="minorEastAsia" w:hAnsi="Times New Roman"/>
          <w:sz w:val="24"/>
          <w:szCs w:val="24"/>
        </w:rPr>
      </w:pPr>
      <w:r w:rsidRPr="00F332C4">
        <w:rPr>
          <w:rFonts w:ascii="Times New Roman" w:eastAsiaTheme="minorEastAsia" w:hAnsi="Times New Roman"/>
          <w:b/>
          <w:bCs/>
          <w:sz w:val="24"/>
          <w:szCs w:val="24"/>
        </w:rPr>
        <w:t xml:space="preserve">    к Положению </w:t>
      </w:r>
    </w:p>
    <w:p w14:paraId="6377127B" w14:textId="77777777" w:rsidR="00846C33" w:rsidRPr="00F332C4" w:rsidRDefault="00846C33" w:rsidP="00846C33">
      <w:pPr>
        <w:widowControl w:val="0"/>
        <w:autoSpaceDE w:val="0"/>
        <w:autoSpaceDN w:val="0"/>
        <w:adjustRightInd w:val="0"/>
        <w:spacing w:after="0" w:line="240" w:lineRule="auto"/>
        <w:ind w:firstLine="698"/>
        <w:jc w:val="right"/>
        <w:rPr>
          <w:rFonts w:ascii="Times New Roman" w:eastAsiaTheme="minorEastAsia" w:hAnsi="Times New Roman"/>
          <w:sz w:val="24"/>
          <w:szCs w:val="24"/>
        </w:rPr>
      </w:pPr>
      <w:r w:rsidRPr="00F332C4">
        <w:rPr>
          <w:rFonts w:ascii="Times New Roman" w:eastAsiaTheme="minorEastAsia" w:hAnsi="Times New Roman"/>
          <w:b/>
          <w:bCs/>
          <w:sz w:val="24"/>
          <w:szCs w:val="24"/>
        </w:rPr>
        <w:t>об оплате труда работников МАОУ СШ № 8</w:t>
      </w:r>
    </w:p>
    <w:p w14:paraId="6A0CE763" w14:textId="77777777" w:rsidR="00846C33" w:rsidRPr="00F332C4" w:rsidRDefault="00846C33" w:rsidP="00846C33">
      <w:pPr>
        <w:widowControl w:val="0"/>
        <w:autoSpaceDE w:val="0"/>
        <w:autoSpaceDN w:val="0"/>
        <w:adjustRightInd w:val="0"/>
        <w:spacing w:after="0" w:line="240" w:lineRule="auto"/>
        <w:ind w:firstLine="720"/>
        <w:jc w:val="both"/>
        <w:rPr>
          <w:rFonts w:ascii="Times New Roman" w:eastAsiaTheme="minorEastAsia" w:hAnsi="Times New Roman"/>
          <w:sz w:val="24"/>
          <w:szCs w:val="24"/>
        </w:rPr>
      </w:pPr>
    </w:p>
    <w:p w14:paraId="0C15BC4D" w14:textId="77777777" w:rsidR="00846C33" w:rsidRPr="00F332C4" w:rsidRDefault="00846C33" w:rsidP="00D82D92">
      <w:pPr>
        <w:widowControl w:val="0"/>
        <w:autoSpaceDE w:val="0"/>
        <w:autoSpaceDN w:val="0"/>
        <w:adjustRightInd w:val="0"/>
        <w:spacing w:before="108" w:after="108" w:line="240" w:lineRule="auto"/>
        <w:jc w:val="center"/>
        <w:outlineLvl w:val="0"/>
        <w:rPr>
          <w:rFonts w:ascii="Times New Roman CYR" w:hAnsi="Times New Roman CYR" w:cs="Times New Roman CYR"/>
          <w:b/>
          <w:bCs/>
          <w:sz w:val="24"/>
          <w:szCs w:val="24"/>
        </w:rPr>
      </w:pPr>
      <w:r w:rsidRPr="00F332C4">
        <w:rPr>
          <w:rFonts w:ascii="Times New Roman CYR" w:hAnsi="Times New Roman CYR" w:cs="Times New Roman CYR"/>
          <w:b/>
          <w:bCs/>
          <w:sz w:val="24"/>
          <w:szCs w:val="24"/>
        </w:rPr>
        <w:t xml:space="preserve">Выплаты </w:t>
      </w:r>
      <w:r w:rsidRPr="00F332C4">
        <w:rPr>
          <w:rFonts w:ascii="Times New Roman CYR" w:hAnsi="Times New Roman CYR" w:cs="Times New Roman CYR"/>
          <w:b/>
          <w:bCs/>
          <w:sz w:val="24"/>
          <w:szCs w:val="24"/>
        </w:rPr>
        <w:br/>
        <w:t>за важность выполняемой работы, степень самостоятельности и ответственности при выполнении поставленных задач; за интенсивность и высокие результаты работы; выплаты за качество выполняемых работ для работников МАОУ СШ № 8</w:t>
      </w: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59"/>
        <w:gridCol w:w="3774"/>
        <w:gridCol w:w="4253"/>
        <w:gridCol w:w="2693"/>
        <w:gridCol w:w="1530"/>
      </w:tblGrid>
      <w:tr w:rsidR="00F332C4" w:rsidRPr="00F332C4" w14:paraId="5B9E610B" w14:textId="77777777" w:rsidTr="00D82D92">
        <w:tc>
          <w:tcPr>
            <w:tcW w:w="3059" w:type="dxa"/>
            <w:vMerge w:val="restart"/>
            <w:tcBorders>
              <w:top w:val="single" w:sz="4" w:space="0" w:color="auto"/>
              <w:bottom w:val="nil"/>
              <w:right w:val="single" w:sz="4" w:space="0" w:color="auto"/>
            </w:tcBorders>
          </w:tcPr>
          <w:p w14:paraId="38E588B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bookmarkStart w:id="67" w:name="sub_1006212"/>
            <w:r w:rsidRPr="00F332C4">
              <w:rPr>
                <w:rFonts w:ascii="Times New Roman CYR" w:eastAsiaTheme="minorEastAsia" w:hAnsi="Times New Roman CYR" w:cs="Times New Roman CYR"/>
                <w:sz w:val="23"/>
                <w:szCs w:val="23"/>
              </w:rPr>
              <w:t>Должности</w:t>
            </w:r>
            <w:bookmarkEnd w:id="67"/>
          </w:p>
        </w:tc>
        <w:tc>
          <w:tcPr>
            <w:tcW w:w="3774" w:type="dxa"/>
            <w:vMerge w:val="restart"/>
            <w:tcBorders>
              <w:top w:val="single" w:sz="4" w:space="0" w:color="auto"/>
              <w:left w:val="single" w:sz="4" w:space="0" w:color="auto"/>
              <w:bottom w:val="nil"/>
              <w:right w:val="single" w:sz="4" w:space="0" w:color="auto"/>
            </w:tcBorders>
          </w:tcPr>
          <w:p w14:paraId="58BA13B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Критерии оценки результативности и качества труда работников учреждения</w:t>
            </w:r>
          </w:p>
        </w:tc>
        <w:tc>
          <w:tcPr>
            <w:tcW w:w="6946" w:type="dxa"/>
            <w:gridSpan w:val="2"/>
            <w:tcBorders>
              <w:top w:val="single" w:sz="4" w:space="0" w:color="auto"/>
              <w:left w:val="single" w:sz="4" w:space="0" w:color="auto"/>
              <w:bottom w:val="single" w:sz="4" w:space="0" w:color="auto"/>
              <w:right w:val="single" w:sz="4" w:space="0" w:color="auto"/>
            </w:tcBorders>
          </w:tcPr>
          <w:p w14:paraId="75943C4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Условия</w:t>
            </w:r>
          </w:p>
        </w:tc>
        <w:tc>
          <w:tcPr>
            <w:tcW w:w="1530" w:type="dxa"/>
            <w:vMerge w:val="restart"/>
            <w:tcBorders>
              <w:top w:val="single" w:sz="4" w:space="0" w:color="auto"/>
              <w:left w:val="single" w:sz="4" w:space="0" w:color="auto"/>
              <w:bottom w:val="nil"/>
            </w:tcBorders>
          </w:tcPr>
          <w:p w14:paraId="52D8A0D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Количество баллов &lt;</w:t>
            </w:r>
            <w:hyperlink w:anchor="sub_62113" w:history="1">
              <w:r w:rsidRPr="00F332C4">
                <w:rPr>
                  <w:rFonts w:ascii="Times New Roman CYR" w:eastAsiaTheme="minorEastAsia" w:hAnsi="Times New Roman CYR" w:cs="Times New Roman CYR"/>
                  <w:sz w:val="23"/>
                  <w:szCs w:val="23"/>
                </w:rPr>
                <w:t>*</w:t>
              </w:r>
            </w:hyperlink>
            <w:r w:rsidRPr="00F332C4">
              <w:rPr>
                <w:rFonts w:ascii="Times New Roman CYR" w:eastAsiaTheme="minorEastAsia" w:hAnsi="Times New Roman CYR" w:cs="Times New Roman CYR"/>
                <w:sz w:val="23"/>
                <w:szCs w:val="23"/>
              </w:rPr>
              <w:t>&gt;</w:t>
            </w:r>
          </w:p>
        </w:tc>
      </w:tr>
      <w:tr w:rsidR="00F332C4" w:rsidRPr="00F332C4" w14:paraId="53B0DA40" w14:textId="77777777" w:rsidTr="00D82D92">
        <w:tc>
          <w:tcPr>
            <w:tcW w:w="3059" w:type="dxa"/>
            <w:vMerge/>
            <w:tcBorders>
              <w:top w:val="nil"/>
              <w:bottom w:val="single" w:sz="4" w:space="0" w:color="auto"/>
              <w:right w:val="single" w:sz="4" w:space="0" w:color="auto"/>
            </w:tcBorders>
          </w:tcPr>
          <w:p w14:paraId="65FDCB2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single" w:sz="4" w:space="0" w:color="auto"/>
              <w:right w:val="single" w:sz="4" w:space="0" w:color="auto"/>
            </w:tcBorders>
          </w:tcPr>
          <w:p w14:paraId="546736B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16AAD00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наименование</w:t>
            </w:r>
          </w:p>
        </w:tc>
        <w:tc>
          <w:tcPr>
            <w:tcW w:w="2693" w:type="dxa"/>
            <w:tcBorders>
              <w:top w:val="single" w:sz="4" w:space="0" w:color="auto"/>
              <w:left w:val="single" w:sz="4" w:space="0" w:color="auto"/>
              <w:bottom w:val="single" w:sz="4" w:space="0" w:color="auto"/>
              <w:right w:val="single" w:sz="4" w:space="0" w:color="auto"/>
            </w:tcBorders>
          </w:tcPr>
          <w:p w14:paraId="31FAF28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индикатор</w:t>
            </w:r>
          </w:p>
        </w:tc>
        <w:tc>
          <w:tcPr>
            <w:tcW w:w="1530" w:type="dxa"/>
            <w:vMerge/>
            <w:tcBorders>
              <w:top w:val="nil"/>
              <w:left w:val="single" w:sz="4" w:space="0" w:color="auto"/>
              <w:bottom w:val="single" w:sz="4" w:space="0" w:color="auto"/>
            </w:tcBorders>
          </w:tcPr>
          <w:p w14:paraId="033642E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r>
      <w:tr w:rsidR="00F332C4" w:rsidRPr="00F332C4" w14:paraId="035B522A" w14:textId="77777777" w:rsidTr="00D82D92">
        <w:tc>
          <w:tcPr>
            <w:tcW w:w="3059" w:type="dxa"/>
            <w:tcBorders>
              <w:top w:val="nil"/>
              <w:bottom w:val="single" w:sz="4" w:space="0" w:color="auto"/>
              <w:right w:val="single" w:sz="4" w:space="0" w:color="auto"/>
            </w:tcBorders>
          </w:tcPr>
          <w:p w14:paraId="42B1B6A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w:t>
            </w:r>
          </w:p>
        </w:tc>
        <w:tc>
          <w:tcPr>
            <w:tcW w:w="3774" w:type="dxa"/>
            <w:tcBorders>
              <w:top w:val="nil"/>
              <w:left w:val="single" w:sz="4" w:space="0" w:color="auto"/>
              <w:bottom w:val="single" w:sz="4" w:space="0" w:color="auto"/>
              <w:right w:val="single" w:sz="4" w:space="0" w:color="auto"/>
            </w:tcBorders>
          </w:tcPr>
          <w:p w14:paraId="36B8D047"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c>
          <w:tcPr>
            <w:tcW w:w="4253" w:type="dxa"/>
            <w:tcBorders>
              <w:top w:val="single" w:sz="4" w:space="0" w:color="auto"/>
              <w:left w:val="single" w:sz="4" w:space="0" w:color="auto"/>
              <w:bottom w:val="single" w:sz="4" w:space="0" w:color="auto"/>
              <w:right w:val="single" w:sz="4" w:space="0" w:color="auto"/>
            </w:tcBorders>
          </w:tcPr>
          <w:p w14:paraId="6B1B02B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w:t>
            </w:r>
          </w:p>
        </w:tc>
        <w:tc>
          <w:tcPr>
            <w:tcW w:w="2693" w:type="dxa"/>
            <w:tcBorders>
              <w:top w:val="single" w:sz="4" w:space="0" w:color="auto"/>
              <w:left w:val="single" w:sz="4" w:space="0" w:color="auto"/>
              <w:bottom w:val="single" w:sz="4" w:space="0" w:color="auto"/>
              <w:right w:val="single" w:sz="4" w:space="0" w:color="auto"/>
            </w:tcBorders>
          </w:tcPr>
          <w:p w14:paraId="0643246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4</w:t>
            </w:r>
          </w:p>
        </w:tc>
        <w:tc>
          <w:tcPr>
            <w:tcW w:w="1530" w:type="dxa"/>
            <w:tcBorders>
              <w:top w:val="nil"/>
              <w:left w:val="single" w:sz="4" w:space="0" w:color="auto"/>
              <w:bottom w:val="single" w:sz="4" w:space="0" w:color="auto"/>
            </w:tcBorders>
          </w:tcPr>
          <w:p w14:paraId="58D8770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17DF6685" w14:textId="77777777" w:rsidTr="00D82D92">
        <w:tc>
          <w:tcPr>
            <w:tcW w:w="3059" w:type="dxa"/>
            <w:vMerge w:val="restart"/>
            <w:tcBorders>
              <w:top w:val="single" w:sz="4" w:space="0" w:color="auto"/>
              <w:right w:val="single" w:sz="4" w:space="0" w:color="auto"/>
            </w:tcBorders>
          </w:tcPr>
          <w:p w14:paraId="616BCA1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bookmarkStart w:id="68" w:name="sub_62112"/>
            <w:r w:rsidRPr="00F332C4">
              <w:rPr>
                <w:rFonts w:ascii="Times New Roman CYR" w:eastAsiaTheme="minorEastAsia" w:hAnsi="Times New Roman CYR" w:cs="Times New Roman CYR"/>
                <w:sz w:val="23"/>
                <w:szCs w:val="23"/>
              </w:rPr>
              <w:t>Педагогические работники: учитель (за исключением начального общего образования)</w:t>
            </w:r>
            <w:bookmarkEnd w:id="68"/>
          </w:p>
        </w:tc>
        <w:tc>
          <w:tcPr>
            <w:tcW w:w="12250" w:type="dxa"/>
            <w:gridSpan w:val="4"/>
            <w:tcBorders>
              <w:top w:val="single" w:sz="4" w:space="0" w:color="auto"/>
              <w:left w:val="single" w:sz="4" w:space="0" w:color="auto"/>
              <w:bottom w:val="single" w:sz="4" w:space="0" w:color="auto"/>
            </w:tcBorders>
          </w:tcPr>
          <w:p w14:paraId="7F3463A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3715AE55" w14:textId="77777777" w:rsidTr="00D82D92">
        <w:tc>
          <w:tcPr>
            <w:tcW w:w="3059" w:type="dxa"/>
            <w:vMerge/>
            <w:tcBorders>
              <w:right w:val="single" w:sz="4" w:space="0" w:color="auto"/>
            </w:tcBorders>
          </w:tcPr>
          <w:p w14:paraId="706CAAF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nil"/>
              <w:right w:val="single" w:sz="4" w:space="0" w:color="auto"/>
            </w:tcBorders>
          </w:tcPr>
          <w:p w14:paraId="13E8D8B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Организация проектной и исследовательской деятельности обучающихся</w:t>
            </w:r>
          </w:p>
        </w:tc>
        <w:tc>
          <w:tcPr>
            <w:tcW w:w="4253" w:type="dxa"/>
            <w:vMerge w:val="restart"/>
            <w:tcBorders>
              <w:top w:val="single" w:sz="4" w:space="0" w:color="auto"/>
              <w:left w:val="single" w:sz="4" w:space="0" w:color="auto"/>
              <w:bottom w:val="nil"/>
              <w:right w:val="single" w:sz="4" w:space="0" w:color="auto"/>
            </w:tcBorders>
          </w:tcPr>
          <w:p w14:paraId="66CDF96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обучающихся в конференциях разного уровня</w:t>
            </w:r>
          </w:p>
        </w:tc>
        <w:tc>
          <w:tcPr>
            <w:tcW w:w="2693" w:type="dxa"/>
            <w:tcBorders>
              <w:top w:val="single" w:sz="4" w:space="0" w:color="auto"/>
              <w:left w:val="single" w:sz="4" w:space="0" w:color="auto"/>
              <w:bottom w:val="nil"/>
              <w:right w:val="single" w:sz="4" w:space="0" w:color="auto"/>
            </w:tcBorders>
          </w:tcPr>
          <w:p w14:paraId="06E5F55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представление результатов на конференциях разного уровня</w:t>
            </w:r>
          </w:p>
        </w:tc>
        <w:tc>
          <w:tcPr>
            <w:tcW w:w="1530" w:type="dxa"/>
            <w:tcBorders>
              <w:top w:val="single" w:sz="4" w:space="0" w:color="auto"/>
              <w:left w:val="single" w:sz="4" w:space="0" w:color="auto"/>
              <w:bottom w:val="single" w:sz="4" w:space="0" w:color="auto"/>
            </w:tcBorders>
          </w:tcPr>
          <w:p w14:paraId="3F017C9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32B8E156" w14:textId="77777777" w:rsidTr="00D82D92">
        <w:tc>
          <w:tcPr>
            <w:tcW w:w="3059" w:type="dxa"/>
            <w:vMerge/>
            <w:tcBorders>
              <w:right w:val="single" w:sz="4" w:space="0" w:color="auto"/>
            </w:tcBorders>
          </w:tcPr>
          <w:p w14:paraId="55CDC7E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single" w:sz="4" w:space="0" w:color="auto"/>
              <w:right w:val="single" w:sz="4" w:space="0" w:color="auto"/>
            </w:tcBorders>
          </w:tcPr>
          <w:p w14:paraId="527B88C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nil"/>
              <w:left w:val="single" w:sz="4" w:space="0" w:color="auto"/>
              <w:bottom w:val="single" w:sz="4" w:space="0" w:color="auto"/>
              <w:right w:val="single" w:sz="4" w:space="0" w:color="auto"/>
            </w:tcBorders>
          </w:tcPr>
          <w:p w14:paraId="683BA85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53B5EE3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победителей и призеров</w:t>
            </w:r>
          </w:p>
        </w:tc>
        <w:tc>
          <w:tcPr>
            <w:tcW w:w="1530" w:type="dxa"/>
            <w:tcBorders>
              <w:top w:val="single" w:sz="4" w:space="0" w:color="auto"/>
              <w:left w:val="single" w:sz="4" w:space="0" w:color="auto"/>
              <w:bottom w:val="single" w:sz="4" w:space="0" w:color="auto"/>
            </w:tcBorders>
          </w:tcPr>
          <w:p w14:paraId="0580A14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15</w:t>
            </w:r>
          </w:p>
        </w:tc>
      </w:tr>
      <w:tr w:rsidR="00F332C4" w:rsidRPr="00F332C4" w14:paraId="2E71A788" w14:textId="77777777" w:rsidTr="00D82D92">
        <w:tc>
          <w:tcPr>
            <w:tcW w:w="3059" w:type="dxa"/>
            <w:vMerge/>
            <w:tcBorders>
              <w:right w:val="single" w:sz="4" w:space="0" w:color="auto"/>
            </w:tcBorders>
          </w:tcPr>
          <w:p w14:paraId="79A97C5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7613856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Обеспечение методического уровня организации образовательного процесса</w:t>
            </w:r>
          </w:p>
        </w:tc>
        <w:tc>
          <w:tcPr>
            <w:tcW w:w="4253" w:type="dxa"/>
            <w:tcBorders>
              <w:top w:val="single" w:sz="4" w:space="0" w:color="auto"/>
              <w:left w:val="single" w:sz="4" w:space="0" w:color="auto"/>
              <w:bottom w:val="single" w:sz="4" w:space="0" w:color="auto"/>
              <w:right w:val="single" w:sz="4" w:space="0" w:color="auto"/>
            </w:tcBorders>
          </w:tcPr>
          <w:p w14:paraId="65F2511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руководство объединениями педагогов (проектными</w:t>
            </w:r>
          </w:p>
        </w:tc>
        <w:tc>
          <w:tcPr>
            <w:tcW w:w="2693" w:type="dxa"/>
            <w:tcBorders>
              <w:top w:val="single" w:sz="4" w:space="0" w:color="auto"/>
              <w:left w:val="single" w:sz="4" w:space="0" w:color="auto"/>
              <w:bottom w:val="single" w:sz="4" w:space="0" w:color="auto"/>
              <w:right w:val="single" w:sz="4" w:space="0" w:color="auto"/>
            </w:tcBorders>
          </w:tcPr>
          <w:p w14:paraId="1C1D6C2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обеспечение работы в соответствии с планом</w:t>
            </w:r>
          </w:p>
        </w:tc>
        <w:tc>
          <w:tcPr>
            <w:tcW w:w="1530" w:type="dxa"/>
            <w:tcBorders>
              <w:top w:val="single" w:sz="4" w:space="0" w:color="auto"/>
              <w:left w:val="single" w:sz="4" w:space="0" w:color="auto"/>
              <w:bottom w:val="single" w:sz="4" w:space="0" w:color="auto"/>
            </w:tcBorders>
          </w:tcPr>
          <w:p w14:paraId="2FCB89C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4C55A4B4" w14:textId="77777777" w:rsidTr="00D82D92">
        <w:tc>
          <w:tcPr>
            <w:tcW w:w="3059" w:type="dxa"/>
            <w:vMerge/>
            <w:tcBorders>
              <w:bottom w:val="nil"/>
              <w:right w:val="single" w:sz="4" w:space="0" w:color="auto"/>
            </w:tcBorders>
          </w:tcPr>
          <w:p w14:paraId="5934D92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nil"/>
              <w:right w:val="single" w:sz="4" w:space="0" w:color="auto"/>
            </w:tcBorders>
          </w:tcPr>
          <w:p w14:paraId="5B7AC73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nil"/>
              <w:right w:val="single" w:sz="4" w:space="0" w:color="auto"/>
            </w:tcBorders>
          </w:tcPr>
          <w:p w14:paraId="1038747A"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командами, творческими группами, методическими объединениями)</w:t>
            </w:r>
          </w:p>
        </w:tc>
        <w:tc>
          <w:tcPr>
            <w:tcW w:w="2693" w:type="dxa"/>
            <w:tcBorders>
              <w:top w:val="single" w:sz="4" w:space="0" w:color="auto"/>
              <w:left w:val="single" w:sz="4" w:space="0" w:color="auto"/>
              <w:bottom w:val="nil"/>
              <w:right w:val="single" w:sz="4" w:space="0" w:color="auto"/>
            </w:tcBorders>
          </w:tcPr>
          <w:p w14:paraId="60D91F5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530" w:type="dxa"/>
            <w:tcBorders>
              <w:top w:val="single" w:sz="4" w:space="0" w:color="auto"/>
              <w:left w:val="single" w:sz="4" w:space="0" w:color="auto"/>
              <w:bottom w:val="single" w:sz="4" w:space="0" w:color="auto"/>
            </w:tcBorders>
          </w:tcPr>
          <w:p w14:paraId="0494679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r>
      <w:tr w:rsidR="00F332C4" w:rsidRPr="00F332C4" w14:paraId="392A80EF" w14:textId="77777777" w:rsidTr="00D82D92">
        <w:tc>
          <w:tcPr>
            <w:tcW w:w="3059" w:type="dxa"/>
            <w:tcBorders>
              <w:top w:val="nil"/>
              <w:bottom w:val="nil"/>
              <w:right w:val="single" w:sz="4" w:space="0" w:color="auto"/>
            </w:tcBorders>
          </w:tcPr>
          <w:p w14:paraId="0C9C595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nil"/>
              <w:left w:val="single" w:sz="4" w:space="0" w:color="auto"/>
              <w:bottom w:val="nil"/>
              <w:right w:val="single" w:sz="4" w:space="0" w:color="auto"/>
            </w:tcBorders>
          </w:tcPr>
          <w:p w14:paraId="651D4C0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nil"/>
              <w:right w:val="single" w:sz="4" w:space="0" w:color="auto"/>
            </w:tcBorders>
          </w:tcPr>
          <w:p w14:paraId="2FFAA36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работе аттестационной комиссии, экспертной комиссии, психолого-медико-педагогическом консилиуме учреждения, наставническая работа</w:t>
            </w:r>
          </w:p>
        </w:tc>
        <w:tc>
          <w:tcPr>
            <w:tcW w:w="2693" w:type="dxa"/>
            <w:tcBorders>
              <w:top w:val="single" w:sz="4" w:space="0" w:color="auto"/>
              <w:left w:val="single" w:sz="4" w:space="0" w:color="auto"/>
              <w:bottom w:val="nil"/>
              <w:right w:val="single" w:sz="4" w:space="0" w:color="auto"/>
            </w:tcBorders>
          </w:tcPr>
          <w:p w14:paraId="3D5C623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постоянное участие в комиссиях, подготовка отчетной документации</w:t>
            </w:r>
          </w:p>
        </w:tc>
        <w:tc>
          <w:tcPr>
            <w:tcW w:w="1530" w:type="dxa"/>
            <w:tcBorders>
              <w:top w:val="single" w:sz="4" w:space="0" w:color="auto"/>
              <w:left w:val="single" w:sz="4" w:space="0" w:color="auto"/>
              <w:bottom w:val="single" w:sz="4" w:space="0" w:color="auto"/>
            </w:tcBorders>
          </w:tcPr>
          <w:p w14:paraId="1C31AF9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30C03FF7" w14:textId="77777777" w:rsidTr="00D82D92">
        <w:trPr>
          <w:trHeight w:val="343"/>
        </w:trPr>
        <w:tc>
          <w:tcPr>
            <w:tcW w:w="3059" w:type="dxa"/>
            <w:tcBorders>
              <w:top w:val="nil"/>
              <w:bottom w:val="nil"/>
              <w:right w:val="single" w:sz="4" w:space="0" w:color="auto"/>
            </w:tcBorders>
          </w:tcPr>
          <w:p w14:paraId="2EA1306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78CBE37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Ведение профессиональной документации (тематическое планирование, рабочие программы)</w:t>
            </w:r>
          </w:p>
        </w:tc>
        <w:tc>
          <w:tcPr>
            <w:tcW w:w="4253" w:type="dxa"/>
            <w:tcBorders>
              <w:top w:val="single" w:sz="4" w:space="0" w:color="auto"/>
              <w:left w:val="single" w:sz="4" w:space="0" w:color="auto"/>
              <w:bottom w:val="single" w:sz="4" w:space="0" w:color="auto"/>
              <w:right w:val="single" w:sz="4" w:space="0" w:color="auto"/>
            </w:tcBorders>
          </w:tcPr>
          <w:p w14:paraId="40E267E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полнота и соответствие нормативным документам</w:t>
            </w:r>
          </w:p>
        </w:tc>
        <w:tc>
          <w:tcPr>
            <w:tcW w:w="2693" w:type="dxa"/>
            <w:tcBorders>
              <w:top w:val="single" w:sz="4" w:space="0" w:color="auto"/>
              <w:left w:val="single" w:sz="4" w:space="0" w:color="auto"/>
              <w:bottom w:val="single" w:sz="4" w:space="0" w:color="auto"/>
              <w:right w:val="single" w:sz="4" w:space="0" w:color="auto"/>
            </w:tcBorders>
          </w:tcPr>
          <w:p w14:paraId="48BA00A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100%</w:t>
            </w:r>
          </w:p>
        </w:tc>
        <w:tc>
          <w:tcPr>
            <w:tcW w:w="1530" w:type="dxa"/>
            <w:tcBorders>
              <w:top w:val="single" w:sz="4" w:space="0" w:color="auto"/>
              <w:left w:val="single" w:sz="4" w:space="0" w:color="auto"/>
              <w:bottom w:val="single" w:sz="4" w:space="0" w:color="auto"/>
            </w:tcBorders>
          </w:tcPr>
          <w:p w14:paraId="22B910A5"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6A7E0229" w14:textId="77777777" w:rsidTr="00D82D92">
        <w:tc>
          <w:tcPr>
            <w:tcW w:w="3059" w:type="dxa"/>
            <w:tcBorders>
              <w:top w:val="nil"/>
              <w:bottom w:val="nil"/>
              <w:right w:val="single" w:sz="4" w:space="0" w:color="auto"/>
            </w:tcBorders>
          </w:tcPr>
          <w:p w14:paraId="5A62BF2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194BD52C"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своевременное информирование руководителя учреждения</w:t>
            </w:r>
          </w:p>
          <w:p w14:paraId="0D3DAD96"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о происшествиях</w:t>
            </w:r>
          </w:p>
          <w:p w14:paraId="12391A9A"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с обучающимися, повлекших причинение вреда их жизни и здоровью, о выявлении случаев детской безнадзорности, правонарушений, преступлений</w:t>
            </w:r>
          </w:p>
          <w:p w14:paraId="33BE47E2"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и иных антиобщественных действий, совершенных несовершеннолетними и в отношении них, о законных представителях, не исполняющих либо ненадлежащим образом исполняющих родительские обязанности, а также иным поведением оказывающих отрицательное влияние на обучающихся</w:t>
            </w:r>
          </w:p>
        </w:tc>
        <w:tc>
          <w:tcPr>
            <w:tcW w:w="4253" w:type="dxa"/>
            <w:tcBorders>
              <w:top w:val="single" w:sz="4" w:space="0" w:color="auto"/>
              <w:left w:val="single" w:sz="4" w:space="0" w:color="auto"/>
              <w:bottom w:val="single" w:sz="4" w:space="0" w:color="auto"/>
              <w:right w:val="single" w:sz="4" w:space="0" w:color="auto"/>
            </w:tcBorders>
          </w:tcPr>
          <w:p w14:paraId="25D87CF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случаев  сокрытия происшествий с обучающимися</w:t>
            </w:r>
          </w:p>
        </w:tc>
        <w:tc>
          <w:tcPr>
            <w:tcW w:w="2693" w:type="dxa"/>
            <w:tcBorders>
              <w:top w:val="single" w:sz="4" w:space="0" w:color="auto"/>
              <w:left w:val="single" w:sz="4" w:space="0" w:color="auto"/>
              <w:bottom w:val="single" w:sz="4" w:space="0" w:color="auto"/>
              <w:right w:val="single" w:sz="4" w:space="0" w:color="auto"/>
            </w:tcBorders>
          </w:tcPr>
          <w:p w14:paraId="7D3E339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случаев  сокрытия происшествий с обучающимися</w:t>
            </w:r>
          </w:p>
        </w:tc>
        <w:tc>
          <w:tcPr>
            <w:tcW w:w="1530" w:type="dxa"/>
            <w:tcBorders>
              <w:top w:val="single" w:sz="4" w:space="0" w:color="auto"/>
              <w:left w:val="single" w:sz="4" w:space="0" w:color="auto"/>
              <w:bottom w:val="single" w:sz="4" w:space="0" w:color="auto"/>
            </w:tcBorders>
          </w:tcPr>
          <w:p w14:paraId="564D31D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6860E5B3" w14:textId="77777777" w:rsidTr="00D82D92">
        <w:tc>
          <w:tcPr>
            <w:tcW w:w="3059" w:type="dxa"/>
            <w:tcBorders>
              <w:top w:val="nil"/>
              <w:bottom w:val="nil"/>
              <w:right w:val="single" w:sz="4" w:space="0" w:color="auto"/>
            </w:tcBorders>
          </w:tcPr>
          <w:p w14:paraId="7F25BEC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6615AB7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667AE861" w14:textId="77777777" w:rsidTr="00D82D92">
        <w:tc>
          <w:tcPr>
            <w:tcW w:w="3059" w:type="dxa"/>
            <w:tcBorders>
              <w:top w:val="nil"/>
              <w:bottom w:val="nil"/>
              <w:right w:val="single" w:sz="4" w:space="0" w:color="auto"/>
            </w:tcBorders>
          </w:tcPr>
          <w:p w14:paraId="6858F79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nil"/>
              <w:right w:val="single" w:sz="4" w:space="0" w:color="auto"/>
            </w:tcBorders>
          </w:tcPr>
          <w:p w14:paraId="381E52F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Стабильность и рост качества обучения, положительная динамика по индивидуальному прогрессу обучающихся</w:t>
            </w:r>
          </w:p>
        </w:tc>
        <w:tc>
          <w:tcPr>
            <w:tcW w:w="4253" w:type="dxa"/>
            <w:tcBorders>
              <w:top w:val="single" w:sz="4" w:space="0" w:color="auto"/>
              <w:left w:val="single" w:sz="4" w:space="0" w:color="auto"/>
              <w:bottom w:val="single" w:sz="4" w:space="0" w:color="auto"/>
              <w:right w:val="single" w:sz="4" w:space="0" w:color="auto"/>
            </w:tcBorders>
          </w:tcPr>
          <w:p w14:paraId="7E6186A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школьников в мероприятиях различного уровня</w:t>
            </w:r>
          </w:p>
        </w:tc>
        <w:tc>
          <w:tcPr>
            <w:tcW w:w="2693" w:type="dxa"/>
            <w:tcBorders>
              <w:top w:val="single" w:sz="4" w:space="0" w:color="auto"/>
              <w:left w:val="single" w:sz="4" w:space="0" w:color="auto"/>
              <w:bottom w:val="single" w:sz="4" w:space="0" w:color="auto"/>
              <w:right w:val="single" w:sz="4" w:space="0" w:color="auto"/>
            </w:tcBorders>
          </w:tcPr>
          <w:p w14:paraId="7E78767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участвующих от общего числа обучающихся</w:t>
            </w:r>
          </w:p>
        </w:tc>
        <w:tc>
          <w:tcPr>
            <w:tcW w:w="1530" w:type="dxa"/>
            <w:tcBorders>
              <w:top w:val="single" w:sz="4" w:space="0" w:color="auto"/>
              <w:left w:val="single" w:sz="4" w:space="0" w:color="auto"/>
              <w:bottom w:val="single" w:sz="4" w:space="0" w:color="auto"/>
            </w:tcBorders>
          </w:tcPr>
          <w:p w14:paraId="6E66529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52B0E23E" w14:textId="77777777" w:rsidTr="00D82D92">
        <w:tc>
          <w:tcPr>
            <w:tcW w:w="3059" w:type="dxa"/>
            <w:tcBorders>
              <w:top w:val="nil"/>
              <w:bottom w:val="single" w:sz="4" w:space="0" w:color="auto"/>
              <w:right w:val="single" w:sz="4" w:space="0" w:color="auto"/>
            </w:tcBorders>
          </w:tcPr>
          <w:p w14:paraId="1431D1B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single" w:sz="4" w:space="0" w:color="auto"/>
              <w:right w:val="single" w:sz="4" w:space="0" w:color="auto"/>
            </w:tcBorders>
          </w:tcPr>
          <w:p w14:paraId="56482D3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29FB132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качество успеваемости (по результатам итоговых контрольных работ, контрольных срезов, ГИА-9, ЕГЭ)</w:t>
            </w:r>
          </w:p>
        </w:tc>
        <w:tc>
          <w:tcPr>
            <w:tcW w:w="2693" w:type="dxa"/>
            <w:tcBorders>
              <w:top w:val="single" w:sz="4" w:space="0" w:color="auto"/>
              <w:left w:val="single" w:sz="4" w:space="0" w:color="auto"/>
              <w:bottom w:val="single" w:sz="4" w:space="0" w:color="auto"/>
              <w:right w:val="single" w:sz="4" w:space="0" w:color="auto"/>
            </w:tcBorders>
          </w:tcPr>
          <w:p w14:paraId="201ADB9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общеобразовательные учреждения - не ниже 30%, гимназии, лицеи, школы с углубленным изучением предметов гимназии - не ниже 50% по предметам с углубленной подготовкой</w:t>
            </w:r>
          </w:p>
        </w:tc>
        <w:tc>
          <w:tcPr>
            <w:tcW w:w="1530" w:type="dxa"/>
            <w:tcBorders>
              <w:top w:val="single" w:sz="4" w:space="0" w:color="auto"/>
              <w:left w:val="single" w:sz="4" w:space="0" w:color="auto"/>
              <w:bottom w:val="single" w:sz="4" w:space="0" w:color="auto"/>
            </w:tcBorders>
          </w:tcPr>
          <w:p w14:paraId="4168206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1A2AB108" w14:textId="77777777" w:rsidTr="00D82D92">
        <w:tc>
          <w:tcPr>
            <w:tcW w:w="3059" w:type="dxa"/>
            <w:vMerge w:val="restart"/>
            <w:tcBorders>
              <w:top w:val="nil"/>
              <w:bottom w:val="nil"/>
              <w:right w:val="single" w:sz="4" w:space="0" w:color="auto"/>
            </w:tcBorders>
          </w:tcPr>
          <w:p w14:paraId="66E44CE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nil"/>
              <w:right w:val="single" w:sz="4" w:space="0" w:color="auto"/>
            </w:tcBorders>
          </w:tcPr>
          <w:p w14:paraId="5F66EE5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val="restart"/>
            <w:tcBorders>
              <w:top w:val="single" w:sz="4" w:space="0" w:color="auto"/>
              <w:left w:val="single" w:sz="4" w:space="0" w:color="auto"/>
              <w:bottom w:val="nil"/>
              <w:right w:val="single" w:sz="4" w:space="0" w:color="auto"/>
            </w:tcBorders>
          </w:tcPr>
          <w:p w14:paraId="0AD36BB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обучающихся в конкурсах, олимпиадах различного уровня</w:t>
            </w:r>
          </w:p>
        </w:tc>
        <w:tc>
          <w:tcPr>
            <w:tcW w:w="2693" w:type="dxa"/>
            <w:tcBorders>
              <w:top w:val="single" w:sz="4" w:space="0" w:color="auto"/>
              <w:left w:val="single" w:sz="4" w:space="0" w:color="auto"/>
              <w:bottom w:val="single" w:sz="4" w:space="0" w:color="auto"/>
              <w:right w:val="single" w:sz="4" w:space="0" w:color="auto"/>
            </w:tcBorders>
          </w:tcPr>
          <w:p w14:paraId="6BD6E2C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количество участников конкурсов - не менее </w:t>
            </w:r>
            <w:r w:rsidRPr="00F332C4">
              <w:rPr>
                <w:rFonts w:ascii="Times New Roman CYR" w:eastAsiaTheme="minorEastAsia" w:hAnsi="Times New Roman CYR" w:cs="Times New Roman CYR"/>
                <w:sz w:val="23"/>
                <w:szCs w:val="23"/>
              </w:rPr>
              <w:lastRenderedPageBreak/>
              <w:t>70% (от общего числа обучающихся)</w:t>
            </w:r>
          </w:p>
        </w:tc>
        <w:tc>
          <w:tcPr>
            <w:tcW w:w="1530" w:type="dxa"/>
            <w:tcBorders>
              <w:top w:val="single" w:sz="4" w:space="0" w:color="auto"/>
              <w:left w:val="single" w:sz="4" w:space="0" w:color="auto"/>
              <w:bottom w:val="single" w:sz="4" w:space="0" w:color="auto"/>
            </w:tcBorders>
          </w:tcPr>
          <w:p w14:paraId="2DC5D93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20</w:t>
            </w:r>
          </w:p>
        </w:tc>
      </w:tr>
      <w:tr w:rsidR="00F332C4" w:rsidRPr="00F332C4" w14:paraId="54261DB3" w14:textId="77777777" w:rsidTr="00D82D92">
        <w:tc>
          <w:tcPr>
            <w:tcW w:w="3059" w:type="dxa"/>
            <w:vMerge/>
            <w:tcBorders>
              <w:top w:val="nil"/>
              <w:bottom w:val="nil"/>
              <w:right w:val="single" w:sz="4" w:space="0" w:color="auto"/>
            </w:tcBorders>
          </w:tcPr>
          <w:p w14:paraId="72D62D2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nil"/>
              <w:left w:val="single" w:sz="4" w:space="0" w:color="auto"/>
              <w:bottom w:val="nil"/>
              <w:right w:val="single" w:sz="4" w:space="0" w:color="auto"/>
            </w:tcBorders>
          </w:tcPr>
          <w:p w14:paraId="1D8F730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nil"/>
              <w:left w:val="single" w:sz="4" w:space="0" w:color="auto"/>
              <w:bottom w:val="nil"/>
              <w:right w:val="single" w:sz="4" w:space="0" w:color="auto"/>
            </w:tcBorders>
          </w:tcPr>
          <w:p w14:paraId="233BE9F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4C8BAB8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количество участников олимпиад - не менее 50% (от общего числа обучающихся)</w:t>
            </w:r>
          </w:p>
        </w:tc>
        <w:tc>
          <w:tcPr>
            <w:tcW w:w="1530" w:type="dxa"/>
            <w:tcBorders>
              <w:top w:val="single" w:sz="4" w:space="0" w:color="auto"/>
              <w:left w:val="single" w:sz="4" w:space="0" w:color="auto"/>
              <w:bottom w:val="single" w:sz="4" w:space="0" w:color="auto"/>
            </w:tcBorders>
          </w:tcPr>
          <w:p w14:paraId="254145F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693415A8" w14:textId="77777777" w:rsidTr="00D82D92">
        <w:tc>
          <w:tcPr>
            <w:tcW w:w="3059" w:type="dxa"/>
            <w:vMerge w:val="restart"/>
            <w:tcBorders>
              <w:top w:val="nil"/>
              <w:right w:val="single" w:sz="4" w:space="0" w:color="auto"/>
            </w:tcBorders>
          </w:tcPr>
          <w:p w14:paraId="554E375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single" w:sz="4" w:space="0" w:color="auto"/>
              <w:right w:val="single" w:sz="4" w:space="0" w:color="auto"/>
            </w:tcBorders>
          </w:tcPr>
          <w:p w14:paraId="34AED4B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nil"/>
              <w:left w:val="single" w:sz="4" w:space="0" w:color="auto"/>
              <w:bottom w:val="single" w:sz="4" w:space="0" w:color="auto"/>
              <w:right w:val="single" w:sz="4" w:space="0" w:color="auto"/>
            </w:tcBorders>
          </w:tcPr>
          <w:p w14:paraId="322403F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2AB9FCF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призеров и победителей</w:t>
            </w:r>
          </w:p>
        </w:tc>
        <w:tc>
          <w:tcPr>
            <w:tcW w:w="1530" w:type="dxa"/>
            <w:tcBorders>
              <w:top w:val="single" w:sz="4" w:space="0" w:color="auto"/>
              <w:left w:val="single" w:sz="4" w:space="0" w:color="auto"/>
              <w:bottom w:val="single" w:sz="4" w:space="0" w:color="auto"/>
            </w:tcBorders>
          </w:tcPr>
          <w:p w14:paraId="3C2B6E5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681590C8" w14:textId="77777777" w:rsidTr="00D82D92">
        <w:tc>
          <w:tcPr>
            <w:tcW w:w="3059" w:type="dxa"/>
            <w:vMerge/>
            <w:tcBorders>
              <w:right w:val="single" w:sz="4" w:space="0" w:color="auto"/>
            </w:tcBorders>
          </w:tcPr>
          <w:p w14:paraId="0E2FAE0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nil"/>
              <w:right w:val="single" w:sz="4" w:space="0" w:color="auto"/>
            </w:tcBorders>
          </w:tcPr>
          <w:p w14:paraId="56339D1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разработке и реализации проектов, программ, связанных с образовательной деятельностью</w:t>
            </w:r>
          </w:p>
        </w:tc>
        <w:tc>
          <w:tcPr>
            <w:tcW w:w="4253" w:type="dxa"/>
            <w:vMerge w:val="restart"/>
            <w:tcBorders>
              <w:top w:val="single" w:sz="4" w:space="0" w:color="auto"/>
              <w:left w:val="single" w:sz="4" w:space="0" w:color="auto"/>
              <w:bottom w:val="nil"/>
              <w:right w:val="single" w:sz="4" w:space="0" w:color="auto"/>
            </w:tcBorders>
          </w:tcPr>
          <w:p w14:paraId="151DE90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разработка и реализация проектов и программ</w:t>
            </w:r>
          </w:p>
        </w:tc>
        <w:tc>
          <w:tcPr>
            <w:tcW w:w="2693" w:type="dxa"/>
            <w:tcBorders>
              <w:top w:val="single" w:sz="4" w:space="0" w:color="auto"/>
              <w:left w:val="single" w:sz="4" w:space="0" w:color="auto"/>
              <w:bottom w:val="single" w:sz="4" w:space="0" w:color="auto"/>
              <w:right w:val="single" w:sz="4" w:space="0" w:color="auto"/>
            </w:tcBorders>
          </w:tcPr>
          <w:p w14:paraId="37806B9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призовое место в конкурсе проектов и программ</w:t>
            </w:r>
          </w:p>
        </w:tc>
        <w:tc>
          <w:tcPr>
            <w:tcW w:w="1530" w:type="dxa"/>
            <w:tcBorders>
              <w:top w:val="single" w:sz="4" w:space="0" w:color="auto"/>
              <w:left w:val="single" w:sz="4" w:space="0" w:color="auto"/>
              <w:bottom w:val="single" w:sz="4" w:space="0" w:color="auto"/>
            </w:tcBorders>
          </w:tcPr>
          <w:p w14:paraId="54AC110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6D5C3F98" w14:textId="77777777" w:rsidTr="00D82D92">
        <w:tc>
          <w:tcPr>
            <w:tcW w:w="3059" w:type="dxa"/>
            <w:vMerge/>
            <w:tcBorders>
              <w:right w:val="single" w:sz="4" w:space="0" w:color="auto"/>
            </w:tcBorders>
          </w:tcPr>
          <w:p w14:paraId="1E6029B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nil"/>
              <w:right w:val="single" w:sz="4" w:space="0" w:color="auto"/>
            </w:tcBorders>
          </w:tcPr>
          <w:p w14:paraId="6A2C276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nil"/>
              <w:right w:val="single" w:sz="4" w:space="0" w:color="auto"/>
            </w:tcBorders>
          </w:tcPr>
          <w:p w14:paraId="3AF01B1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284C338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презентация результатов работы в форме статьи, выступления на форумах педагогов</w:t>
            </w:r>
          </w:p>
        </w:tc>
        <w:tc>
          <w:tcPr>
            <w:tcW w:w="1530" w:type="dxa"/>
            <w:tcBorders>
              <w:top w:val="single" w:sz="4" w:space="0" w:color="auto"/>
              <w:left w:val="single" w:sz="4" w:space="0" w:color="auto"/>
              <w:bottom w:val="single" w:sz="4" w:space="0" w:color="auto"/>
            </w:tcBorders>
          </w:tcPr>
          <w:p w14:paraId="0E6254C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73CCA288" w14:textId="77777777" w:rsidTr="00D82D92">
        <w:tc>
          <w:tcPr>
            <w:tcW w:w="3059" w:type="dxa"/>
            <w:vMerge/>
            <w:tcBorders>
              <w:right w:val="single" w:sz="4" w:space="0" w:color="auto"/>
            </w:tcBorders>
          </w:tcPr>
          <w:p w14:paraId="0700A57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3ED90B8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Учет численности обучающихся в классе</w:t>
            </w:r>
          </w:p>
        </w:tc>
        <w:tc>
          <w:tcPr>
            <w:tcW w:w="4253" w:type="dxa"/>
            <w:tcBorders>
              <w:top w:val="single" w:sz="4" w:space="0" w:color="auto"/>
              <w:left w:val="single" w:sz="4" w:space="0" w:color="auto"/>
              <w:bottom w:val="single" w:sz="4" w:space="0" w:color="auto"/>
              <w:right w:val="single" w:sz="4" w:space="0" w:color="auto"/>
            </w:tcBorders>
          </w:tcPr>
          <w:p w14:paraId="279BAAC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превышение численности обучающихся в классе над нормативной численностью обучающихся в классе</w:t>
            </w:r>
          </w:p>
        </w:tc>
        <w:tc>
          <w:tcPr>
            <w:tcW w:w="2693" w:type="dxa"/>
            <w:tcBorders>
              <w:top w:val="single" w:sz="4" w:space="0" w:color="auto"/>
              <w:left w:val="single" w:sz="4" w:space="0" w:color="auto"/>
              <w:bottom w:val="single" w:sz="4" w:space="0" w:color="auto"/>
              <w:right w:val="single" w:sz="4" w:space="0" w:color="auto"/>
            </w:tcBorders>
          </w:tcPr>
          <w:p w14:paraId="19F2AC3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численность человек</w:t>
            </w:r>
          </w:p>
        </w:tc>
        <w:tc>
          <w:tcPr>
            <w:tcW w:w="1530" w:type="dxa"/>
            <w:tcBorders>
              <w:top w:val="single" w:sz="4" w:space="0" w:color="auto"/>
              <w:left w:val="single" w:sz="4" w:space="0" w:color="auto"/>
              <w:bottom w:val="single" w:sz="4" w:space="0" w:color="auto"/>
            </w:tcBorders>
          </w:tcPr>
          <w:p w14:paraId="0DC5AEB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 за 1 обучающегося</w:t>
            </w:r>
          </w:p>
        </w:tc>
      </w:tr>
      <w:tr w:rsidR="00F332C4" w:rsidRPr="00F332C4" w14:paraId="3BE9809D" w14:textId="77777777" w:rsidTr="00D82D92">
        <w:tc>
          <w:tcPr>
            <w:tcW w:w="3059" w:type="dxa"/>
            <w:vMerge/>
            <w:tcBorders>
              <w:right w:val="single" w:sz="4" w:space="0" w:color="auto"/>
            </w:tcBorders>
          </w:tcPr>
          <w:p w14:paraId="0C84258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449FA77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качество выполняемых работ</w:t>
            </w:r>
          </w:p>
        </w:tc>
      </w:tr>
      <w:tr w:rsidR="00F332C4" w:rsidRPr="00F332C4" w14:paraId="69AF132C" w14:textId="77777777" w:rsidTr="00D82D92">
        <w:tc>
          <w:tcPr>
            <w:tcW w:w="3059" w:type="dxa"/>
            <w:vMerge/>
            <w:tcBorders>
              <w:right w:val="single" w:sz="4" w:space="0" w:color="auto"/>
            </w:tcBorders>
          </w:tcPr>
          <w:p w14:paraId="07F7D9D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nil"/>
              <w:right w:val="single" w:sz="4" w:space="0" w:color="auto"/>
            </w:tcBorders>
          </w:tcPr>
          <w:p w14:paraId="4A6C8F3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Высокий уровень педагогического мастерства при организации образовательного процесса</w:t>
            </w:r>
          </w:p>
        </w:tc>
        <w:tc>
          <w:tcPr>
            <w:tcW w:w="4253" w:type="dxa"/>
            <w:tcBorders>
              <w:top w:val="single" w:sz="4" w:space="0" w:color="auto"/>
              <w:left w:val="single" w:sz="4" w:space="0" w:color="auto"/>
              <w:bottom w:val="single" w:sz="4" w:space="0" w:color="auto"/>
              <w:right w:val="single" w:sz="4" w:space="0" w:color="auto"/>
            </w:tcBorders>
          </w:tcPr>
          <w:p w14:paraId="41BE9B0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освоение информационных технологий и применение их в практике работы с обучающимися</w:t>
            </w:r>
          </w:p>
        </w:tc>
        <w:tc>
          <w:tcPr>
            <w:tcW w:w="2693" w:type="dxa"/>
            <w:tcBorders>
              <w:top w:val="single" w:sz="4" w:space="0" w:color="auto"/>
              <w:left w:val="single" w:sz="4" w:space="0" w:color="auto"/>
              <w:bottom w:val="single" w:sz="4" w:space="0" w:color="auto"/>
              <w:right w:val="single" w:sz="4" w:space="0" w:color="auto"/>
            </w:tcBorders>
          </w:tcPr>
          <w:p w14:paraId="484E2CEA"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использование при организации занятий интерактивной доски, компьютерных программ по созданию презентаций и публикаций</w:t>
            </w:r>
          </w:p>
        </w:tc>
        <w:tc>
          <w:tcPr>
            <w:tcW w:w="1530" w:type="dxa"/>
            <w:tcBorders>
              <w:top w:val="single" w:sz="4" w:space="0" w:color="auto"/>
              <w:left w:val="single" w:sz="4" w:space="0" w:color="auto"/>
              <w:bottom w:val="single" w:sz="4" w:space="0" w:color="auto"/>
            </w:tcBorders>
          </w:tcPr>
          <w:p w14:paraId="7A1DF0E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16F3F80D" w14:textId="77777777" w:rsidTr="00D82D92">
        <w:tc>
          <w:tcPr>
            <w:tcW w:w="3059" w:type="dxa"/>
            <w:vMerge/>
            <w:tcBorders>
              <w:bottom w:val="single" w:sz="4" w:space="0" w:color="auto"/>
              <w:right w:val="single" w:sz="4" w:space="0" w:color="auto"/>
            </w:tcBorders>
          </w:tcPr>
          <w:p w14:paraId="7C7F6F9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single" w:sz="4" w:space="0" w:color="auto"/>
              <w:right w:val="single" w:sz="4" w:space="0" w:color="auto"/>
            </w:tcBorders>
          </w:tcPr>
          <w:p w14:paraId="3FE9410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726FD07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выстраивание образовательного процесса в соответствии с программой надпредметного содержания</w:t>
            </w:r>
          </w:p>
        </w:tc>
        <w:tc>
          <w:tcPr>
            <w:tcW w:w="2693" w:type="dxa"/>
            <w:tcBorders>
              <w:top w:val="single" w:sz="4" w:space="0" w:color="auto"/>
              <w:left w:val="single" w:sz="4" w:space="0" w:color="auto"/>
              <w:bottom w:val="single" w:sz="4" w:space="0" w:color="auto"/>
              <w:right w:val="single" w:sz="4" w:space="0" w:color="auto"/>
            </w:tcBorders>
          </w:tcPr>
          <w:p w14:paraId="469CCD1A"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программы</w:t>
            </w:r>
          </w:p>
        </w:tc>
        <w:tc>
          <w:tcPr>
            <w:tcW w:w="1530" w:type="dxa"/>
            <w:tcBorders>
              <w:top w:val="single" w:sz="4" w:space="0" w:color="auto"/>
              <w:left w:val="single" w:sz="4" w:space="0" w:color="auto"/>
              <w:bottom w:val="single" w:sz="4" w:space="0" w:color="auto"/>
            </w:tcBorders>
          </w:tcPr>
          <w:p w14:paraId="08754C1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7596A617" w14:textId="77777777" w:rsidTr="00D82D92">
        <w:tc>
          <w:tcPr>
            <w:tcW w:w="3059" w:type="dxa"/>
            <w:vMerge w:val="restart"/>
            <w:tcBorders>
              <w:top w:val="single" w:sz="4" w:space="0" w:color="auto"/>
              <w:bottom w:val="single" w:sz="4" w:space="0" w:color="auto"/>
              <w:right w:val="single" w:sz="4" w:space="0" w:color="auto"/>
            </w:tcBorders>
          </w:tcPr>
          <w:p w14:paraId="287FD65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4B4E128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bookmarkStart w:id="69" w:name="sub_62116"/>
            <w:r w:rsidRPr="00F332C4">
              <w:rPr>
                <w:rFonts w:ascii="Times New Roman CYR" w:eastAsiaTheme="minorEastAsia" w:hAnsi="Times New Roman CYR" w:cs="Times New Roman CYR"/>
                <w:sz w:val="23"/>
                <w:szCs w:val="23"/>
              </w:rPr>
              <w:t>Создание коррекционно-развивающей образовательной среды для работы с детьми с ограниченными возможностями здоровья</w:t>
            </w:r>
            <w:bookmarkEnd w:id="69"/>
          </w:p>
        </w:tc>
        <w:tc>
          <w:tcPr>
            <w:tcW w:w="4253" w:type="dxa"/>
            <w:tcBorders>
              <w:top w:val="single" w:sz="4" w:space="0" w:color="auto"/>
              <w:left w:val="single" w:sz="4" w:space="0" w:color="auto"/>
              <w:bottom w:val="single" w:sz="4" w:space="0" w:color="auto"/>
              <w:right w:val="single" w:sz="4" w:space="0" w:color="auto"/>
            </w:tcBorders>
          </w:tcPr>
          <w:p w14:paraId="0D2ABAB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разработка и реализация индивидуальной программы обучения детей с ограниченными возможностями здоровья</w:t>
            </w:r>
          </w:p>
        </w:tc>
        <w:tc>
          <w:tcPr>
            <w:tcW w:w="2693" w:type="dxa"/>
            <w:tcBorders>
              <w:top w:val="single" w:sz="4" w:space="0" w:color="auto"/>
              <w:left w:val="single" w:sz="4" w:space="0" w:color="auto"/>
              <w:bottom w:val="single" w:sz="4" w:space="0" w:color="auto"/>
              <w:right w:val="single" w:sz="4" w:space="0" w:color="auto"/>
            </w:tcBorders>
          </w:tcPr>
          <w:p w14:paraId="3B49ABE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реализация индивидуальных программ обучения интегрированных детей</w:t>
            </w:r>
          </w:p>
        </w:tc>
        <w:tc>
          <w:tcPr>
            <w:tcW w:w="1530" w:type="dxa"/>
            <w:tcBorders>
              <w:top w:val="single" w:sz="4" w:space="0" w:color="auto"/>
              <w:left w:val="single" w:sz="4" w:space="0" w:color="auto"/>
              <w:bottom w:val="single" w:sz="4" w:space="0" w:color="auto"/>
            </w:tcBorders>
          </w:tcPr>
          <w:p w14:paraId="14540027"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3FF38940" w14:textId="77777777" w:rsidTr="00D82D92">
        <w:tc>
          <w:tcPr>
            <w:tcW w:w="3059" w:type="dxa"/>
            <w:vMerge/>
            <w:tcBorders>
              <w:top w:val="single" w:sz="4" w:space="0" w:color="auto"/>
              <w:bottom w:val="single" w:sz="4" w:space="0" w:color="auto"/>
              <w:right w:val="single" w:sz="4" w:space="0" w:color="auto"/>
            </w:tcBorders>
          </w:tcPr>
          <w:p w14:paraId="2F6EBCF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465405E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2073554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сопровождение детей с ограниченными </w:t>
            </w:r>
            <w:r w:rsidRPr="00F332C4">
              <w:rPr>
                <w:rFonts w:ascii="Times New Roman CYR" w:eastAsiaTheme="minorEastAsia" w:hAnsi="Times New Roman CYR" w:cs="Times New Roman CYR"/>
                <w:sz w:val="23"/>
                <w:szCs w:val="23"/>
              </w:rPr>
              <w:lastRenderedPageBreak/>
              <w:t>возможностями здоровья</w:t>
            </w:r>
          </w:p>
        </w:tc>
        <w:tc>
          <w:tcPr>
            <w:tcW w:w="2693" w:type="dxa"/>
            <w:tcBorders>
              <w:top w:val="single" w:sz="4" w:space="0" w:color="auto"/>
              <w:left w:val="single" w:sz="4" w:space="0" w:color="auto"/>
              <w:bottom w:val="single" w:sz="4" w:space="0" w:color="auto"/>
              <w:right w:val="single" w:sz="4" w:space="0" w:color="auto"/>
            </w:tcBorders>
          </w:tcPr>
          <w:p w14:paraId="039B168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 xml:space="preserve">выполнение </w:t>
            </w:r>
            <w:r w:rsidRPr="00F332C4">
              <w:rPr>
                <w:rFonts w:ascii="Times New Roman CYR" w:eastAsiaTheme="minorEastAsia" w:hAnsi="Times New Roman CYR" w:cs="Times New Roman CYR"/>
                <w:sz w:val="23"/>
                <w:szCs w:val="23"/>
              </w:rPr>
              <w:lastRenderedPageBreak/>
              <w:t>рекомендаций психолого-медико-педагогического консилиума в организации образовательного процесса</w:t>
            </w:r>
          </w:p>
        </w:tc>
        <w:tc>
          <w:tcPr>
            <w:tcW w:w="1530" w:type="dxa"/>
            <w:tcBorders>
              <w:top w:val="single" w:sz="4" w:space="0" w:color="auto"/>
              <w:left w:val="single" w:sz="4" w:space="0" w:color="auto"/>
              <w:bottom w:val="single" w:sz="4" w:space="0" w:color="auto"/>
            </w:tcBorders>
          </w:tcPr>
          <w:p w14:paraId="6FBCFAE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10</w:t>
            </w:r>
          </w:p>
        </w:tc>
      </w:tr>
      <w:tr w:rsidR="00F332C4" w:rsidRPr="00F332C4" w14:paraId="1445CA68" w14:textId="77777777" w:rsidTr="00D82D92">
        <w:tc>
          <w:tcPr>
            <w:tcW w:w="3059" w:type="dxa"/>
            <w:vMerge/>
            <w:tcBorders>
              <w:top w:val="single" w:sz="4" w:space="0" w:color="auto"/>
              <w:bottom w:val="single" w:sz="4" w:space="0" w:color="auto"/>
              <w:right w:val="single" w:sz="4" w:space="0" w:color="auto"/>
            </w:tcBorders>
          </w:tcPr>
          <w:p w14:paraId="7CE541C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nil"/>
              <w:left w:val="single" w:sz="4" w:space="0" w:color="auto"/>
              <w:bottom w:val="single" w:sz="4" w:space="0" w:color="auto"/>
              <w:right w:val="single" w:sz="4" w:space="0" w:color="auto"/>
            </w:tcBorders>
          </w:tcPr>
          <w:p w14:paraId="02194DD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nil"/>
              <w:left w:val="single" w:sz="4" w:space="0" w:color="auto"/>
              <w:bottom w:val="single" w:sz="4" w:space="0" w:color="auto"/>
              <w:right w:val="single" w:sz="4" w:space="0" w:color="auto"/>
            </w:tcBorders>
          </w:tcPr>
          <w:p w14:paraId="1FCC870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включенность в общешкольные и внешкольные мероприятия</w:t>
            </w:r>
          </w:p>
        </w:tc>
        <w:tc>
          <w:tcPr>
            <w:tcW w:w="2693" w:type="dxa"/>
            <w:tcBorders>
              <w:top w:val="nil"/>
              <w:left w:val="single" w:sz="4" w:space="0" w:color="auto"/>
              <w:bottom w:val="single" w:sz="4" w:space="0" w:color="auto"/>
              <w:right w:val="single" w:sz="4" w:space="0" w:color="auto"/>
            </w:tcBorders>
          </w:tcPr>
          <w:p w14:paraId="0464E16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количество детей с ограниченными возможностями здоровья, включенных в общешкольные мероприятия</w:t>
            </w:r>
          </w:p>
        </w:tc>
        <w:tc>
          <w:tcPr>
            <w:tcW w:w="1530" w:type="dxa"/>
            <w:tcBorders>
              <w:top w:val="nil"/>
              <w:left w:val="single" w:sz="4" w:space="0" w:color="auto"/>
              <w:bottom w:val="single" w:sz="4" w:space="0" w:color="auto"/>
            </w:tcBorders>
          </w:tcPr>
          <w:p w14:paraId="2D28E0D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 за каждого обучающегося</w:t>
            </w:r>
          </w:p>
        </w:tc>
      </w:tr>
      <w:tr w:rsidR="00F332C4" w:rsidRPr="00F332C4" w14:paraId="387BFFF1" w14:textId="77777777" w:rsidTr="00D82D92">
        <w:tc>
          <w:tcPr>
            <w:tcW w:w="3059" w:type="dxa"/>
            <w:vMerge w:val="restart"/>
            <w:tcBorders>
              <w:top w:val="single" w:sz="4" w:space="0" w:color="auto"/>
              <w:right w:val="single" w:sz="4" w:space="0" w:color="auto"/>
            </w:tcBorders>
          </w:tcPr>
          <w:p w14:paraId="5472C3C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bookmarkStart w:id="70" w:name="sub_10012"/>
            <w:r w:rsidRPr="00F332C4">
              <w:rPr>
                <w:rFonts w:ascii="Times New Roman CYR" w:eastAsiaTheme="minorEastAsia" w:hAnsi="Times New Roman CYR" w:cs="Times New Roman CYR"/>
                <w:sz w:val="23"/>
                <w:szCs w:val="23"/>
              </w:rPr>
              <w:t>Педагогические работники: учитель (начальное общее образование)</w:t>
            </w:r>
            <w:bookmarkEnd w:id="70"/>
          </w:p>
        </w:tc>
        <w:tc>
          <w:tcPr>
            <w:tcW w:w="12250" w:type="dxa"/>
            <w:gridSpan w:val="4"/>
            <w:tcBorders>
              <w:top w:val="single" w:sz="4" w:space="0" w:color="auto"/>
              <w:left w:val="single" w:sz="4" w:space="0" w:color="auto"/>
              <w:bottom w:val="single" w:sz="4" w:space="0" w:color="auto"/>
            </w:tcBorders>
          </w:tcPr>
          <w:p w14:paraId="51CCCA5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4801DFFD" w14:textId="77777777" w:rsidTr="00D82D92">
        <w:tc>
          <w:tcPr>
            <w:tcW w:w="3059" w:type="dxa"/>
            <w:vMerge/>
            <w:tcBorders>
              <w:right w:val="single" w:sz="4" w:space="0" w:color="auto"/>
            </w:tcBorders>
          </w:tcPr>
          <w:p w14:paraId="0816963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658CC73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Успешность учебной работы</w:t>
            </w:r>
          </w:p>
        </w:tc>
        <w:tc>
          <w:tcPr>
            <w:tcW w:w="4253" w:type="dxa"/>
            <w:tcBorders>
              <w:top w:val="single" w:sz="4" w:space="0" w:color="auto"/>
              <w:left w:val="single" w:sz="4" w:space="0" w:color="auto"/>
              <w:bottom w:val="single" w:sz="4" w:space="0" w:color="auto"/>
              <w:right w:val="single" w:sz="4" w:space="0" w:color="auto"/>
            </w:tcBorders>
          </w:tcPr>
          <w:p w14:paraId="64C46F8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качество обученности по итогам оценочного периода согласно локальным нормативным актам учреждения</w:t>
            </w:r>
          </w:p>
        </w:tc>
        <w:tc>
          <w:tcPr>
            <w:tcW w:w="2693" w:type="dxa"/>
            <w:tcBorders>
              <w:top w:val="single" w:sz="4" w:space="0" w:color="auto"/>
              <w:left w:val="single" w:sz="4" w:space="0" w:color="auto"/>
              <w:bottom w:val="single" w:sz="4" w:space="0" w:color="auto"/>
              <w:right w:val="single" w:sz="4" w:space="0" w:color="auto"/>
            </w:tcBorders>
          </w:tcPr>
          <w:p w14:paraId="5EF6D43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свыше 70%</w:t>
            </w:r>
          </w:p>
          <w:p w14:paraId="3E3779A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60-70%</w:t>
            </w:r>
          </w:p>
        </w:tc>
        <w:tc>
          <w:tcPr>
            <w:tcW w:w="1530" w:type="dxa"/>
            <w:tcBorders>
              <w:top w:val="single" w:sz="4" w:space="0" w:color="auto"/>
              <w:left w:val="single" w:sz="4" w:space="0" w:color="auto"/>
              <w:bottom w:val="single" w:sz="4" w:space="0" w:color="auto"/>
            </w:tcBorders>
          </w:tcPr>
          <w:p w14:paraId="7143B0D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8</w:t>
            </w:r>
          </w:p>
          <w:p w14:paraId="4CE3535C"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0EA6E596" w14:textId="77777777" w:rsidTr="00D82D92">
        <w:tc>
          <w:tcPr>
            <w:tcW w:w="3059" w:type="dxa"/>
            <w:vMerge/>
            <w:tcBorders>
              <w:right w:val="single" w:sz="4" w:space="0" w:color="auto"/>
            </w:tcBorders>
          </w:tcPr>
          <w:p w14:paraId="0AFAD88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5450C6C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Результативность, стабильность и рост качества обучения, положительная динамика по индивидуальному прогрессу обучающихся</w:t>
            </w:r>
          </w:p>
        </w:tc>
        <w:tc>
          <w:tcPr>
            <w:tcW w:w="4253" w:type="dxa"/>
            <w:vMerge w:val="restart"/>
            <w:tcBorders>
              <w:top w:val="single" w:sz="4" w:space="0" w:color="auto"/>
              <w:left w:val="single" w:sz="4" w:space="0" w:color="auto"/>
              <w:bottom w:val="single" w:sz="4" w:space="0" w:color="auto"/>
              <w:right w:val="single" w:sz="4" w:space="0" w:color="auto"/>
            </w:tcBorders>
          </w:tcPr>
          <w:p w14:paraId="39E661B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динамика качества обученности учащихся</w:t>
            </w:r>
          </w:p>
        </w:tc>
        <w:tc>
          <w:tcPr>
            <w:tcW w:w="2693" w:type="dxa"/>
            <w:tcBorders>
              <w:top w:val="single" w:sz="4" w:space="0" w:color="auto"/>
              <w:left w:val="single" w:sz="4" w:space="0" w:color="auto"/>
              <w:bottom w:val="single" w:sz="4" w:space="0" w:color="auto"/>
              <w:right w:val="single" w:sz="4" w:space="0" w:color="auto"/>
            </w:tcBorders>
          </w:tcPr>
          <w:p w14:paraId="563F5D6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повышение качества обученности (по итогам не менее двух оценочных периодов)</w:t>
            </w:r>
          </w:p>
        </w:tc>
        <w:tc>
          <w:tcPr>
            <w:tcW w:w="1530" w:type="dxa"/>
            <w:tcBorders>
              <w:top w:val="single" w:sz="4" w:space="0" w:color="auto"/>
              <w:left w:val="single" w:sz="4" w:space="0" w:color="auto"/>
              <w:bottom w:val="single" w:sz="4" w:space="0" w:color="auto"/>
            </w:tcBorders>
          </w:tcPr>
          <w:p w14:paraId="57EF33E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30AD5572" w14:textId="77777777" w:rsidTr="00D82D92">
        <w:tc>
          <w:tcPr>
            <w:tcW w:w="3059" w:type="dxa"/>
            <w:vMerge/>
            <w:tcBorders>
              <w:right w:val="single" w:sz="4" w:space="0" w:color="auto"/>
            </w:tcBorders>
          </w:tcPr>
          <w:p w14:paraId="33C2559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415AD1E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5434814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7D4FAD1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стабильность (сохранение процента качества обученности по итогам не менее двух оценочных периодов)</w:t>
            </w:r>
          </w:p>
        </w:tc>
        <w:tc>
          <w:tcPr>
            <w:tcW w:w="1530" w:type="dxa"/>
            <w:tcBorders>
              <w:top w:val="single" w:sz="4" w:space="0" w:color="auto"/>
              <w:left w:val="single" w:sz="4" w:space="0" w:color="auto"/>
              <w:bottom w:val="single" w:sz="4" w:space="0" w:color="auto"/>
            </w:tcBorders>
          </w:tcPr>
          <w:p w14:paraId="74B0760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4</w:t>
            </w:r>
          </w:p>
        </w:tc>
      </w:tr>
      <w:tr w:rsidR="00F332C4" w:rsidRPr="00F332C4" w14:paraId="6EC5ADA4" w14:textId="77777777" w:rsidTr="00D82D92">
        <w:tc>
          <w:tcPr>
            <w:tcW w:w="3059" w:type="dxa"/>
            <w:vMerge/>
            <w:tcBorders>
              <w:right w:val="single" w:sz="4" w:space="0" w:color="auto"/>
            </w:tcBorders>
          </w:tcPr>
          <w:p w14:paraId="04B3BAF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7E18C40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Организация коррекционных действий</w:t>
            </w:r>
          </w:p>
        </w:tc>
        <w:tc>
          <w:tcPr>
            <w:tcW w:w="4253" w:type="dxa"/>
            <w:tcBorders>
              <w:top w:val="single" w:sz="4" w:space="0" w:color="auto"/>
              <w:left w:val="single" w:sz="4" w:space="0" w:color="auto"/>
              <w:bottom w:val="single" w:sz="4" w:space="0" w:color="auto"/>
              <w:right w:val="single" w:sz="4" w:space="0" w:color="auto"/>
            </w:tcBorders>
          </w:tcPr>
          <w:p w14:paraId="172493F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индивидуальное сопровождение учащихся, испытывающих трудности в обучении</w:t>
            </w:r>
          </w:p>
        </w:tc>
        <w:tc>
          <w:tcPr>
            <w:tcW w:w="2693" w:type="dxa"/>
            <w:tcBorders>
              <w:top w:val="single" w:sz="4" w:space="0" w:color="auto"/>
              <w:left w:val="single" w:sz="4" w:space="0" w:color="auto"/>
              <w:bottom w:val="single" w:sz="4" w:space="0" w:color="auto"/>
              <w:right w:val="single" w:sz="4" w:space="0" w:color="auto"/>
            </w:tcBorders>
          </w:tcPr>
          <w:p w14:paraId="714D1B5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повышение успеваемости учащихся, испытывающих трудности в обучении</w:t>
            </w:r>
          </w:p>
        </w:tc>
        <w:tc>
          <w:tcPr>
            <w:tcW w:w="1530" w:type="dxa"/>
            <w:tcBorders>
              <w:top w:val="single" w:sz="4" w:space="0" w:color="auto"/>
              <w:left w:val="single" w:sz="4" w:space="0" w:color="auto"/>
              <w:bottom w:val="single" w:sz="4" w:space="0" w:color="auto"/>
            </w:tcBorders>
          </w:tcPr>
          <w:p w14:paraId="361F6DD7"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215701B2" w14:textId="77777777" w:rsidTr="00D82D92">
        <w:tc>
          <w:tcPr>
            <w:tcW w:w="3059" w:type="dxa"/>
            <w:vMerge/>
            <w:tcBorders>
              <w:right w:val="single" w:sz="4" w:space="0" w:color="auto"/>
            </w:tcBorders>
          </w:tcPr>
          <w:p w14:paraId="30A352E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04B1531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Сопровождение одаренных детей в образовательном процессе </w:t>
            </w:r>
            <w:r w:rsidRPr="00F332C4">
              <w:rPr>
                <w:rFonts w:ascii="Times New Roman CYR" w:eastAsiaTheme="minorEastAsia" w:hAnsi="Times New Roman CYR" w:cs="Times New Roman CYR"/>
                <w:sz w:val="23"/>
                <w:szCs w:val="23"/>
              </w:rPr>
              <w:lastRenderedPageBreak/>
              <w:t>(подготовка к участию в олимпиадах, конкурсах, конференциях, турнирах и т.д.)</w:t>
            </w:r>
          </w:p>
        </w:tc>
        <w:tc>
          <w:tcPr>
            <w:tcW w:w="4253" w:type="dxa"/>
            <w:tcBorders>
              <w:top w:val="single" w:sz="4" w:space="0" w:color="auto"/>
              <w:left w:val="single" w:sz="4" w:space="0" w:color="auto"/>
              <w:bottom w:val="single" w:sz="4" w:space="0" w:color="auto"/>
              <w:right w:val="single" w:sz="4" w:space="0" w:color="auto"/>
            </w:tcBorders>
          </w:tcPr>
          <w:p w14:paraId="21CDA95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проведение занятий</w:t>
            </w:r>
          </w:p>
          <w:p w14:paraId="69E7595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 участниками</w:t>
            </w:r>
          </w:p>
          <w:p w14:paraId="6B5AF81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олимпиад, конкурсов, конференций, турниров</w:t>
            </w:r>
          </w:p>
          <w:p w14:paraId="1BEC0E2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 т.д.</w:t>
            </w:r>
          </w:p>
        </w:tc>
        <w:tc>
          <w:tcPr>
            <w:tcW w:w="2693" w:type="dxa"/>
            <w:tcBorders>
              <w:top w:val="single" w:sz="4" w:space="0" w:color="auto"/>
              <w:left w:val="single" w:sz="4" w:space="0" w:color="auto"/>
              <w:bottom w:val="single" w:sz="4" w:space="0" w:color="auto"/>
              <w:right w:val="single" w:sz="4" w:space="0" w:color="auto"/>
            </w:tcBorders>
          </w:tcPr>
          <w:p w14:paraId="49E8B86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мероприятие</w:t>
            </w:r>
          </w:p>
        </w:tc>
        <w:tc>
          <w:tcPr>
            <w:tcW w:w="1530" w:type="dxa"/>
            <w:tcBorders>
              <w:top w:val="single" w:sz="4" w:space="0" w:color="auto"/>
              <w:left w:val="single" w:sz="4" w:space="0" w:color="auto"/>
              <w:bottom w:val="single" w:sz="4" w:space="0" w:color="auto"/>
            </w:tcBorders>
          </w:tcPr>
          <w:p w14:paraId="7FF6278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475D9320" w14:textId="77777777" w:rsidTr="00D82D92">
        <w:tc>
          <w:tcPr>
            <w:tcW w:w="3059" w:type="dxa"/>
            <w:vMerge/>
            <w:tcBorders>
              <w:right w:val="single" w:sz="4" w:space="0" w:color="auto"/>
            </w:tcBorders>
          </w:tcPr>
          <w:p w14:paraId="21E8BE3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78D51DF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val="restart"/>
            <w:tcBorders>
              <w:top w:val="single" w:sz="4" w:space="0" w:color="auto"/>
              <w:left w:val="single" w:sz="4" w:space="0" w:color="auto"/>
              <w:bottom w:val="single" w:sz="4" w:space="0" w:color="auto"/>
              <w:right w:val="single" w:sz="4" w:space="0" w:color="auto"/>
            </w:tcBorders>
          </w:tcPr>
          <w:p w14:paraId="22EA6C9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победителей, призеров,</w:t>
            </w:r>
          </w:p>
          <w:p w14:paraId="1655703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финалистов, дипломантов</w:t>
            </w:r>
          </w:p>
        </w:tc>
        <w:tc>
          <w:tcPr>
            <w:tcW w:w="2693" w:type="dxa"/>
            <w:tcBorders>
              <w:top w:val="single" w:sz="4" w:space="0" w:color="auto"/>
              <w:left w:val="single" w:sz="4" w:space="0" w:color="auto"/>
              <w:bottom w:val="single" w:sz="4" w:space="0" w:color="auto"/>
              <w:right w:val="single" w:sz="4" w:space="0" w:color="auto"/>
            </w:tcBorders>
          </w:tcPr>
          <w:p w14:paraId="66BEDC1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внутри учреждения</w:t>
            </w:r>
          </w:p>
        </w:tc>
        <w:tc>
          <w:tcPr>
            <w:tcW w:w="1530" w:type="dxa"/>
            <w:tcBorders>
              <w:top w:val="single" w:sz="4" w:space="0" w:color="auto"/>
              <w:left w:val="single" w:sz="4" w:space="0" w:color="auto"/>
              <w:bottom w:val="single" w:sz="4" w:space="0" w:color="auto"/>
            </w:tcBorders>
          </w:tcPr>
          <w:p w14:paraId="430F91E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3B91831D" w14:textId="77777777" w:rsidTr="00D82D92">
        <w:tc>
          <w:tcPr>
            <w:tcW w:w="3059" w:type="dxa"/>
            <w:vMerge/>
            <w:tcBorders>
              <w:right w:val="single" w:sz="4" w:space="0" w:color="auto"/>
            </w:tcBorders>
          </w:tcPr>
          <w:p w14:paraId="6BE219A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5BFEEC2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5DB5FE3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29E6555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муниципальные</w:t>
            </w:r>
          </w:p>
        </w:tc>
        <w:tc>
          <w:tcPr>
            <w:tcW w:w="1530" w:type="dxa"/>
            <w:tcBorders>
              <w:top w:val="single" w:sz="4" w:space="0" w:color="auto"/>
              <w:left w:val="single" w:sz="4" w:space="0" w:color="auto"/>
              <w:bottom w:val="single" w:sz="4" w:space="0" w:color="auto"/>
            </w:tcBorders>
          </w:tcPr>
          <w:p w14:paraId="0465419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w:t>
            </w:r>
          </w:p>
        </w:tc>
      </w:tr>
      <w:tr w:rsidR="00F332C4" w:rsidRPr="00F332C4" w14:paraId="605ED01A" w14:textId="77777777" w:rsidTr="00D82D92">
        <w:tc>
          <w:tcPr>
            <w:tcW w:w="3059" w:type="dxa"/>
            <w:vMerge/>
            <w:tcBorders>
              <w:right w:val="single" w:sz="4" w:space="0" w:color="auto"/>
            </w:tcBorders>
          </w:tcPr>
          <w:p w14:paraId="585FB9C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6B67547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761F7FF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317E006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региональные</w:t>
            </w:r>
          </w:p>
        </w:tc>
        <w:tc>
          <w:tcPr>
            <w:tcW w:w="1530" w:type="dxa"/>
            <w:tcBorders>
              <w:top w:val="single" w:sz="4" w:space="0" w:color="auto"/>
              <w:left w:val="single" w:sz="4" w:space="0" w:color="auto"/>
              <w:bottom w:val="single" w:sz="4" w:space="0" w:color="auto"/>
            </w:tcBorders>
          </w:tcPr>
          <w:p w14:paraId="49E1394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4</w:t>
            </w:r>
          </w:p>
        </w:tc>
      </w:tr>
      <w:tr w:rsidR="00F332C4" w:rsidRPr="00F332C4" w14:paraId="18D58EF5" w14:textId="77777777" w:rsidTr="00D82D92">
        <w:tc>
          <w:tcPr>
            <w:tcW w:w="3059" w:type="dxa"/>
            <w:vMerge/>
            <w:tcBorders>
              <w:right w:val="single" w:sz="4" w:space="0" w:color="auto"/>
            </w:tcBorders>
          </w:tcPr>
          <w:p w14:paraId="30624C9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4620F9D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7A1DCE2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647988B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федеральные</w:t>
            </w:r>
          </w:p>
        </w:tc>
        <w:tc>
          <w:tcPr>
            <w:tcW w:w="1530" w:type="dxa"/>
            <w:tcBorders>
              <w:top w:val="single" w:sz="4" w:space="0" w:color="auto"/>
              <w:left w:val="single" w:sz="4" w:space="0" w:color="auto"/>
              <w:bottom w:val="single" w:sz="4" w:space="0" w:color="auto"/>
            </w:tcBorders>
          </w:tcPr>
          <w:p w14:paraId="257F1F0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58A37887" w14:textId="77777777" w:rsidTr="00D82D92">
        <w:tc>
          <w:tcPr>
            <w:tcW w:w="3059" w:type="dxa"/>
            <w:vMerge/>
            <w:tcBorders>
              <w:right w:val="single" w:sz="4" w:space="0" w:color="auto"/>
            </w:tcBorders>
          </w:tcPr>
          <w:p w14:paraId="53DA10D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6FC3E42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Руководство и организация проектных и творческих групп (организация детей для успешного участия в различных творческих группах и проектах)</w:t>
            </w:r>
          </w:p>
          <w:p w14:paraId="4914E89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422CA24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455A766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3A7E1E5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val="restart"/>
            <w:tcBorders>
              <w:top w:val="single" w:sz="4" w:space="0" w:color="auto"/>
              <w:left w:val="single" w:sz="4" w:space="0" w:color="auto"/>
              <w:bottom w:val="single" w:sz="4" w:space="0" w:color="auto"/>
              <w:right w:val="single" w:sz="4" w:space="0" w:color="auto"/>
            </w:tcBorders>
          </w:tcPr>
          <w:p w14:paraId="135FF62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реализация проекта или его представление</w:t>
            </w:r>
          </w:p>
        </w:tc>
        <w:tc>
          <w:tcPr>
            <w:tcW w:w="2693" w:type="dxa"/>
            <w:tcBorders>
              <w:top w:val="single" w:sz="4" w:space="0" w:color="auto"/>
              <w:left w:val="single" w:sz="4" w:space="0" w:color="auto"/>
              <w:bottom w:val="single" w:sz="4" w:space="0" w:color="auto"/>
              <w:right w:val="single" w:sz="4" w:space="0" w:color="auto"/>
            </w:tcBorders>
          </w:tcPr>
          <w:p w14:paraId="6372451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класс (группа)</w:t>
            </w:r>
          </w:p>
        </w:tc>
        <w:tc>
          <w:tcPr>
            <w:tcW w:w="1530" w:type="dxa"/>
            <w:tcBorders>
              <w:top w:val="single" w:sz="4" w:space="0" w:color="auto"/>
              <w:left w:val="single" w:sz="4" w:space="0" w:color="auto"/>
              <w:bottom w:val="single" w:sz="4" w:space="0" w:color="auto"/>
            </w:tcBorders>
          </w:tcPr>
          <w:p w14:paraId="31D1CC9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26EF9109" w14:textId="77777777" w:rsidTr="00D82D92">
        <w:tc>
          <w:tcPr>
            <w:tcW w:w="3059" w:type="dxa"/>
            <w:vMerge/>
            <w:tcBorders>
              <w:right w:val="single" w:sz="4" w:space="0" w:color="auto"/>
            </w:tcBorders>
          </w:tcPr>
          <w:p w14:paraId="1253B68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308EFB1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7843803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509A962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внутри учреждения</w:t>
            </w:r>
          </w:p>
        </w:tc>
        <w:tc>
          <w:tcPr>
            <w:tcW w:w="1530" w:type="dxa"/>
            <w:tcBorders>
              <w:top w:val="single" w:sz="4" w:space="0" w:color="auto"/>
              <w:left w:val="single" w:sz="4" w:space="0" w:color="auto"/>
              <w:bottom w:val="single" w:sz="4" w:space="0" w:color="auto"/>
            </w:tcBorders>
          </w:tcPr>
          <w:p w14:paraId="557FE7E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4</w:t>
            </w:r>
          </w:p>
        </w:tc>
      </w:tr>
      <w:tr w:rsidR="00F332C4" w:rsidRPr="00F332C4" w14:paraId="78735CDD" w14:textId="77777777" w:rsidTr="00D82D92">
        <w:tc>
          <w:tcPr>
            <w:tcW w:w="3059" w:type="dxa"/>
            <w:vMerge/>
            <w:tcBorders>
              <w:right w:val="single" w:sz="4" w:space="0" w:color="auto"/>
            </w:tcBorders>
          </w:tcPr>
          <w:p w14:paraId="4F9BC82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26598D3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548BD1D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12FE3B4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муниципальные</w:t>
            </w:r>
          </w:p>
        </w:tc>
        <w:tc>
          <w:tcPr>
            <w:tcW w:w="1530" w:type="dxa"/>
            <w:tcBorders>
              <w:top w:val="single" w:sz="4" w:space="0" w:color="auto"/>
              <w:left w:val="single" w:sz="4" w:space="0" w:color="auto"/>
              <w:bottom w:val="single" w:sz="4" w:space="0" w:color="auto"/>
            </w:tcBorders>
          </w:tcPr>
          <w:p w14:paraId="3E34537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w:t>
            </w:r>
          </w:p>
        </w:tc>
      </w:tr>
      <w:tr w:rsidR="00F332C4" w:rsidRPr="00F332C4" w14:paraId="45120D72" w14:textId="77777777" w:rsidTr="00D82D92">
        <w:tc>
          <w:tcPr>
            <w:tcW w:w="3059" w:type="dxa"/>
            <w:vMerge/>
            <w:tcBorders>
              <w:right w:val="single" w:sz="4" w:space="0" w:color="auto"/>
            </w:tcBorders>
          </w:tcPr>
          <w:p w14:paraId="7CBE798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324A0C6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5DC9F6A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280913F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региональные</w:t>
            </w:r>
          </w:p>
        </w:tc>
        <w:tc>
          <w:tcPr>
            <w:tcW w:w="1530" w:type="dxa"/>
            <w:tcBorders>
              <w:top w:val="single" w:sz="4" w:space="0" w:color="auto"/>
              <w:left w:val="single" w:sz="4" w:space="0" w:color="auto"/>
              <w:bottom w:val="single" w:sz="4" w:space="0" w:color="auto"/>
            </w:tcBorders>
          </w:tcPr>
          <w:p w14:paraId="7F50427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8</w:t>
            </w:r>
          </w:p>
        </w:tc>
      </w:tr>
      <w:tr w:rsidR="00F332C4" w:rsidRPr="00F332C4" w14:paraId="3BCFB002" w14:textId="77777777" w:rsidTr="00D82D92">
        <w:tc>
          <w:tcPr>
            <w:tcW w:w="3059" w:type="dxa"/>
            <w:vMerge/>
            <w:tcBorders>
              <w:right w:val="single" w:sz="4" w:space="0" w:color="auto"/>
            </w:tcBorders>
          </w:tcPr>
          <w:p w14:paraId="609A95F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257836D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0FDCB79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217BDB6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федеральные</w:t>
            </w:r>
          </w:p>
        </w:tc>
        <w:tc>
          <w:tcPr>
            <w:tcW w:w="1530" w:type="dxa"/>
            <w:tcBorders>
              <w:top w:val="single" w:sz="4" w:space="0" w:color="auto"/>
              <w:left w:val="single" w:sz="4" w:space="0" w:color="auto"/>
              <w:bottom w:val="single" w:sz="4" w:space="0" w:color="auto"/>
            </w:tcBorders>
          </w:tcPr>
          <w:p w14:paraId="279C8CB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709BF1EC" w14:textId="77777777" w:rsidTr="00D82D92">
        <w:tc>
          <w:tcPr>
            <w:tcW w:w="3059" w:type="dxa"/>
            <w:vMerge/>
            <w:tcBorders>
              <w:right w:val="single" w:sz="4" w:space="0" w:color="auto"/>
            </w:tcBorders>
          </w:tcPr>
          <w:p w14:paraId="29A020E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7F1B387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val="restart"/>
            <w:tcBorders>
              <w:top w:val="single" w:sz="4" w:space="0" w:color="auto"/>
              <w:left w:val="single" w:sz="4" w:space="0" w:color="auto"/>
              <w:bottom w:val="single" w:sz="4" w:space="0" w:color="auto"/>
              <w:right w:val="single" w:sz="4" w:space="0" w:color="auto"/>
            </w:tcBorders>
          </w:tcPr>
          <w:p w14:paraId="525366A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w:t>
            </w:r>
          </w:p>
          <w:p w14:paraId="6495307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 конкурсе проектов</w:t>
            </w:r>
          </w:p>
        </w:tc>
        <w:tc>
          <w:tcPr>
            <w:tcW w:w="2693" w:type="dxa"/>
            <w:tcBorders>
              <w:top w:val="single" w:sz="4" w:space="0" w:color="auto"/>
              <w:left w:val="single" w:sz="4" w:space="0" w:color="auto"/>
              <w:bottom w:val="single" w:sz="4" w:space="0" w:color="auto"/>
              <w:right w:val="single" w:sz="4" w:space="0" w:color="auto"/>
            </w:tcBorders>
          </w:tcPr>
          <w:p w14:paraId="4A720AD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внутри учреждения</w:t>
            </w:r>
          </w:p>
        </w:tc>
        <w:tc>
          <w:tcPr>
            <w:tcW w:w="1530" w:type="dxa"/>
            <w:tcBorders>
              <w:top w:val="single" w:sz="4" w:space="0" w:color="auto"/>
              <w:left w:val="single" w:sz="4" w:space="0" w:color="auto"/>
              <w:bottom w:val="single" w:sz="4" w:space="0" w:color="auto"/>
            </w:tcBorders>
          </w:tcPr>
          <w:p w14:paraId="1417D03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32FF77FE" w14:textId="77777777" w:rsidTr="00D82D92">
        <w:tc>
          <w:tcPr>
            <w:tcW w:w="3059" w:type="dxa"/>
            <w:vMerge/>
            <w:tcBorders>
              <w:right w:val="single" w:sz="4" w:space="0" w:color="auto"/>
            </w:tcBorders>
          </w:tcPr>
          <w:p w14:paraId="299CD50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00A670B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0C3E4B1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4CD440F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муниципальные</w:t>
            </w:r>
          </w:p>
        </w:tc>
        <w:tc>
          <w:tcPr>
            <w:tcW w:w="1530" w:type="dxa"/>
            <w:tcBorders>
              <w:top w:val="single" w:sz="4" w:space="0" w:color="auto"/>
              <w:left w:val="single" w:sz="4" w:space="0" w:color="auto"/>
              <w:bottom w:val="single" w:sz="4" w:space="0" w:color="auto"/>
            </w:tcBorders>
          </w:tcPr>
          <w:p w14:paraId="05CD609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4</w:t>
            </w:r>
          </w:p>
        </w:tc>
      </w:tr>
      <w:tr w:rsidR="00F332C4" w:rsidRPr="00F332C4" w14:paraId="01E849DD" w14:textId="77777777" w:rsidTr="00D82D92">
        <w:tc>
          <w:tcPr>
            <w:tcW w:w="3059" w:type="dxa"/>
            <w:vMerge/>
            <w:tcBorders>
              <w:right w:val="single" w:sz="4" w:space="0" w:color="auto"/>
            </w:tcBorders>
          </w:tcPr>
          <w:p w14:paraId="0DAB1DC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78A1E7E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7649905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7F33E95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региональные</w:t>
            </w:r>
          </w:p>
        </w:tc>
        <w:tc>
          <w:tcPr>
            <w:tcW w:w="1530" w:type="dxa"/>
            <w:tcBorders>
              <w:top w:val="single" w:sz="4" w:space="0" w:color="auto"/>
              <w:left w:val="single" w:sz="4" w:space="0" w:color="auto"/>
              <w:bottom w:val="single" w:sz="4" w:space="0" w:color="auto"/>
            </w:tcBorders>
          </w:tcPr>
          <w:p w14:paraId="058CB42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w:t>
            </w:r>
          </w:p>
        </w:tc>
      </w:tr>
      <w:tr w:rsidR="00F332C4" w:rsidRPr="00F332C4" w14:paraId="1D0467A7" w14:textId="77777777" w:rsidTr="00D82D92">
        <w:tc>
          <w:tcPr>
            <w:tcW w:w="3059" w:type="dxa"/>
            <w:vMerge/>
            <w:tcBorders>
              <w:right w:val="single" w:sz="4" w:space="0" w:color="auto"/>
            </w:tcBorders>
          </w:tcPr>
          <w:p w14:paraId="476642E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39218AC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56D61CF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6F21B7F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федеральные</w:t>
            </w:r>
          </w:p>
        </w:tc>
        <w:tc>
          <w:tcPr>
            <w:tcW w:w="1530" w:type="dxa"/>
            <w:tcBorders>
              <w:top w:val="single" w:sz="4" w:space="0" w:color="auto"/>
              <w:left w:val="single" w:sz="4" w:space="0" w:color="auto"/>
              <w:bottom w:val="single" w:sz="4" w:space="0" w:color="auto"/>
            </w:tcBorders>
          </w:tcPr>
          <w:p w14:paraId="7B9BA48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8</w:t>
            </w:r>
          </w:p>
        </w:tc>
      </w:tr>
      <w:tr w:rsidR="00F332C4" w:rsidRPr="00F332C4" w14:paraId="1ADBDC83" w14:textId="77777777" w:rsidTr="00D82D92">
        <w:tc>
          <w:tcPr>
            <w:tcW w:w="3059" w:type="dxa"/>
            <w:vMerge/>
            <w:tcBorders>
              <w:right w:val="single" w:sz="4" w:space="0" w:color="auto"/>
            </w:tcBorders>
          </w:tcPr>
          <w:p w14:paraId="4D092E9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744CFDD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val="restart"/>
            <w:tcBorders>
              <w:top w:val="single" w:sz="4" w:space="0" w:color="auto"/>
              <w:left w:val="single" w:sz="4" w:space="0" w:color="auto"/>
              <w:bottom w:val="single" w:sz="4" w:space="0" w:color="auto"/>
              <w:right w:val="single" w:sz="4" w:space="0" w:color="auto"/>
            </w:tcBorders>
          </w:tcPr>
          <w:p w14:paraId="48B2262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проектных групп или творческих групп (наличие подтверждающих документов) (количество участников проектных или творческих групп - не менее 80% (от общего числа обучающихся)</w:t>
            </w:r>
          </w:p>
        </w:tc>
        <w:tc>
          <w:tcPr>
            <w:tcW w:w="2693" w:type="dxa"/>
            <w:tcBorders>
              <w:top w:val="single" w:sz="4" w:space="0" w:color="auto"/>
              <w:left w:val="single" w:sz="4" w:space="0" w:color="auto"/>
              <w:bottom w:val="single" w:sz="4" w:space="0" w:color="auto"/>
              <w:right w:val="single" w:sz="4" w:space="0" w:color="auto"/>
            </w:tcBorders>
          </w:tcPr>
          <w:p w14:paraId="756E56F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внутри учреждения</w:t>
            </w:r>
          </w:p>
        </w:tc>
        <w:tc>
          <w:tcPr>
            <w:tcW w:w="1530" w:type="dxa"/>
            <w:tcBorders>
              <w:top w:val="single" w:sz="4" w:space="0" w:color="auto"/>
              <w:left w:val="single" w:sz="4" w:space="0" w:color="auto"/>
              <w:bottom w:val="single" w:sz="4" w:space="0" w:color="auto"/>
            </w:tcBorders>
          </w:tcPr>
          <w:p w14:paraId="250A6545"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15D6DCFD" w14:textId="77777777" w:rsidTr="00D82D92">
        <w:tc>
          <w:tcPr>
            <w:tcW w:w="3059" w:type="dxa"/>
            <w:vMerge/>
            <w:tcBorders>
              <w:right w:val="single" w:sz="4" w:space="0" w:color="auto"/>
            </w:tcBorders>
          </w:tcPr>
          <w:p w14:paraId="7FA75C4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528B6BE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49B7569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1982626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муниципальные</w:t>
            </w:r>
          </w:p>
        </w:tc>
        <w:tc>
          <w:tcPr>
            <w:tcW w:w="1530" w:type="dxa"/>
            <w:tcBorders>
              <w:top w:val="single" w:sz="4" w:space="0" w:color="auto"/>
              <w:left w:val="single" w:sz="4" w:space="0" w:color="auto"/>
              <w:bottom w:val="single" w:sz="4" w:space="0" w:color="auto"/>
            </w:tcBorders>
          </w:tcPr>
          <w:p w14:paraId="3A06116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4</w:t>
            </w:r>
          </w:p>
        </w:tc>
      </w:tr>
      <w:tr w:rsidR="00F332C4" w:rsidRPr="00F332C4" w14:paraId="3E454874" w14:textId="77777777" w:rsidTr="00D82D92">
        <w:tc>
          <w:tcPr>
            <w:tcW w:w="3059" w:type="dxa"/>
            <w:vMerge/>
            <w:tcBorders>
              <w:right w:val="single" w:sz="4" w:space="0" w:color="auto"/>
            </w:tcBorders>
          </w:tcPr>
          <w:p w14:paraId="6EE8825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68DD38C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09D8A0E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56A0CF7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региональные</w:t>
            </w:r>
          </w:p>
        </w:tc>
        <w:tc>
          <w:tcPr>
            <w:tcW w:w="1530" w:type="dxa"/>
            <w:tcBorders>
              <w:top w:val="single" w:sz="4" w:space="0" w:color="auto"/>
              <w:left w:val="single" w:sz="4" w:space="0" w:color="auto"/>
              <w:bottom w:val="single" w:sz="4" w:space="0" w:color="auto"/>
            </w:tcBorders>
          </w:tcPr>
          <w:p w14:paraId="724438D5"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w:t>
            </w:r>
          </w:p>
        </w:tc>
      </w:tr>
      <w:tr w:rsidR="00F332C4" w:rsidRPr="00F332C4" w14:paraId="5E9E7845" w14:textId="77777777" w:rsidTr="00D82D92">
        <w:tc>
          <w:tcPr>
            <w:tcW w:w="3059" w:type="dxa"/>
            <w:vMerge/>
            <w:tcBorders>
              <w:right w:val="single" w:sz="4" w:space="0" w:color="auto"/>
            </w:tcBorders>
          </w:tcPr>
          <w:p w14:paraId="02F9546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322780C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308352B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3908345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федеральные</w:t>
            </w:r>
          </w:p>
        </w:tc>
        <w:tc>
          <w:tcPr>
            <w:tcW w:w="1530" w:type="dxa"/>
            <w:tcBorders>
              <w:top w:val="single" w:sz="4" w:space="0" w:color="auto"/>
              <w:left w:val="single" w:sz="4" w:space="0" w:color="auto"/>
              <w:bottom w:val="single" w:sz="4" w:space="0" w:color="auto"/>
            </w:tcBorders>
          </w:tcPr>
          <w:p w14:paraId="0ACC672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8</w:t>
            </w:r>
          </w:p>
        </w:tc>
      </w:tr>
      <w:tr w:rsidR="00F332C4" w:rsidRPr="00F332C4" w14:paraId="53ADFED8" w14:textId="77777777" w:rsidTr="00D82D92">
        <w:tc>
          <w:tcPr>
            <w:tcW w:w="3059" w:type="dxa"/>
            <w:vMerge/>
            <w:tcBorders>
              <w:right w:val="single" w:sz="4" w:space="0" w:color="auto"/>
            </w:tcBorders>
          </w:tcPr>
          <w:p w14:paraId="0078C9E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34E59C4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Организация и руководство исследовательской деятельностью обучающихся (участие обучающихся в конференциях)</w:t>
            </w:r>
          </w:p>
        </w:tc>
        <w:tc>
          <w:tcPr>
            <w:tcW w:w="4253" w:type="dxa"/>
            <w:vMerge w:val="restart"/>
            <w:tcBorders>
              <w:top w:val="single" w:sz="4" w:space="0" w:color="auto"/>
              <w:left w:val="single" w:sz="4" w:space="0" w:color="auto"/>
              <w:bottom w:val="single" w:sz="4" w:space="0" w:color="auto"/>
              <w:right w:val="single" w:sz="4" w:space="0" w:color="auto"/>
            </w:tcBorders>
          </w:tcPr>
          <w:p w14:paraId="67A8F39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представление результатов обучающихся на конференциях, семинарах, форумах</w:t>
            </w:r>
          </w:p>
          <w:p w14:paraId="5796864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 т.д. (обязательное наличие подтверждающих документов об участии)</w:t>
            </w:r>
          </w:p>
        </w:tc>
        <w:tc>
          <w:tcPr>
            <w:tcW w:w="2693" w:type="dxa"/>
            <w:tcBorders>
              <w:top w:val="single" w:sz="4" w:space="0" w:color="auto"/>
              <w:left w:val="single" w:sz="4" w:space="0" w:color="auto"/>
              <w:bottom w:val="single" w:sz="4" w:space="0" w:color="auto"/>
              <w:right w:val="single" w:sz="4" w:space="0" w:color="auto"/>
            </w:tcBorders>
          </w:tcPr>
          <w:p w14:paraId="44A9D81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учреждение:</w:t>
            </w:r>
          </w:p>
          <w:p w14:paraId="42D3A7B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дистантное</w:t>
            </w:r>
          </w:p>
          <w:p w14:paraId="4CD634F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очное</w:t>
            </w:r>
          </w:p>
        </w:tc>
        <w:tc>
          <w:tcPr>
            <w:tcW w:w="1530" w:type="dxa"/>
            <w:tcBorders>
              <w:top w:val="single" w:sz="4" w:space="0" w:color="auto"/>
              <w:left w:val="single" w:sz="4" w:space="0" w:color="auto"/>
              <w:bottom w:val="single" w:sz="4" w:space="0" w:color="auto"/>
            </w:tcBorders>
          </w:tcPr>
          <w:p w14:paraId="50BB53A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3D861387"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w:t>
            </w:r>
          </w:p>
          <w:p w14:paraId="5BA7E94C"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6342EA16" w14:textId="77777777" w:rsidTr="00D82D92">
        <w:tc>
          <w:tcPr>
            <w:tcW w:w="3059" w:type="dxa"/>
            <w:vMerge/>
            <w:tcBorders>
              <w:right w:val="single" w:sz="4" w:space="0" w:color="auto"/>
            </w:tcBorders>
          </w:tcPr>
          <w:p w14:paraId="5516966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5E9604B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3C403CB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07654C7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муниципальные:</w:t>
            </w:r>
          </w:p>
          <w:p w14:paraId="54321B0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дистантное</w:t>
            </w:r>
          </w:p>
          <w:p w14:paraId="2143100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очное</w:t>
            </w:r>
          </w:p>
        </w:tc>
        <w:tc>
          <w:tcPr>
            <w:tcW w:w="1530" w:type="dxa"/>
            <w:tcBorders>
              <w:top w:val="single" w:sz="4" w:space="0" w:color="auto"/>
              <w:left w:val="single" w:sz="4" w:space="0" w:color="auto"/>
              <w:bottom w:val="single" w:sz="4" w:space="0" w:color="auto"/>
            </w:tcBorders>
          </w:tcPr>
          <w:p w14:paraId="24CA3FB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7DFA6C1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0B12E70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p w14:paraId="6F351A6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4</w:t>
            </w:r>
          </w:p>
        </w:tc>
      </w:tr>
      <w:tr w:rsidR="00F332C4" w:rsidRPr="00F332C4" w14:paraId="5F7BB6E5" w14:textId="77777777" w:rsidTr="00D82D92">
        <w:tc>
          <w:tcPr>
            <w:tcW w:w="3059" w:type="dxa"/>
            <w:vMerge/>
            <w:tcBorders>
              <w:right w:val="single" w:sz="4" w:space="0" w:color="auto"/>
            </w:tcBorders>
          </w:tcPr>
          <w:p w14:paraId="191B33D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439FD35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657C429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6B148B3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региональные:</w:t>
            </w:r>
          </w:p>
          <w:p w14:paraId="0E2D21A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дистантное</w:t>
            </w:r>
          </w:p>
          <w:p w14:paraId="7470124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очное</w:t>
            </w:r>
          </w:p>
        </w:tc>
        <w:tc>
          <w:tcPr>
            <w:tcW w:w="1530" w:type="dxa"/>
            <w:tcBorders>
              <w:top w:val="single" w:sz="4" w:space="0" w:color="auto"/>
              <w:left w:val="single" w:sz="4" w:space="0" w:color="auto"/>
              <w:bottom w:val="single" w:sz="4" w:space="0" w:color="auto"/>
            </w:tcBorders>
          </w:tcPr>
          <w:p w14:paraId="0A7AF4A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2A07AA9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w:t>
            </w:r>
          </w:p>
          <w:p w14:paraId="032938F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w:t>
            </w:r>
          </w:p>
        </w:tc>
      </w:tr>
      <w:tr w:rsidR="00F332C4" w:rsidRPr="00F332C4" w14:paraId="2A4F8641" w14:textId="77777777" w:rsidTr="00D82D92">
        <w:tc>
          <w:tcPr>
            <w:tcW w:w="3059" w:type="dxa"/>
            <w:vMerge/>
            <w:tcBorders>
              <w:right w:val="single" w:sz="4" w:space="0" w:color="auto"/>
            </w:tcBorders>
          </w:tcPr>
          <w:p w14:paraId="2824548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14CA6CC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34BC8DB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4095D43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федеральные:</w:t>
            </w:r>
          </w:p>
          <w:p w14:paraId="4EFB0BE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дистантное</w:t>
            </w:r>
          </w:p>
          <w:p w14:paraId="1005B46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очное</w:t>
            </w:r>
          </w:p>
        </w:tc>
        <w:tc>
          <w:tcPr>
            <w:tcW w:w="1530" w:type="dxa"/>
            <w:tcBorders>
              <w:top w:val="single" w:sz="4" w:space="0" w:color="auto"/>
              <w:left w:val="single" w:sz="4" w:space="0" w:color="auto"/>
              <w:bottom w:val="single" w:sz="4" w:space="0" w:color="auto"/>
            </w:tcBorders>
          </w:tcPr>
          <w:p w14:paraId="45E5BDF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19B46BB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4</w:t>
            </w:r>
          </w:p>
          <w:p w14:paraId="399528E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8</w:t>
            </w:r>
          </w:p>
        </w:tc>
      </w:tr>
      <w:tr w:rsidR="00F332C4" w:rsidRPr="00F332C4" w14:paraId="20AC24AC" w14:textId="77777777" w:rsidTr="00D82D92">
        <w:tc>
          <w:tcPr>
            <w:tcW w:w="3059" w:type="dxa"/>
            <w:vMerge/>
            <w:tcBorders>
              <w:right w:val="single" w:sz="4" w:space="0" w:color="auto"/>
            </w:tcBorders>
          </w:tcPr>
          <w:p w14:paraId="47DE3F0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34240FE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val="restart"/>
            <w:tcBorders>
              <w:top w:val="single" w:sz="4" w:space="0" w:color="auto"/>
              <w:left w:val="single" w:sz="4" w:space="0" w:color="auto"/>
              <w:bottom w:val="single" w:sz="4" w:space="0" w:color="auto"/>
              <w:right w:val="single" w:sz="4" w:space="0" w:color="auto"/>
            </w:tcBorders>
          </w:tcPr>
          <w:p w14:paraId="6684265A"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победителей и призеров</w:t>
            </w:r>
          </w:p>
        </w:tc>
        <w:tc>
          <w:tcPr>
            <w:tcW w:w="2693" w:type="dxa"/>
            <w:tcBorders>
              <w:top w:val="single" w:sz="4" w:space="0" w:color="auto"/>
              <w:left w:val="single" w:sz="4" w:space="0" w:color="auto"/>
              <w:bottom w:val="single" w:sz="4" w:space="0" w:color="auto"/>
              <w:right w:val="single" w:sz="4" w:space="0" w:color="auto"/>
            </w:tcBorders>
          </w:tcPr>
          <w:p w14:paraId="76C0456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внутри учреждения:</w:t>
            </w:r>
          </w:p>
          <w:p w14:paraId="493454A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дистантное</w:t>
            </w:r>
          </w:p>
          <w:p w14:paraId="77A0F78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очное</w:t>
            </w:r>
          </w:p>
        </w:tc>
        <w:tc>
          <w:tcPr>
            <w:tcW w:w="1530" w:type="dxa"/>
            <w:tcBorders>
              <w:top w:val="single" w:sz="4" w:space="0" w:color="auto"/>
              <w:left w:val="single" w:sz="4" w:space="0" w:color="auto"/>
              <w:bottom w:val="single" w:sz="4" w:space="0" w:color="auto"/>
            </w:tcBorders>
          </w:tcPr>
          <w:p w14:paraId="7544632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5B9CFE6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w:t>
            </w:r>
          </w:p>
          <w:p w14:paraId="30D9700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484AB5FE" w14:textId="77777777" w:rsidTr="00D82D92">
        <w:tc>
          <w:tcPr>
            <w:tcW w:w="3059" w:type="dxa"/>
            <w:vMerge/>
            <w:tcBorders>
              <w:right w:val="single" w:sz="4" w:space="0" w:color="auto"/>
            </w:tcBorders>
          </w:tcPr>
          <w:p w14:paraId="0707A9B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4C05783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08E0AC9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2E491C6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муниципальные:</w:t>
            </w:r>
          </w:p>
          <w:p w14:paraId="45D4751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дистантное</w:t>
            </w:r>
          </w:p>
          <w:p w14:paraId="029BBD2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очное</w:t>
            </w:r>
          </w:p>
        </w:tc>
        <w:tc>
          <w:tcPr>
            <w:tcW w:w="1530" w:type="dxa"/>
            <w:tcBorders>
              <w:top w:val="single" w:sz="4" w:space="0" w:color="auto"/>
              <w:left w:val="single" w:sz="4" w:space="0" w:color="auto"/>
              <w:bottom w:val="single" w:sz="4" w:space="0" w:color="auto"/>
            </w:tcBorders>
          </w:tcPr>
          <w:p w14:paraId="2BB37E6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2005AA2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p w14:paraId="145CD45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4</w:t>
            </w:r>
          </w:p>
        </w:tc>
      </w:tr>
      <w:tr w:rsidR="00F332C4" w:rsidRPr="00F332C4" w14:paraId="3A1F3470" w14:textId="77777777" w:rsidTr="00D82D92">
        <w:tc>
          <w:tcPr>
            <w:tcW w:w="3059" w:type="dxa"/>
            <w:vMerge/>
            <w:tcBorders>
              <w:right w:val="single" w:sz="4" w:space="0" w:color="auto"/>
            </w:tcBorders>
          </w:tcPr>
          <w:p w14:paraId="7534A77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00086F8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5EAC0B1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0931C11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региональные:</w:t>
            </w:r>
          </w:p>
          <w:p w14:paraId="54C9EAD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дистантное</w:t>
            </w:r>
          </w:p>
          <w:p w14:paraId="6142551A"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очное</w:t>
            </w:r>
          </w:p>
        </w:tc>
        <w:tc>
          <w:tcPr>
            <w:tcW w:w="1530" w:type="dxa"/>
            <w:tcBorders>
              <w:top w:val="single" w:sz="4" w:space="0" w:color="auto"/>
              <w:left w:val="single" w:sz="4" w:space="0" w:color="auto"/>
              <w:bottom w:val="single" w:sz="4" w:space="0" w:color="auto"/>
            </w:tcBorders>
          </w:tcPr>
          <w:p w14:paraId="48C7A5F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2E37585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w:t>
            </w:r>
          </w:p>
          <w:p w14:paraId="1C45BAE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w:t>
            </w:r>
          </w:p>
        </w:tc>
      </w:tr>
      <w:tr w:rsidR="00F332C4" w:rsidRPr="00F332C4" w14:paraId="28C83967" w14:textId="77777777" w:rsidTr="00D82D92">
        <w:tc>
          <w:tcPr>
            <w:tcW w:w="3059" w:type="dxa"/>
            <w:vMerge/>
            <w:tcBorders>
              <w:bottom w:val="single" w:sz="4" w:space="0" w:color="auto"/>
              <w:right w:val="single" w:sz="4" w:space="0" w:color="auto"/>
            </w:tcBorders>
          </w:tcPr>
          <w:p w14:paraId="5A2B795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50DAD17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75A30B1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0AEE308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федеральные:</w:t>
            </w:r>
          </w:p>
          <w:p w14:paraId="6EC962F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дистантное</w:t>
            </w:r>
          </w:p>
          <w:p w14:paraId="3EE6A47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очное</w:t>
            </w:r>
          </w:p>
        </w:tc>
        <w:tc>
          <w:tcPr>
            <w:tcW w:w="1530" w:type="dxa"/>
            <w:tcBorders>
              <w:top w:val="single" w:sz="4" w:space="0" w:color="auto"/>
              <w:left w:val="single" w:sz="4" w:space="0" w:color="auto"/>
              <w:bottom w:val="single" w:sz="4" w:space="0" w:color="auto"/>
            </w:tcBorders>
          </w:tcPr>
          <w:p w14:paraId="313FC06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75C4BCC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4</w:t>
            </w:r>
          </w:p>
          <w:p w14:paraId="178A1EB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8</w:t>
            </w:r>
          </w:p>
        </w:tc>
      </w:tr>
      <w:tr w:rsidR="00F332C4" w:rsidRPr="00F332C4" w14:paraId="426A957A" w14:textId="77777777" w:rsidTr="00D82D92">
        <w:tc>
          <w:tcPr>
            <w:tcW w:w="3059" w:type="dxa"/>
            <w:tcBorders>
              <w:bottom w:val="single" w:sz="4" w:space="0" w:color="auto"/>
              <w:right w:val="single" w:sz="4" w:space="0" w:color="auto"/>
            </w:tcBorders>
          </w:tcPr>
          <w:p w14:paraId="244EFAB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04F5E1BB"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своевременное информирование руководителя учреждения</w:t>
            </w:r>
          </w:p>
          <w:p w14:paraId="67E177D5"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о происшествиях</w:t>
            </w:r>
          </w:p>
          <w:p w14:paraId="4FBF095C"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с обучающимися, повлекших причинение вреда их жизни и здоровью, о выявлении случаев детской безнадзорности, правонарушений, преступлений</w:t>
            </w:r>
          </w:p>
          <w:p w14:paraId="6ED6E63C"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и иных антиобщественных действий, совершенных несовершеннолетними и в отношении них, о законных представителях, не исполняющих либо ненадлежащим образом исполняющих родительские обязанности, а также иным поведением оказывающих отрицательное влияние на обучающихся</w:t>
            </w:r>
          </w:p>
        </w:tc>
        <w:tc>
          <w:tcPr>
            <w:tcW w:w="4253" w:type="dxa"/>
            <w:tcBorders>
              <w:top w:val="single" w:sz="4" w:space="0" w:color="auto"/>
              <w:left w:val="single" w:sz="4" w:space="0" w:color="auto"/>
              <w:bottom w:val="single" w:sz="4" w:space="0" w:color="auto"/>
              <w:right w:val="single" w:sz="4" w:space="0" w:color="auto"/>
            </w:tcBorders>
          </w:tcPr>
          <w:p w14:paraId="454B878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случаев  сокрытия происшествий с обучающимися</w:t>
            </w:r>
          </w:p>
        </w:tc>
        <w:tc>
          <w:tcPr>
            <w:tcW w:w="2693" w:type="dxa"/>
            <w:tcBorders>
              <w:top w:val="single" w:sz="4" w:space="0" w:color="auto"/>
              <w:left w:val="single" w:sz="4" w:space="0" w:color="auto"/>
              <w:bottom w:val="single" w:sz="4" w:space="0" w:color="auto"/>
              <w:right w:val="single" w:sz="4" w:space="0" w:color="auto"/>
            </w:tcBorders>
          </w:tcPr>
          <w:p w14:paraId="7D9A358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случаев  сокрытия происшествий с обучающимися</w:t>
            </w:r>
          </w:p>
        </w:tc>
        <w:tc>
          <w:tcPr>
            <w:tcW w:w="1530" w:type="dxa"/>
            <w:tcBorders>
              <w:top w:val="single" w:sz="4" w:space="0" w:color="auto"/>
              <w:left w:val="single" w:sz="4" w:space="0" w:color="auto"/>
              <w:bottom w:val="single" w:sz="4" w:space="0" w:color="auto"/>
            </w:tcBorders>
          </w:tcPr>
          <w:p w14:paraId="2003874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04158E4B" w14:textId="77777777" w:rsidTr="00D82D92">
        <w:tc>
          <w:tcPr>
            <w:tcW w:w="3059" w:type="dxa"/>
            <w:vMerge w:val="restart"/>
            <w:tcBorders>
              <w:top w:val="single" w:sz="4" w:space="0" w:color="auto"/>
              <w:bottom w:val="single" w:sz="4" w:space="0" w:color="auto"/>
              <w:right w:val="single" w:sz="4" w:space="0" w:color="auto"/>
            </w:tcBorders>
          </w:tcPr>
          <w:p w14:paraId="0DF5308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12528DC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43DA158D" w14:textId="77777777" w:rsidTr="00D82D92">
        <w:tc>
          <w:tcPr>
            <w:tcW w:w="3059" w:type="dxa"/>
            <w:vMerge/>
            <w:tcBorders>
              <w:top w:val="single" w:sz="4" w:space="0" w:color="auto"/>
              <w:bottom w:val="single" w:sz="4" w:space="0" w:color="auto"/>
              <w:right w:val="single" w:sz="4" w:space="0" w:color="auto"/>
            </w:tcBorders>
          </w:tcPr>
          <w:p w14:paraId="4A0090E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12C4274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Обеспечение методического уровня организации образовательного процесса</w:t>
            </w:r>
          </w:p>
        </w:tc>
        <w:tc>
          <w:tcPr>
            <w:tcW w:w="4253" w:type="dxa"/>
            <w:tcBorders>
              <w:top w:val="single" w:sz="4" w:space="0" w:color="auto"/>
              <w:left w:val="single" w:sz="4" w:space="0" w:color="auto"/>
              <w:bottom w:val="single" w:sz="4" w:space="0" w:color="auto"/>
              <w:right w:val="single" w:sz="4" w:space="0" w:color="auto"/>
            </w:tcBorders>
          </w:tcPr>
          <w:p w14:paraId="0A242A4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руководство объединениями педагогов (проектными командами, творческими группами)</w:t>
            </w:r>
          </w:p>
        </w:tc>
        <w:tc>
          <w:tcPr>
            <w:tcW w:w="2693" w:type="dxa"/>
            <w:tcBorders>
              <w:top w:val="single" w:sz="4" w:space="0" w:color="auto"/>
              <w:left w:val="single" w:sz="4" w:space="0" w:color="auto"/>
              <w:bottom w:val="single" w:sz="4" w:space="0" w:color="auto"/>
              <w:right w:val="single" w:sz="4" w:space="0" w:color="auto"/>
            </w:tcBorders>
          </w:tcPr>
          <w:p w14:paraId="287600C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обеспечение результативности работы в соответствии с планом проектных команд, творческих групп</w:t>
            </w:r>
          </w:p>
        </w:tc>
        <w:tc>
          <w:tcPr>
            <w:tcW w:w="1530" w:type="dxa"/>
            <w:tcBorders>
              <w:top w:val="single" w:sz="4" w:space="0" w:color="auto"/>
              <w:left w:val="single" w:sz="4" w:space="0" w:color="auto"/>
              <w:bottom w:val="single" w:sz="4" w:space="0" w:color="auto"/>
            </w:tcBorders>
          </w:tcPr>
          <w:p w14:paraId="520924E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59C01420" w14:textId="77777777" w:rsidTr="00D82D92">
        <w:tc>
          <w:tcPr>
            <w:tcW w:w="3059" w:type="dxa"/>
            <w:vMerge/>
            <w:tcBorders>
              <w:top w:val="single" w:sz="4" w:space="0" w:color="auto"/>
              <w:bottom w:val="single" w:sz="4" w:space="0" w:color="auto"/>
              <w:right w:val="single" w:sz="4" w:space="0" w:color="auto"/>
            </w:tcBorders>
          </w:tcPr>
          <w:p w14:paraId="2079955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73622F1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18B6AB4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работе психолого-медико-педагогического консилиума учреждения</w:t>
            </w:r>
          </w:p>
        </w:tc>
        <w:tc>
          <w:tcPr>
            <w:tcW w:w="2693" w:type="dxa"/>
            <w:tcBorders>
              <w:top w:val="single" w:sz="4" w:space="0" w:color="auto"/>
              <w:left w:val="single" w:sz="4" w:space="0" w:color="auto"/>
              <w:bottom w:val="single" w:sz="4" w:space="0" w:color="auto"/>
              <w:right w:val="single" w:sz="4" w:space="0" w:color="auto"/>
            </w:tcBorders>
          </w:tcPr>
          <w:p w14:paraId="32D595B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постоянное участие в комиссиях, подготовка отчетной документации</w:t>
            </w:r>
          </w:p>
        </w:tc>
        <w:tc>
          <w:tcPr>
            <w:tcW w:w="1530" w:type="dxa"/>
            <w:tcBorders>
              <w:top w:val="single" w:sz="4" w:space="0" w:color="auto"/>
              <w:left w:val="single" w:sz="4" w:space="0" w:color="auto"/>
              <w:bottom w:val="single" w:sz="4" w:space="0" w:color="auto"/>
            </w:tcBorders>
          </w:tcPr>
          <w:p w14:paraId="46DE506C"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5F80E396" w14:textId="77777777" w:rsidTr="00D82D92">
        <w:tc>
          <w:tcPr>
            <w:tcW w:w="3059" w:type="dxa"/>
            <w:vMerge/>
            <w:tcBorders>
              <w:top w:val="single" w:sz="4" w:space="0" w:color="auto"/>
              <w:bottom w:val="single" w:sz="4" w:space="0" w:color="auto"/>
              <w:right w:val="single" w:sz="4" w:space="0" w:color="auto"/>
            </w:tcBorders>
          </w:tcPr>
          <w:p w14:paraId="38D1081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4630F70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качество выполняемых работ</w:t>
            </w:r>
          </w:p>
        </w:tc>
      </w:tr>
      <w:tr w:rsidR="00F332C4" w:rsidRPr="00F332C4" w14:paraId="3DD27E02" w14:textId="77777777" w:rsidTr="00D82D92">
        <w:tc>
          <w:tcPr>
            <w:tcW w:w="3059" w:type="dxa"/>
            <w:vMerge/>
            <w:tcBorders>
              <w:top w:val="single" w:sz="4" w:space="0" w:color="auto"/>
              <w:bottom w:val="single" w:sz="4" w:space="0" w:color="auto"/>
              <w:right w:val="single" w:sz="4" w:space="0" w:color="auto"/>
            </w:tcBorders>
          </w:tcPr>
          <w:p w14:paraId="6EA7E5D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3A29DFC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Высокий уровень педагогического мастерства при организации образовательного процесса</w:t>
            </w:r>
          </w:p>
        </w:tc>
        <w:tc>
          <w:tcPr>
            <w:tcW w:w="4253" w:type="dxa"/>
            <w:tcBorders>
              <w:top w:val="single" w:sz="4" w:space="0" w:color="auto"/>
              <w:left w:val="single" w:sz="4" w:space="0" w:color="auto"/>
              <w:bottom w:val="single" w:sz="4" w:space="0" w:color="auto"/>
              <w:right w:val="single" w:sz="4" w:space="0" w:color="auto"/>
            </w:tcBorders>
          </w:tcPr>
          <w:p w14:paraId="737A60E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включение современного оборудования в образовательный процесс</w:t>
            </w:r>
          </w:p>
        </w:tc>
        <w:tc>
          <w:tcPr>
            <w:tcW w:w="2693" w:type="dxa"/>
            <w:tcBorders>
              <w:top w:val="single" w:sz="4" w:space="0" w:color="auto"/>
              <w:left w:val="single" w:sz="4" w:space="0" w:color="auto"/>
              <w:bottom w:val="single" w:sz="4" w:space="0" w:color="auto"/>
              <w:right w:val="single" w:sz="4" w:space="0" w:color="auto"/>
            </w:tcBorders>
          </w:tcPr>
          <w:p w14:paraId="38E4840A"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использование при проведении занятий интерактивной доски, компьютерных программ, современного лабораторного</w:t>
            </w:r>
          </w:p>
          <w:p w14:paraId="31AA52D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 цифрового оборудования</w:t>
            </w:r>
          </w:p>
        </w:tc>
        <w:tc>
          <w:tcPr>
            <w:tcW w:w="1530" w:type="dxa"/>
            <w:tcBorders>
              <w:top w:val="single" w:sz="4" w:space="0" w:color="auto"/>
              <w:left w:val="single" w:sz="4" w:space="0" w:color="auto"/>
              <w:bottom w:val="single" w:sz="4" w:space="0" w:color="auto"/>
            </w:tcBorders>
          </w:tcPr>
          <w:p w14:paraId="6E39E35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141B79E0" w14:textId="77777777" w:rsidTr="00D82D92">
        <w:tc>
          <w:tcPr>
            <w:tcW w:w="3059" w:type="dxa"/>
            <w:vMerge/>
            <w:tcBorders>
              <w:top w:val="single" w:sz="4" w:space="0" w:color="auto"/>
              <w:bottom w:val="single" w:sz="4" w:space="0" w:color="auto"/>
              <w:right w:val="single" w:sz="4" w:space="0" w:color="auto"/>
            </w:tcBorders>
          </w:tcPr>
          <w:p w14:paraId="4F38D5A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5268AFE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Предъявление опыта организации образовательного процесса за пределами учреждения</w:t>
            </w:r>
          </w:p>
        </w:tc>
        <w:tc>
          <w:tcPr>
            <w:tcW w:w="4253" w:type="dxa"/>
            <w:vMerge w:val="restart"/>
            <w:tcBorders>
              <w:top w:val="single" w:sz="4" w:space="0" w:color="auto"/>
              <w:left w:val="single" w:sz="4" w:space="0" w:color="auto"/>
              <w:bottom w:val="single" w:sz="4" w:space="0" w:color="auto"/>
              <w:right w:val="single" w:sz="4" w:space="0" w:color="auto"/>
            </w:tcBorders>
          </w:tcPr>
          <w:p w14:paraId="1531C52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конкурсах профессионального мастерства (в том числе дистанционных)</w:t>
            </w:r>
          </w:p>
        </w:tc>
        <w:tc>
          <w:tcPr>
            <w:tcW w:w="2693" w:type="dxa"/>
            <w:tcBorders>
              <w:top w:val="single" w:sz="4" w:space="0" w:color="auto"/>
              <w:left w:val="single" w:sz="4" w:space="0" w:color="auto"/>
              <w:bottom w:val="single" w:sz="4" w:space="0" w:color="auto"/>
              <w:right w:val="single" w:sz="4" w:space="0" w:color="auto"/>
            </w:tcBorders>
          </w:tcPr>
          <w:p w14:paraId="3166446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призер:</w:t>
            </w:r>
          </w:p>
        </w:tc>
        <w:tc>
          <w:tcPr>
            <w:tcW w:w="1530" w:type="dxa"/>
            <w:tcBorders>
              <w:top w:val="single" w:sz="4" w:space="0" w:color="auto"/>
              <w:left w:val="single" w:sz="4" w:space="0" w:color="auto"/>
              <w:bottom w:val="single" w:sz="4" w:space="0" w:color="auto"/>
            </w:tcBorders>
          </w:tcPr>
          <w:p w14:paraId="3B5A592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r>
      <w:tr w:rsidR="00F332C4" w:rsidRPr="00F332C4" w14:paraId="6613645E" w14:textId="77777777" w:rsidTr="00D82D92">
        <w:tc>
          <w:tcPr>
            <w:tcW w:w="3059" w:type="dxa"/>
            <w:vMerge/>
            <w:tcBorders>
              <w:top w:val="single" w:sz="4" w:space="0" w:color="auto"/>
              <w:bottom w:val="single" w:sz="4" w:space="0" w:color="auto"/>
              <w:right w:val="single" w:sz="4" w:space="0" w:color="auto"/>
            </w:tcBorders>
          </w:tcPr>
          <w:p w14:paraId="7D1F432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335FA1D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76D035A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2CA645B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муниципальные</w:t>
            </w:r>
          </w:p>
        </w:tc>
        <w:tc>
          <w:tcPr>
            <w:tcW w:w="1530" w:type="dxa"/>
            <w:tcBorders>
              <w:top w:val="single" w:sz="4" w:space="0" w:color="auto"/>
              <w:left w:val="single" w:sz="4" w:space="0" w:color="auto"/>
              <w:bottom w:val="single" w:sz="4" w:space="0" w:color="auto"/>
            </w:tcBorders>
          </w:tcPr>
          <w:p w14:paraId="01CE655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544B5A47" w14:textId="77777777" w:rsidTr="00D82D92">
        <w:tc>
          <w:tcPr>
            <w:tcW w:w="3059" w:type="dxa"/>
            <w:vMerge/>
            <w:tcBorders>
              <w:top w:val="single" w:sz="4" w:space="0" w:color="auto"/>
              <w:bottom w:val="single" w:sz="4" w:space="0" w:color="auto"/>
              <w:right w:val="single" w:sz="4" w:space="0" w:color="auto"/>
            </w:tcBorders>
          </w:tcPr>
          <w:p w14:paraId="10FE643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0A5731F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4E250CC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7E68EB2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региональные</w:t>
            </w:r>
          </w:p>
        </w:tc>
        <w:tc>
          <w:tcPr>
            <w:tcW w:w="1530" w:type="dxa"/>
            <w:tcBorders>
              <w:top w:val="single" w:sz="4" w:space="0" w:color="auto"/>
              <w:left w:val="single" w:sz="4" w:space="0" w:color="auto"/>
              <w:bottom w:val="single" w:sz="4" w:space="0" w:color="auto"/>
            </w:tcBorders>
          </w:tcPr>
          <w:p w14:paraId="1A128A2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4</w:t>
            </w:r>
          </w:p>
        </w:tc>
      </w:tr>
      <w:tr w:rsidR="00F332C4" w:rsidRPr="00F332C4" w14:paraId="01AE713B" w14:textId="77777777" w:rsidTr="00D82D92">
        <w:tc>
          <w:tcPr>
            <w:tcW w:w="3059" w:type="dxa"/>
            <w:vMerge/>
            <w:tcBorders>
              <w:top w:val="single" w:sz="4" w:space="0" w:color="auto"/>
              <w:bottom w:val="single" w:sz="4" w:space="0" w:color="auto"/>
              <w:right w:val="single" w:sz="4" w:space="0" w:color="auto"/>
            </w:tcBorders>
          </w:tcPr>
          <w:p w14:paraId="69D33AA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677DB88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5D1C5AF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23DBC79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федеральные</w:t>
            </w:r>
          </w:p>
        </w:tc>
        <w:tc>
          <w:tcPr>
            <w:tcW w:w="1530" w:type="dxa"/>
            <w:tcBorders>
              <w:top w:val="single" w:sz="4" w:space="0" w:color="auto"/>
              <w:left w:val="single" w:sz="4" w:space="0" w:color="auto"/>
              <w:bottom w:val="single" w:sz="4" w:space="0" w:color="auto"/>
            </w:tcBorders>
          </w:tcPr>
          <w:p w14:paraId="41840B3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w:t>
            </w:r>
          </w:p>
        </w:tc>
      </w:tr>
      <w:tr w:rsidR="00F332C4" w:rsidRPr="00F332C4" w14:paraId="36F23BA7" w14:textId="77777777" w:rsidTr="00D82D92">
        <w:tc>
          <w:tcPr>
            <w:tcW w:w="3059" w:type="dxa"/>
            <w:vMerge/>
            <w:tcBorders>
              <w:top w:val="single" w:sz="4" w:space="0" w:color="auto"/>
              <w:bottom w:val="single" w:sz="4" w:space="0" w:color="auto"/>
              <w:right w:val="single" w:sz="4" w:space="0" w:color="auto"/>
            </w:tcBorders>
          </w:tcPr>
          <w:p w14:paraId="1C3AA5C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10F65F6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56B6749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30A3A8F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победитель:</w:t>
            </w:r>
          </w:p>
        </w:tc>
        <w:tc>
          <w:tcPr>
            <w:tcW w:w="1530" w:type="dxa"/>
            <w:tcBorders>
              <w:top w:val="single" w:sz="4" w:space="0" w:color="auto"/>
              <w:left w:val="single" w:sz="4" w:space="0" w:color="auto"/>
              <w:bottom w:val="single" w:sz="4" w:space="0" w:color="auto"/>
            </w:tcBorders>
          </w:tcPr>
          <w:p w14:paraId="1195B29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r>
      <w:tr w:rsidR="00F332C4" w:rsidRPr="00F332C4" w14:paraId="5670BCAC" w14:textId="77777777" w:rsidTr="00D82D92">
        <w:tc>
          <w:tcPr>
            <w:tcW w:w="3059" w:type="dxa"/>
            <w:vMerge/>
            <w:tcBorders>
              <w:top w:val="single" w:sz="4" w:space="0" w:color="auto"/>
              <w:bottom w:val="single" w:sz="4" w:space="0" w:color="auto"/>
              <w:right w:val="single" w:sz="4" w:space="0" w:color="auto"/>
            </w:tcBorders>
          </w:tcPr>
          <w:p w14:paraId="05E750D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1615BD9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5B1665F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0552FCC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муниципальные</w:t>
            </w:r>
          </w:p>
        </w:tc>
        <w:tc>
          <w:tcPr>
            <w:tcW w:w="1530" w:type="dxa"/>
            <w:tcBorders>
              <w:top w:val="single" w:sz="4" w:space="0" w:color="auto"/>
              <w:left w:val="single" w:sz="4" w:space="0" w:color="auto"/>
              <w:bottom w:val="single" w:sz="4" w:space="0" w:color="auto"/>
            </w:tcBorders>
          </w:tcPr>
          <w:p w14:paraId="5BB8AA7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w:t>
            </w:r>
          </w:p>
        </w:tc>
      </w:tr>
      <w:tr w:rsidR="00F332C4" w:rsidRPr="00F332C4" w14:paraId="2BD00EED" w14:textId="77777777" w:rsidTr="00D82D92">
        <w:tc>
          <w:tcPr>
            <w:tcW w:w="3059" w:type="dxa"/>
            <w:vMerge/>
            <w:tcBorders>
              <w:top w:val="single" w:sz="4" w:space="0" w:color="auto"/>
              <w:bottom w:val="single" w:sz="4" w:space="0" w:color="auto"/>
              <w:right w:val="single" w:sz="4" w:space="0" w:color="auto"/>
            </w:tcBorders>
          </w:tcPr>
          <w:p w14:paraId="3E02EEB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118CF9B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68539D8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6ACFB7B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региональные</w:t>
            </w:r>
          </w:p>
        </w:tc>
        <w:tc>
          <w:tcPr>
            <w:tcW w:w="1530" w:type="dxa"/>
            <w:tcBorders>
              <w:top w:val="single" w:sz="4" w:space="0" w:color="auto"/>
              <w:left w:val="single" w:sz="4" w:space="0" w:color="auto"/>
              <w:bottom w:val="single" w:sz="4" w:space="0" w:color="auto"/>
            </w:tcBorders>
          </w:tcPr>
          <w:p w14:paraId="3DC78F45"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8</w:t>
            </w:r>
          </w:p>
        </w:tc>
      </w:tr>
      <w:tr w:rsidR="00F332C4" w:rsidRPr="00F332C4" w14:paraId="7928DEA7" w14:textId="77777777" w:rsidTr="00D82D92">
        <w:tc>
          <w:tcPr>
            <w:tcW w:w="3059" w:type="dxa"/>
            <w:vMerge/>
            <w:tcBorders>
              <w:top w:val="single" w:sz="4" w:space="0" w:color="auto"/>
              <w:bottom w:val="single" w:sz="4" w:space="0" w:color="auto"/>
              <w:right w:val="single" w:sz="4" w:space="0" w:color="auto"/>
            </w:tcBorders>
          </w:tcPr>
          <w:p w14:paraId="67D9712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1BD734A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2A0B765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14C867CA"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федеральные</w:t>
            </w:r>
          </w:p>
        </w:tc>
        <w:tc>
          <w:tcPr>
            <w:tcW w:w="1530" w:type="dxa"/>
            <w:tcBorders>
              <w:top w:val="single" w:sz="4" w:space="0" w:color="auto"/>
              <w:left w:val="single" w:sz="4" w:space="0" w:color="auto"/>
              <w:bottom w:val="single" w:sz="4" w:space="0" w:color="auto"/>
            </w:tcBorders>
          </w:tcPr>
          <w:p w14:paraId="674264F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5F1E644C" w14:textId="77777777" w:rsidTr="00D82D92">
        <w:tc>
          <w:tcPr>
            <w:tcW w:w="3059" w:type="dxa"/>
            <w:vMerge/>
            <w:tcBorders>
              <w:top w:val="single" w:sz="4" w:space="0" w:color="auto"/>
              <w:bottom w:val="single" w:sz="4" w:space="0" w:color="auto"/>
              <w:right w:val="single" w:sz="4" w:space="0" w:color="auto"/>
            </w:tcBorders>
          </w:tcPr>
          <w:p w14:paraId="2FF294F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0849C1F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Обобщение и/или тиражирование педагогического опыта</w:t>
            </w:r>
          </w:p>
        </w:tc>
        <w:tc>
          <w:tcPr>
            <w:tcW w:w="4253" w:type="dxa"/>
            <w:vMerge w:val="restart"/>
            <w:tcBorders>
              <w:top w:val="single" w:sz="4" w:space="0" w:color="auto"/>
              <w:left w:val="single" w:sz="4" w:space="0" w:color="auto"/>
              <w:bottom w:val="single" w:sz="4" w:space="0" w:color="auto"/>
              <w:right w:val="single" w:sz="4" w:space="0" w:color="auto"/>
            </w:tcBorders>
          </w:tcPr>
          <w:p w14:paraId="10A1F7D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публикаций в изданиях</w:t>
            </w:r>
          </w:p>
        </w:tc>
        <w:tc>
          <w:tcPr>
            <w:tcW w:w="2693" w:type="dxa"/>
            <w:tcBorders>
              <w:top w:val="single" w:sz="4" w:space="0" w:color="auto"/>
              <w:left w:val="single" w:sz="4" w:space="0" w:color="auto"/>
              <w:bottom w:val="single" w:sz="4" w:space="0" w:color="auto"/>
              <w:right w:val="single" w:sz="4" w:space="0" w:color="auto"/>
            </w:tcBorders>
          </w:tcPr>
          <w:p w14:paraId="30ADE34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внутри учреждения</w:t>
            </w:r>
          </w:p>
        </w:tc>
        <w:tc>
          <w:tcPr>
            <w:tcW w:w="1530" w:type="dxa"/>
            <w:tcBorders>
              <w:top w:val="single" w:sz="4" w:space="0" w:color="auto"/>
              <w:left w:val="single" w:sz="4" w:space="0" w:color="auto"/>
              <w:bottom w:val="single" w:sz="4" w:space="0" w:color="auto"/>
            </w:tcBorders>
          </w:tcPr>
          <w:p w14:paraId="19F4CB0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1A8A5860" w14:textId="77777777" w:rsidTr="00D82D92">
        <w:tc>
          <w:tcPr>
            <w:tcW w:w="3059" w:type="dxa"/>
            <w:vMerge/>
            <w:tcBorders>
              <w:top w:val="single" w:sz="4" w:space="0" w:color="auto"/>
              <w:bottom w:val="single" w:sz="4" w:space="0" w:color="auto"/>
              <w:right w:val="single" w:sz="4" w:space="0" w:color="auto"/>
            </w:tcBorders>
          </w:tcPr>
          <w:p w14:paraId="2BFAA8C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4A28B23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164A4B2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3B3259E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муниципальные</w:t>
            </w:r>
          </w:p>
        </w:tc>
        <w:tc>
          <w:tcPr>
            <w:tcW w:w="1530" w:type="dxa"/>
            <w:tcBorders>
              <w:top w:val="single" w:sz="4" w:space="0" w:color="auto"/>
              <w:left w:val="single" w:sz="4" w:space="0" w:color="auto"/>
              <w:bottom w:val="single" w:sz="4" w:space="0" w:color="auto"/>
            </w:tcBorders>
          </w:tcPr>
          <w:p w14:paraId="15AFF65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w:t>
            </w:r>
          </w:p>
        </w:tc>
      </w:tr>
      <w:tr w:rsidR="00F332C4" w:rsidRPr="00F332C4" w14:paraId="0F87BBA5" w14:textId="77777777" w:rsidTr="00D82D92">
        <w:tc>
          <w:tcPr>
            <w:tcW w:w="3059" w:type="dxa"/>
            <w:vMerge/>
            <w:tcBorders>
              <w:top w:val="single" w:sz="4" w:space="0" w:color="auto"/>
              <w:bottom w:val="single" w:sz="4" w:space="0" w:color="auto"/>
              <w:right w:val="single" w:sz="4" w:space="0" w:color="auto"/>
            </w:tcBorders>
          </w:tcPr>
          <w:p w14:paraId="486D1C8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1CEBABE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182F70E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6F0A09A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региональные</w:t>
            </w:r>
          </w:p>
        </w:tc>
        <w:tc>
          <w:tcPr>
            <w:tcW w:w="1530" w:type="dxa"/>
            <w:tcBorders>
              <w:top w:val="single" w:sz="4" w:space="0" w:color="auto"/>
              <w:left w:val="single" w:sz="4" w:space="0" w:color="auto"/>
              <w:bottom w:val="single" w:sz="4" w:space="0" w:color="auto"/>
            </w:tcBorders>
          </w:tcPr>
          <w:p w14:paraId="6F223CE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8</w:t>
            </w:r>
          </w:p>
        </w:tc>
      </w:tr>
      <w:tr w:rsidR="00F332C4" w:rsidRPr="00F332C4" w14:paraId="5B3DEA1E" w14:textId="77777777" w:rsidTr="00D82D92">
        <w:tc>
          <w:tcPr>
            <w:tcW w:w="3059" w:type="dxa"/>
            <w:vMerge/>
            <w:tcBorders>
              <w:top w:val="single" w:sz="4" w:space="0" w:color="auto"/>
              <w:bottom w:val="single" w:sz="4" w:space="0" w:color="auto"/>
              <w:right w:val="single" w:sz="4" w:space="0" w:color="auto"/>
            </w:tcBorders>
          </w:tcPr>
          <w:p w14:paraId="65366C4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73E5AB1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4CE2CCB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33D40CC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федеральные</w:t>
            </w:r>
          </w:p>
        </w:tc>
        <w:tc>
          <w:tcPr>
            <w:tcW w:w="1530" w:type="dxa"/>
            <w:tcBorders>
              <w:top w:val="single" w:sz="4" w:space="0" w:color="auto"/>
              <w:left w:val="single" w:sz="4" w:space="0" w:color="auto"/>
              <w:bottom w:val="single" w:sz="4" w:space="0" w:color="auto"/>
            </w:tcBorders>
          </w:tcPr>
          <w:p w14:paraId="68FA092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194046D7" w14:textId="77777777" w:rsidTr="00D82D92">
        <w:tc>
          <w:tcPr>
            <w:tcW w:w="3059" w:type="dxa"/>
            <w:vMerge/>
            <w:tcBorders>
              <w:top w:val="single" w:sz="4" w:space="0" w:color="auto"/>
              <w:bottom w:val="single" w:sz="4" w:space="0" w:color="auto"/>
              <w:right w:val="single" w:sz="4" w:space="0" w:color="auto"/>
            </w:tcBorders>
          </w:tcPr>
          <w:p w14:paraId="714B6FA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7606D23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val="restart"/>
            <w:tcBorders>
              <w:top w:val="single" w:sz="4" w:space="0" w:color="auto"/>
              <w:left w:val="single" w:sz="4" w:space="0" w:color="auto"/>
              <w:bottom w:val="single" w:sz="4" w:space="0" w:color="auto"/>
              <w:right w:val="single" w:sz="4" w:space="0" w:color="auto"/>
            </w:tcBorders>
          </w:tcPr>
          <w:p w14:paraId="7EBCBBD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проведение мастер-классов (в том числе открытых уроков)</w:t>
            </w:r>
          </w:p>
        </w:tc>
        <w:tc>
          <w:tcPr>
            <w:tcW w:w="2693" w:type="dxa"/>
            <w:tcBorders>
              <w:top w:val="single" w:sz="4" w:space="0" w:color="auto"/>
              <w:left w:val="single" w:sz="4" w:space="0" w:color="auto"/>
              <w:bottom w:val="single" w:sz="4" w:space="0" w:color="auto"/>
              <w:right w:val="single" w:sz="4" w:space="0" w:color="auto"/>
            </w:tcBorders>
          </w:tcPr>
          <w:p w14:paraId="297EF1D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внутри учреждения</w:t>
            </w:r>
          </w:p>
        </w:tc>
        <w:tc>
          <w:tcPr>
            <w:tcW w:w="1530" w:type="dxa"/>
            <w:tcBorders>
              <w:top w:val="single" w:sz="4" w:space="0" w:color="auto"/>
              <w:left w:val="single" w:sz="4" w:space="0" w:color="auto"/>
              <w:bottom w:val="single" w:sz="4" w:space="0" w:color="auto"/>
            </w:tcBorders>
          </w:tcPr>
          <w:p w14:paraId="060F6FC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639AE661" w14:textId="77777777" w:rsidTr="00D82D92">
        <w:tc>
          <w:tcPr>
            <w:tcW w:w="3059" w:type="dxa"/>
            <w:vMerge/>
            <w:tcBorders>
              <w:top w:val="single" w:sz="4" w:space="0" w:color="auto"/>
              <w:bottom w:val="single" w:sz="4" w:space="0" w:color="auto"/>
              <w:right w:val="single" w:sz="4" w:space="0" w:color="auto"/>
            </w:tcBorders>
          </w:tcPr>
          <w:p w14:paraId="51EA714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2A07D1E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090D995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69BF639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муниципальные</w:t>
            </w:r>
          </w:p>
        </w:tc>
        <w:tc>
          <w:tcPr>
            <w:tcW w:w="1530" w:type="dxa"/>
            <w:tcBorders>
              <w:top w:val="single" w:sz="4" w:space="0" w:color="auto"/>
              <w:left w:val="single" w:sz="4" w:space="0" w:color="auto"/>
              <w:bottom w:val="single" w:sz="4" w:space="0" w:color="auto"/>
            </w:tcBorders>
          </w:tcPr>
          <w:p w14:paraId="6E5C3CF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4</w:t>
            </w:r>
          </w:p>
        </w:tc>
      </w:tr>
      <w:tr w:rsidR="00F332C4" w:rsidRPr="00F332C4" w14:paraId="6F4C6AF4" w14:textId="77777777" w:rsidTr="00D82D92">
        <w:tc>
          <w:tcPr>
            <w:tcW w:w="3059" w:type="dxa"/>
            <w:vMerge/>
            <w:tcBorders>
              <w:top w:val="single" w:sz="4" w:space="0" w:color="auto"/>
              <w:bottom w:val="single" w:sz="4" w:space="0" w:color="auto"/>
              <w:right w:val="single" w:sz="4" w:space="0" w:color="auto"/>
            </w:tcBorders>
          </w:tcPr>
          <w:p w14:paraId="488508C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32ADB51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4D084F0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52CC911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региональные</w:t>
            </w:r>
          </w:p>
        </w:tc>
        <w:tc>
          <w:tcPr>
            <w:tcW w:w="1530" w:type="dxa"/>
            <w:tcBorders>
              <w:top w:val="single" w:sz="4" w:space="0" w:color="auto"/>
              <w:left w:val="single" w:sz="4" w:space="0" w:color="auto"/>
              <w:bottom w:val="single" w:sz="4" w:space="0" w:color="auto"/>
            </w:tcBorders>
          </w:tcPr>
          <w:p w14:paraId="0CE604A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w:t>
            </w:r>
          </w:p>
        </w:tc>
      </w:tr>
      <w:tr w:rsidR="00F332C4" w:rsidRPr="00F332C4" w14:paraId="498D1EDE" w14:textId="77777777" w:rsidTr="00D82D92">
        <w:tc>
          <w:tcPr>
            <w:tcW w:w="3059" w:type="dxa"/>
            <w:vMerge/>
            <w:tcBorders>
              <w:top w:val="single" w:sz="4" w:space="0" w:color="auto"/>
              <w:bottom w:val="single" w:sz="4" w:space="0" w:color="auto"/>
              <w:right w:val="single" w:sz="4" w:space="0" w:color="auto"/>
            </w:tcBorders>
          </w:tcPr>
          <w:p w14:paraId="61B0040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389693D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03B1C9F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569EBB9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федеральные</w:t>
            </w:r>
          </w:p>
        </w:tc>
        <w:tc>
          <w:tcPr>
            <w:tcW w:w="1530" w:type="dxa"/>
            <w:tcBorders>
              <w:top w:val="single" w:sz="4" w:space="0" w:color="auto"/>
              <w:left w:val="single" w:sz="4" w:space="0" w:color="auto"/>
              <w:bottom w:val="single" w:sz="4" w:space="0" w:color="auto"/>
            </w:tcBorders>
          </w:tcPr>
          <w:p w14:paraId="228E562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2C2B08C2" w14:textId="77777777" w:rsidTr="00D82D92">
        <w:tc>
          <w:tcPr>
            <w:tcW w:w="3059" w:type="dxa"/>
            <w:vMerge/>
            <w:tcBorders>
              <w:top w:val="single" w:sz="4" w:space="0" w:color="auto"/>
              <w:bottom w:val="single" w:sz="4" w:space="0" w:color="auto"/>
              <w:right w:val="single" w:sz="4" w:space="0" w:color="auto"/>
            </w:tcBorders>
          </w:tcPr>
          <w:p w14:paraId="45E603A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2427628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15FACF3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наставничество в отношении молодых педагогов</w:t>
            </w:r>
          </w:p>
        </w:tc>
        <w:tc>
          <w:tcPr>
            <w:tcW w:w="2693" w:type="dxa"/>
            <w:tcBorders>
              <w:top w:val="single" w:sz="4" w:space="0" w:color="auto"/>
              <w:left w:val="single" w:sz="4" w:space="0" w:color="auto"/>
              <w:bottom w:val="single" w:sz="4" w:space="0" w:color="auto"/>
              <w:right w:val="single" w:sz="4" w:space="0" w:color="auto"/>
            </w:tcBorders>
          </w:tcPr>
          <w:p w14:paraId="51EC87C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методическое сопровождение молодого специалиста</w:t>
            </w:r>
          </w:p>
        </w:tc>
        <w:tc>
          <w:tcPr>
            <w:tcW w:w="1530" w:type="dxa"/>
            <w:tcBorders>
              <w:top w:val="single" w:sz="4" w:space="0" w:color="auto"/>
              <w:left w:val="single" w:sz="4" w:space="0" w:color="auto"/>
              <w:bottom w:val="single" w:sz="4" w:space="0" w:color="auto"/>
            </w:tcBorders>
          </w:tcPr>
          <w:p w14:paraId="7A2302B0"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3C9800E4" w14:textId="77777777" w:rsidTr="00D82D92">
        <w:tc>
          <w:tcPr>
            <w:tcW w:w="3059" w:type="dxa"/>
            <w:vMerge/>
            <w:tcBorders>
              <w:top w:val="single" w:sz="4" w:space="0" w:color="auto"/>
              <w:bottom w:val="single" w:sz="4" w:space="0" w:color="auto"/>
              <w:right w:val="single" w:sz="4" w:space="0" w:color="auto"/>
            </w:tcBorders>
          </w:tcPr>
          <w:p w14:paraId="09FBC6D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1B07906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0C3A992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выстраивание образовательного процесса в соответствии с требованиями ФГОС НОО и метапредметного содержания</w:t>
            </w:r>
          </w:p>
        </w:tc>
        <w:tc>
          <w:tcPr>
            <w:tcW w:w="2693" w:type="dxa"/>
            <w:tcBorders>
              <w:top w:val="single" w:sz="4" w:space="0" w:color="auto"/>
              <w:left w:val="single" w:sz="4" w:space="0" w:color="auto"/>
              <w:bottom w:val="single" w:sz="4" w:space="0" w:color="auto"/>
              <w:right w:val="single" w:sz="4" w:space="0" w:color="auto"/>
            </w:tcBorders>
          </w:tcPr>
          <w:p w14:paraId="3F1244A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разработка</w:t>
            </w:r>
          </w:p>
          <w:p w14:paraId="3AE1CD6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 апробация программ учебных предметов</w:t>
            </w:r>
          </w:p>
          <w:p w14:paraId="0391F4D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 внеурочной деятельности</w:t>
            </w:r>
          </w:p>
        </w:tc>
        <w:tc>
          <w:tcPr>
            <w:tcW w:w="1530" w:type="dxa"/>
            <w:tcBorders>
              <w:top w:val="single" w:sz="4" w:space="0" w:color="auto"/>
              <w:left w:val="single" w:sz="4" w:space="0" w:color="auto"/>
              <w:bottom w:val="single" w:sz="4" w:space="0" w:color="auto"/>
            </w:tcBorders>
          </w:tcPr>
          <w:p w14:paraId="116A785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408663AD" w14:textId="77777777" w:rsidTr="00D82D92">
        <w:tc>
          <w:tcPr>
            <w:tcW w:w="3059" w:type="dxa"/>
            <w:vMerge/>
            <w:tcBorders>
              <w:top w:val="single" w:sz="4" w:space="0" w:color="auto"/>
              <w:bottom w:val="single" w:sz="4" w:space="0" w:color="auto"/>
              <w:right w:val="single" w:sz="4" w:space="0" w:color="auto"/>
            </w:tcBorders>
          </w:tcPr>
          <w:p w14:paraId="2E670FC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42D452A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6673ADF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разработке и реализации проектов, программ, методических материалов, диагностических материалов, связанных</w:t>
            </w:r>
          </w:p>
          <w:p w14:paraId="7EE548F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 образовательной деятельностью</w:t>
            </w:r>
          </w:p>
        </w:tc>
        <w:tc>
          <w:tcPr>
            <w:tcW w:w="2693" w:type="dxa"/>
            <w:tcBorders>
              <w:top w:val="single" w:sz="4" w:space="0" w:color="auto"/>
              <w:left w:val="single" w:sz="4" w:space="0" w:color="auto"/>
              <w:bottom w:val="single" w:sz="4" w:space="0" w:color="auto"/>
              <w:right w:val="single" w:sz="4" w:space="0" w:color="auto"/>
            </w:tcBorders>
          </w:tcPr>
          <w:p w14:paraId="3D2C6DEA"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созданный проект, программа, материалы внедрены в образовательную деятельность учреждения</w:t>
            </w:r>
          </w:p>
        </w:tc>
        <w:tc>
          <w:tcPr>
            <w:tcW w:w="1530" w:type="dxa"/>
            <w:tcBorders>
              <w:top w:val="single" w:sz="4" w:space="0" w:color="auto"/>
              <w:left w:val="single" w:sz="4" w:space="0" w:color="auto"/>
              <w:bottom w:val="single" w:sz="4" w:space="0" w:color="auto"/>
            </w:tcBorders>
          </w:tcPr>
          <w:p w14:paraId="6C81898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527A7FC8" w14:textId="77777777" w:rsidTr="00D82D92">
        <w:tc>
          <w:tcPr>
            <w:tcW w:w="3059" w:type="dxa"/>
            <w:vMerge/>
            <w:tcBorders>
              <w:top w:val="single" w:sz="4" w:space="0" w:color="auto"/>
              <w:bottom w:val="single" w:sz="4" w:space="0" w:color="auto"/>
              <w:right w:val="single" w:sz="4" w:space="0" w:color="auto"/>
            </w:tcBorders>
          </w:tcPr>
          <w:p w14:paraId="7EAAB71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763EE5F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Организация</w:t>
            </w:r>
          </w:p>
          <w:p w14:paraId="660A05D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дистанционного обучения учащихся</w:t>
            </w:r>
          </w:p>
        </w:tc>
        <w:tc>
          <w:tcPr>
            <w:tcW w:w="4253" w:type="dxa"/>
            <w:tcBorders>
              <w:top w:val="single" w:sz="4" w:space="0" w:color="auto"/>
              <w:left w:val="single" w:sz="4" w:space="0" w:color="auto"/>
              <w:bottom w:val="single" w:sz="4" w:space="0" w:color="auto"/>
              <w:right w:val="single" w:sz="4" w:space="0" w:color="auto"/>
            </w:tcBorders>
          </w:tcPr>
          <w:p w14:paraId="298E9E0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стабильность состава обучающихся</w:t>
            </w:r>
          </w:p>
        </w:tc>
        <w:tc>
          <w:tcPr>
            <w:tcW w:w="2693" w:type="dxa"/>
            <w:tcBorders>
              <w:top w:val="single" w:sz="4" w:space="0" w:color="auto"/>
              <w:left w:val="single" w:sz="4" w:space="0" w:color="auto"/>
              <w:bottom w:val="single" w:sz="4" w:space="0" w:color="auto"/>
              <w:right w:val="single" w:sz="4" w:space="0" w:color="auto"/>
            </w:tcBorders>
          </w:tcPr>
          <w:p w14:paraId="5F50A69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подтверждение регистрации обучающихся на сайте учреждения, реализующего программы дистанционного обучения (за одного обучающегося)</w:t>
            </w:r>
          </w:p>
        </w:tc>
        <w:tc>
          <w:tcPr>
            <w:tcW w:w="1530" w:type="dxa"/>
            <w:tcBorders>
              <w:top w:val="single" w:sz="4" w:space="0" w:color="auto"/>
              <w:left w:val="single" w:sz="4" w:space="0" w:color="auto"/>
              <w:bottom w:val="single" w:sz="4" w:space="0" w:color="auto"/>
            </w:tcBorders>
          </w:tcPr>
          <w:p w14:paraId="3412DB7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w:t>
            </w:r>
          </w:p>
        </w:tc>
      </w:tr>
      <w:tr w:rsidR="00F332C4" w:rsidRPr="00F332C4" w14:paraId="49A1FF76" w14:textId="77777777" w:rsidTr="00D82D92">
        <w:tc>
          <w:tcPr>
            <w:tcW w:w="3059" w:type="dxa"/>
            <w:vMerge/>
            <w:tcBorders>
              <w:top w:val="single" w:sz="4" w:space="0" w:color="auto"/>
              <w:bottom w:val="single" w:sz="4" w:space="0" w:color="auto"/>
              <w:right w:val="single" w:sz="4" w:space="0" w:color="auto"/>
            </w:tcBorders>
          </w:tcPr>
          <w:p w14:paraId="4084F8C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4849551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Кураторство сайта, систем электронных журналов, дневников, баз данных</w:t>
            </w:r>
          </w:p>
        </w:tc>
        <w:tc>
          <w:tcPr>
            <w:tcW w:w="4253" w:type="dxa"/>
            <w:tcBorders>
              <w:top w:val="single" w:sz="4" w:space="0" w:color="auto"/>
              <w:left w:val="single" w:sz="4" w:space="0" w:color="auto"/>
              <w:bottom w:val="single" w:sz="4" w:space="0" w:color="auto"/>
              <w:right w:val="single" w:sz="4" w:space="0" w:color="auto"/>
            </w:tcBorders>
          </w:tcPr>
          <w:p w14:paraId="405343C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постоянно функционирующих электронных систем: сайта, электронных дневников, журналов, баз данных</w:t>
            </w:r>
          </w:p>
        </w:tc>
        <w:tc>
          <w:tcPr>
            <w:tcW w:w="2693" w:type="dxa"/>
            <w:tcBorders>
              <w:top w:val="single" w:sz="4" w:space="0" w:color="auto"/>
              <w:left w:val="single" w:sz="4" w:space="0" w:color="auto"/>
              <w:bottom w:val="single" w:sz="4" w:space="0" w:color="auto"/>
              <w:right w:val="single" w:sz="4" w:space="0" w:color="auto"/>
            </w:tcBorders>
          </w:tcPr>
          <w:p w14:paraId="555C080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своевременность обновления, отсутствие замечаний со стороны проверяющих органов, заинтересованных лиц (родителей, общественности и др.)</w:t>
            </w:r>
          </w:p>
        </w:tc>
        <w:tc>
          <w:tcPr>
            <w:tcW w:w="1530" w:type="dxa"/>
            <w:tcBorders>
              <w:top w:val="single" w:sz="4" w:space="0" w:color="auto"/>
              <w:left w:val="single" w:sz="4" w:space="0" w:color="auto"/>
              <w:bottom w:val="single" w:sz="4" w:space="0" w:color="auto"/>
            </w:tcBorders>
          </w:tcPr>
          <w:p w14:paraId="46ABD89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23F5C5AB" w14:textId="77777777" w:rsidTr="00D82D92">
        <w:tc>
          <w:tcPr>
            <w:tcW w:w="3059" w:type="dxa"/>
            <w:vMerge/>
            <w:tcBorders>
              <w:top w:val="single" w:sz="4" w:space="0" w:color="auto"/>
              <w:bottom w:val="single" w:sz="4" w:space="0" w:color="auto"/>
              <w:right w:val="single" w:sz="4" w:space="0" w:color="auto"/>
            </w:tcBorders>
          </w:tcPr>
          <w:p w14:paraId="66D2387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29CC3A7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Работа по реализации </w:t>
            </w:r>
            <w:hyperlink r:id="rId55" w:history="1">
              <w:r w:rsidRPr="00F332C4">
                <w:rPr>
                  <w:rFonts w:ascii="Times New Roman CYR" w:eastAsiaTheme="minorEastAsia" w:hAnsi="Times New Roman CYR" w:cs="Times New Roman CYR"/>
                  <w:sz w:val="23"/>
                  <w:szCs w:val="23"/>
                </w:rPr>
                <w:t>законодательства</w:t>
              </w:r>
            </w:hyperlink>
            <w:r w:rsidRPr="00F332C4">
              <w:rPr>
                <w:rFonts w:ascii="Times New Roman CYR" w:eastAsiaTheme="minorEastAsia" w:hAnsi="Times New Roman CYR" w:cs="Times New Roman CYR"/>
                <w:sz w:val="23"/>
                <w:szCs w:val="23"/>
              </w:rPr>
              <w:t xml:space="preserve"> об образовании</w:t>
            </w:r>
          </w:p>
        </w:tc>
        <w:tc>
          <w:tcPr>
            <w:tcW w:w="4253" w:type="dxa"/>
            <w:tcBorders>
              <w:top w:val="single" w:sz="4" w:space="0" w:color="auto"/>
              <w:left w:val="single" w:sz="4" w:space="0" w:color="auto"/>
              <w:bottom w:val="single" w:sz="4" w:space="0" w:color="auto"/>
              <w:right w:val="single" w:sz="4" w:space="0" w:color="auto"/>
            </w:tcBorders>
          </w:tcPr>
          <w:p w14:paraId="1AEAD06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обследование микроучастка на предмет выявления учащихся, подлежащих обучению</w:t>
            </w:r>
          </w:p>
        </w:tc>
        <w:tc>
          <w:tcPr>
            <w:tcW w:w="2693" w:type="dxa"/>
            <w:tcBorders>
              <w:top w:val="single" w:sz="4" w:space="0" w:color="auto"/>
              <w:left w:val="single" w:sz="4" w:space="0" w:color="auto"/>
              <w:bottom w:val="single" w:sz="4" w:space="0" w:color="auto"/>
              <w:right w:val="single" w:sz="4" w:space="0" w:color="auto"/>
            </w:tcBorders>
          </w:tcPr>
          <w:p w14:paraId="3D49C09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своевременность представления отчетных документов (акты </w:t>
            </w:r>
            <w:r w:rsidRPr="00F332C4">
              <w:rPr>
                <w:rFonts w:ascii="Times New Roman CYR" w:eastAsiaTheme="minorEastAsia" w:hAnsi="Times New Roman CYR" w:cs="Times New Roman CYR"/>
                <w:sz w:val="23"/>
                <w:szCs w:val="23"/>
              </w:rPr>
              <w:lastRenderedPageBreak/>
              <w:t>обследования и др.)</w:t>
            </w:r>
          </w:p>
        </w:tc>
        <w:tc>
          <w:tcPr>
            <w:tcW w:w="1530" w:type="dxa"/>
            <w:tcBorders>
              <w:top w:val="single" w:sz="4" w:space="0" w:color="auto"/>
              <w:left w:val="single" w:sz="4" w:space="0" w:color="auto"/>
              <w:bottom w:val="single" w:sz="4" w:space="0" w:color="auto"/>
            </w:tcBorders>
          </w:tcPr>
          <w:p w14:paraId="516ED53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5</w:t>
            </w:r>
          </w:p>
        </w:tc>
      </w:tr>
      <w:tr w:rsidR="00F332C4" w:rsidRPr="00F332C4" w14:paraId="66E5221E" w14:textId="77777777" w:rsidTr="00D82D92">
        <w:tc>
          <w:tcPr>
            <w:tcW w:w="3059" w:type="dxa"/>
            <w:vMerge w:val="restart"/>
            <w:tcBorders>
              <w:top w:val="single" w:sz="4" w:space="0" w:color="auto"/>
              <w:bottom w:val="nil"/>
              <w:right w:val="single" w:sz="4" w:space="0" w:color="auto"/>
            </w:tcBorders>
          </w:tcPr>
          <w:p w14:paraId="26ACF72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Педагогические работники:</w:t>
            </w:r>
          </w:p>
          <w:p w14:paraId="5493732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педагог-психолог,</w:t>
            </w:r>
          </w:p>
          <w:p w14:paraId="37B692E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социальный педагог</w:t>
            </w:r>
          </w:p>
        </w:tc>
        <w:tc>
          <w:tcPr>
            <w:tcW w:w="12250" w:type="dxa"/>
            <w:gridSpan w:val="4"/>
            <w:tcBorders>
              <w:top w:val="single" w:sz="4" w:space="0" w:color="auto"/>
              <w:left w:val="single" w:sz="4" w:space="0" w:color="auto"/>
              <w:bottom w:val="single" w:sz="4" w:space="0" w:color="auto"/>
            </w:tcBorders>
          </w:tcPr>
          <w:p w14:paraId="722DECD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391F656D" w14:textId="77777777" w:rsidTr="00D82D92">
        <w:tc>
          <w:tcPr>
            <w:tcW w:w="3059" w:type="dxa"/>
            <w:vMerge/>
            <w:tcBorders>
              <w:top w:val="nil"/>
              <w:bottom w:val="nil"/>
              <w:right w:val="single" w:sz="4" w:space="0" w:color="auto"/>
            </w:tcBorders>
          </w:tcPr>
          <w:p w14:paraId="7F5AC38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580BB15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Сопровождение обучающихся в образовательном процессе</w:t>
            </w:r>
          </w:p>
        </w:tc>
        <w:tc>
          <w:tcPr>
            <w:tcW w:w="4253" w:type="dxa"/>
            <w:tcBorders>
              <w:top w:val="single" w:sz="4" w:space="0" w:color="auto"/>
              <w:left w:val="single" w:sz="4" w:space="0" w:color="auto"/>
              <w:bottom w:val="single" w:sz="4" w:space="0" w:color="auto"/>
              <w:right w:val="single" w:sz="4" w:space="0" w:color="auto"/>
            </w:tcBorders>
          </w:tcPr>
          <w:p w14:paraId="53A013E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руководство медико-психолого-педагогическим консилиумом (МППК)</w:t>
            </w:r>
          </w:p>
        </w:tc>
        <w:tc>
          <w:tcPr>
            <w:tcW w:w="2693" w:type="dxa"/>
            <w:tcBorders>
              <w:top w:val="single" w:sz="4" w:space="0" w:color="auto"/>
              <w:left w:val="single" w:sz="4" w:space="0" w:color="auto"/>
              <w:bottom w:val="single" w:sz="4" w:space="0" w:color="auto"/>
              <w:right w:val="single" w:sz="4" w:space="0" w:color="auto"/>
            </w:tcBorders>
          </w:tcPr>
          <w:p w14:paraId="3F294E7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работа МППК в соответствии с планом</w:t>
            </w:r>
          </w:p>
        </w:tc>
        <w:tc>
          <w:tcPr>
            <w:tcW w:w="1530" w:type="dxa"/>
            <w:tcBorders>
              <w:top w:val="single" w:sz="4" w:space="0" w:color="auto"/>
              <w:left w:val="single" w:sz="4" w:space="0" w:color="auto"/>
              <w:bottom w:val="single" w:sz="4" w:space="0" w:color="auto"/>
            </w:tcBorders>
          </w:tcPr>
          <w:p w14:paraId="2EB38C70"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6A90CE1C" w14:textId="77777777" w:rsidTr="00D82D92">
        <w:tc>
          <w:tcPr>
            <w:tcW w:w="3059" w:type="dxa"/>
            <w:vMerge/>
            <w:tcBorders>
              <w:top w:val="nil"/>
              <w:bottom w:val="nil"/>
              <w:right w:val="single" w:sz="4" w:space="0" w:color="auto"/>
            </w:tcBorders>
          </w:tcPr>
          <w:p w14:paraId="0482DE0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2B8CFE8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5B0C384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проведение мероприятий для родителей обучающихся</w:t>
            </w:r>
          </w:p>
          <w:p w14:paraId="7ED9174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695FAE5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проведение одного мероприятия</w:t>
            </w:r>
          </w:p>
        </w:tc>
        <w:tc>
          <w:tcPr>
            <w:tcW w:w="1530" w:type="dxa"/>
            <w:tcBorders>
              <w:top w:val="single" w:sz="4" w:space="0" w:color="auto"/>
              <w:left w:val="single" w:sz="4" w:space="0" w:color="auto"/>
              <w:bottom w:val="single" w:sz="4" w:space="0" w:color="auto"/>
            </w:tcBorders>
          </w:tcPr>
          <w:p w14:paraId="16AF9FC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3EF84E9F" w14:textId="77777777" w:rsidTr="00D82D92">
        <w:tc>
          <w:tcPr>
            <w:tcW w:w="3059" w:type="dxa"/>
            <w:tcBorders>
              <w:top w:val="nil"/>
              <w:bottom w:val="nil"/>
              <w:right w:val="single" w:sz="4" w:space="0" w:color="auto"/>
            </w:tcBorders>
          </w:tcPr>
          <w:p w14:paraId="503FF2F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40580189"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своевременное информирование руководителя учреждения</w:t>
            </w:r>
          </w:p>
          <w:p w14:paraId="0B3FB386"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о происшествиях</w:t>
            </w:r>
          </w:p>
          <w:p w14:paraId="25D6CB7C"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с обучающимися, повлекших причинение вреда их жизни и здоровью, о выявлении случаев детской безнадзорности, правонарушений, преступлений</w:t>
            </w:r>
          </w:p>
          <w:p w14:paraId="3C49298A"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и иных антиобщественных действий, совершенных несовершеннолетними и в отношении них, о законных представителях, не исполняющих либо ненадлежащим образом исполняющих родительские обязанности, а также иным поведением оказывающих отрицательное влияние на обучающихся</w:t>
            </w:r>
          </w:p>
        </w:tc>
        <w:tc>
          <w:tcPr>
            <w:tcW w:w="4253" w:type="dxa"/>
            <w:tcBorders>
              <w:top w:val="single" w:sz="4" w:space="0" w:color="auto"/>
              <w:left w:val="single" w:sz="4" w:space="0" w:color="auto"/>
              <w:bottom w:val="single" w:sz="4" w:space="0" w:color="auto"/>
              <w:right w:val="single" w:sz="4" w:space="0" w:color="auto"/>
            </w:tcBorders>
          </w:tcPr>
          <w:p w14:paraId="5DCB76A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случаев  сокрытия происшествий с обучающимися</w:t>
            </w:r>
          </w:p>
        </w:tc>
        <w:tc>
          <w:tcPr>
            <w:tcW w:w="2693" w:type="dxa"/>
            <w:tcBorders>
              <w:top w:val="single" w:sz="4" w:space="0" w:color="auto"/>
              <w:left w:val="single" w:sz="4" w:space="0" w:color="auto"/>
              <w:bottom w:val="single" w:sz="4" w:space="0" w:color="auto"/>
              <w:right w:val="single" w:sz="4" w:space="0" w:color="auto"/>
            </w:tcBorders>
          </w:tcPr>
          <w:p w14:paraId="61932D7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случаев  сокрытия происшествий с обучающимися</w:t>
            </w:r>
          </w:p>
        </w:tc>
        <w:tc>
          <w:tcPr>
            <w:tcW w:w="1530" w:type="dxa"/>
            <w:tcBorders>
              <w:top w:val="single" w:sz="4" w:space="0" w:color="auto"/>
              <w:left w:val="single" w:sz="4" w:space="0" w:color="auto"/>
              <w:bottom w:val="single" w:sz="4" w:space="0" w:color="auto"/>
            </w:tcBorders>
          </w:tcPr>
          <w:p w14:paraId="66434D45"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2C0CD07D" w14:textId="77777777" w:rsidTr="00D82D92">
        <w:tc>
          <w:tcPr>
            <w:tcW w:w="3059" w:type="dxa"/>
            <w:tcBorders>
              <w:top w:val="nil"/>
              <w:bottom w:val="nil"/>
              <w:right w:val="single" w:sz="4" w:space="0" w:color="auto"/>
            </w:tcBorders>
          </w:tcPr>
          <w:p w14:paraId="56ECFB9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5C7C6A7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76C03E40" w14:textId="77777777" w:rsidTr="00D82D92">
        <w:tc>
          <w:tcPr>
            <w:tcW w:w="3059" w:type="dxa"/>
            <w:tcBorders>
              <w:top w:val="nil"/>
              <w:bottom w:val="single" w:sz="4" w:space="0" w:color="auto"/>
              <w:right w:val="single" w:sz="4" w:space="0" w:color="auto"/>
            </w:tcBorders>
          </w:tcPr>
          <w:p w14:paraId="02A717E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5F4D30F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Эффективность методов и способов работы по педагогическому сопровождению обучающихся</w:t>
            </w:r>
          </w:p>
        </w:tc>
        <w:tc>
          <w:tcPr>
            <w:tcW w:w="4253" w:type="dxa"/>
            <w:tcBorders>
              <w:top w:val="single" w:sz="4" w:space="0" w:color="auto"/>
              <w:left w:val="single" w:sz="4" w:space="0" w:color="auto"/>
              <w:bottom w:val="single" w:sz="4" w:space="0" w:color="auto"/>
              <w:right w:val="single" w:sz="4" w:space="0" w:color="auto"/>
            </w:tcBorders>
          </w:tcPr>
          <w:p w14:paraId="2F5B6B9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разработке и реализации проектов, программ, связанных с образовательной деятельностью</w:t>
            </w:r>
          </w:p>
        </w:tc>
        <w:tc>
          <w:tcPr>
            <w:tcW w:w="2693" w:type="dxa"/>
            <w:tcBorders>
              <w:top w:val="single" w:sz="4" w:space="0" w:color="auto"/>
              <w:left w:val="single" w:sz="4" w:space="0" w:color="auto"/>
              <w:bottom w:val="single" w:sz="4" w:space="0" w:color="auto"/>
              <w:right w:val="single" w:sz="4" w:space="0" w:color="auto"/>
            </w:tcBorders>
          </w:tcPr>
          <w:p w14:paraId="613B48C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за участие в разработке</w:t>
            </w:r>
          </w:p>
          <w:p w14:paraId="3A63309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 реализации проектов, программ, связанных с образовательной деятельностью</w:t>
            </w:r>
          </w:p>
        </w:tc>
        <w:tc>
          <w:tcPr>
            <w:tcW w:w="1530" w:type="dxa"/>
            <w:tcBorders>
              <w:top w:val="single" w:sz="4" w:space="0" w:color="auto"/>
              <w:left w:val="single" w:sz="4" w:space="0" w:color="auto"/>
              <w:bottom w:val="single" w:sz="4" w:space="0" w:color="auto"/>
            </w:tcBorders>
          </w:tcPr>
          <w:p w14:paraId="0A4AE85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06172485" w14:textId="77777777" w:rsidTr="00D82D92">
        <w:tc>
          <w:tcPr>
            <w:tcW w:w="3059" w:type="dxa"/>
            <w:tcBorders>
              <w:top w:val="nil"/>
              <w:bottom w:val="nil"/>
              <w:right w:val="single" w:sz="4" w:space="0" w:color="auto"/>
            </w:tcBorders>
          </w:tcPr>
          <w:p w14:paraId="482105A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35E1A60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val="restart"/>
            <w:tcBorders>
              <w:top w:val="single" w:sz="4" w:space="0" w:color="auto"/>
              <w:left w:val="single" w:sz="4" w:space="0" w:color="auto"/>
              <w:bottom w:val="nil"/>
              <w:right w:val="single" w:sz="4" w:space="0" w:color="auto"/>
            </w:tcBorders>
          </w:tcPr>
          <w:p w14:paraId="2CAAA79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29EC384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призовое место в </w:t>
            </w:r>
            <w:r w:rsidRPr="00F332C4">
              <w:rPr>
                <w:rFonts w:ascii="Times New Roman CYR" w:eastAsiaTheme="minorEastAsia" w:hAnsi="Times New Roman CYR" w:cs="Times New Roman CYR"/>
                <w:sz w:val="23"/>
                <w:szCs w:val="23"/>
              </w:rPr>
              <w:lastRenderedPageBreak/>
              <w:t>конкурсе проектов и программ, получение гранта</w:t>
            </w:r>
          </w:p>
        </w:tc>
        <w:tc>
          <w:tcPr>
            <w:tcW w:w="1530" w:type="dxa"/>
            <w:tcBorders>
              <w:top w:val="single" w:sz="4" w:space="0" w:color="auto"/>
              <w:left w:val="single" w:sz="4" w:space="0" w:color="auto"/>
              <w:bottom w:val="single" w:sz="4" w:space="0" w:color="auto"/>
            </w:tcBorders>
          </w:tcPr>
          <w:p w14:paraId="6637CF4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20</w:t>
            </w:r>
          </w:p>
        </w:tc>
      </w:tr>
      <w:tr w:rsidR="00F332C4" w:rsidRPr="00F332C4" w14:paraId="4E3D473B" w14:textId="77777777" w:rsidTr="00D82D92">
        <w:tc>
          <w:tcPr>
            <w:tcW w:w="3059" w:type="dxa"/>
            <w:tcBorders>
              <w:top w:val="nil"/>
              <w:bottom w:val="nil"/>
              <w:right w:val="single" w:sz="4" w:space="0" w:color="auto"/>
            </w:tcBorders>
          </w:tcPr>
          <w:p w14:paraId="40E0BA5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nil"/>
              <w:right w:val="single" w:sz="4" w:space="0" w:color="auto"/>
            </w:tcBorders>
          </w:tcPr>
          <w:p w14:paraId="085A568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nil"/>
              <w:left w:val="single" w:sz="4" w:space="0" w:color="auto"/>
              <w:bottom w:val="single" w:sz="4" w:space="0" w:color="auto"/>
              <w:right w:val="single" w:sz="4" w:space="0" w:color="auto"/>
            </w:tcBorders>
          </w:tcPr>
          <w:p w14:paraId="0CB6639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4C177CE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презентация результатов работы в форме статьи, выступления на форумах педагогов</w:t>
            </w:r>
          </w:p>
        </w:tc>
        <w:tc>
          <w:tcPr>
            <w:tcW w:w="1530" w:type="dxa"/>
            <w:tcBorders>
              <w:top w:val="single" w:sz="4" w:space="0" w:color="auto"/>
              <w:left w:val="single" w:sz="4" w:space="0" w:color="auto"/>
              <w:bottom w:val="single" w:sz="4" w:space="0" w:color="auto"/>
            </w:tcBorders>
          </w:tcPr>
          <w:p w14:paraId="3C20B7F0"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6C0AFAEA" w14:textId="77777777" w:rsidTr="00D82D92">
        <w:tc>
          <w:tcPr>
            <w:tcW w:w="3059" w:type="dxa"/>
            <w:tcBorders>
              <w:top w:val="nil"/>
              <w:bottom w:val="nil"/>
              <w:right w:val="single" w:sz="4" w:space="0" w:color="auto"/>
            </w:tcBorders>
          </w:tcPr>
          <w:p w14:paraId="1FE2827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single" w:sz="4" w:space="0" w:color="auto"/>
              <w:right w:val="single" w:sz="4" w:space="0" w:color="auto"/>
            </w:tcBorders>
          </w:tcPr>
          <w:p w14:paraId="4FB4F05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6B7622C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адаптация вновь поступивших обучающихся, благоприятный психологический климат</w:t>
            </w:r>
          </w:p>
        </w:tc>
        <w:tc>
          <w:tcPr>
            <w:tcW w:w="2693" w:type="dxa"/>
            <w:tcBorders>
              <w:top w:val="single" w:sz="4" w:space="0" w:color="auto"/>
              <w:left w:val="single" w:sz="4" w:space="0" w:color="auto"/>
              <w:bottom w:val="single" w:sz="4" w:space="0" w:color="auto"/>
              <w:right w:val="single" w:sz="4" w:space="0" w:color="auto"/>
            </w:tcBorders>
          </w:tcPr>
          <w:p w14:paraId="2E2059C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уменьшение числа конфликтных ситуаций среди обучающихся</w:t>
            </w:r>
          </w:p>
        </w:tc>
        <w:tc>
          <w:tcPr>
            <w:tcW w:w="1530" w:type="dxa"/>
            <w:tcBorders>
              <w:top w:val="nil"/>
              <w:left w:val="single" w:sz="4" w:space="0" w:color="auto"/>
              <w:bottom w:val="single" w:sz="4" w:space="0" w:color="auto"/>
            </w:tcBorders>
          </w:tcPr>
          <w:p w14:paraId="2A21C18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2F6E34FC" w14:textId="77777777" w:rsidTr="00D82D92">
        <w:tc>
          <w:tcPr>
            <w:tcW w:w="3059" w:type="dxa"/>
            <w:tcBorders>
              <w:top w:val="nil"/>
              <w:bottom w:val="nil"/>
              <w:right w:val="single" w:sz="4" w:space="0" w:color="auto"/>
            </w:tcBorders>
          </w:tcPr>
          <w:p w14:paraId="7C48C1C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nil"/>
              <w:left w:val="single" w:sz="4" w:space="0" w:color="auto"/>
              <w:bottom w:val="single" w:sz="4" w:space="0" w:color="auto"/>
            </w:tcBorders>
          </w:tcPr>
          <w:p w14:paraId="0E3F5A0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качество выполняемых работ</w:t>
            </w:r>
          </w:p>
        </w:tc>
      </w:tr>
      <w:tr w:rsidR="00F332C4" w:rsidRPr="00F332C4" w14:paraId="73A95B04" w14:textId="77777777" w:rsidTr="00D82D92">
        <w:tc>
          <w:tcPr>
            <w:tcW w:w="3059" w:type="dxa"/>
            <w:tcBorders>
              <w:top w:val="nil"/>
              <w:bottom w:val="single" w:sz="4" w:space="0" w:color="auto"/>
              <w:right w:val="single" w:sz="4" w:space="0" w:color="auto"/>
            </w:tcBorders>
          </w:tcPr>
          <w:p w14:paraId="31F36AF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625C0B4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Высокий уровень педагогического мастерства при организации процесса психолого-педагогического сопровождения обучающихся</w:t>
            </w:r>
          </w:p>
        </w:tc>
        <w:tc>
          <w:tcPr>
            <w:tcW w:w="4253" w:type="dxa"/>
            <w:tcBorders>
              <w:top w:val="single" w:sz="4" w:space="0" w:color="auto"/>
              <w:left w:val="single" w:sz="4" w:space="0" w:color="auto"/>
              <w:bottom w:val="single" w:sz="4" w:space="0" w:color="auto"/>
              <w:right w:val="single" w:sz="4" w:space="0" w:color="auto"/>
            </w:tcBorders>
          </w:tcPr>
          <w:p w14:paraId="002A8D4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организация работы службы психолого-педагогического сопровождения обучающихся</w:t>
            </w:r>
          </w:p>
        </w:tc>
        <w:tc>
          <w:tcPr>
            <w:tcW w:w="2693" w:type="dxa"/>
            <w:tcBorders>
              <w:top w:val="single" w:sz="4" w:space="0" w:color="auto"/>
              <w:left w:val="single" w:sz="4" w:space="0" w:color="auto"/>
              <w:bottom w:val="single" w:sz="4" w:space="0" w:color="auto"/>
              <w:right w:val="single" w:sz="4" w:space="0" w:color="auto"/>
            </w:tcBorders>
          </w:tcPr>
          <w:p w14:paraId="7B7B6DE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отрицательная динамика возникновения конфликтов в течение учебного года</w:t>
            </w:r>
          </w:p>
        </w:tc>
        <w:tc>
          <w:tcPr>
            <w:tcW w:w="1530" w:type="dxa"/>
            <w:tcBorders>
              <w:top w:val="single" w:sz="4" w:space="0" w:color="auto"/>
              <w:left w:val="single" w:sz="4" w:space="0" w:color="auto"/>
              <w:bottom w:val="single" w:sz="4" w:space="0" w:color="auto"/>
            </w:tcBorders>
          </w:tcPr>
          <w:p w14:paraId="49343A3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4A872CCF" w14:textId="77777777" w:rsidTr="00D82D92">
        <w:tc>
          <w:tcPr>
            <w:tcW w:w="3059" w:type="dxa"/>
            <w:vMerge w:val="restart"/>
            <w:tcBorders>
              <w:top w:val="single" w:sz="4" w:space="0" w:color="auto"/>
              <w:bottom w:val="single" w:sz="4" w:space="0" w:color="auto"/>
              <w:right w:val="single" w:sz="4" w:space="0" w:color="auto"/>
            </w:tcBorders>
          </w:tcPr>
          <w:p w14:paraId="431593E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Педагог дополнительного образования, педагог-организатор</w:t>
            </w:r>
          </w:p>
        </w:tc>
        <w:tc>
          <w:tcPr>
            <w:tcW w:w="12250" w:type="dxa"/>
            <w:gridSpan w:val="4"/>
            <w:tcBorders>
              <w:top w:val="nil"/>
              <w:left w:val="single" w:sz="4" w:space="0" w:color="auto"/>
              <w:bottom w:val="single" w:sz="4" w:space="0" w:color="auto"/>
            </w:tcBorders>
          </w:tcPr>
          <w:p w14:paraId="2DD7CAA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18FA49EE" w14:textId="77777777" w:rsidTr="00D82D92">
        <w:tc>
          <w:tcPr>
            <w:tcW w:w="3059" w:type="dxa"/>
            <w:vMerge/>
            <w:tcBorders>
              <w:top w:val="nil"/>
              <w:bottom w:val="single" w:sz="4" w:space="0" w:color="auto"/>
              <w:right w:val="single" w:sz="4" w:space="0" w:color="auto"/>
            </w:tcBorders>
          </w:tcPr>
          <w:p w14:paraId="3ECED27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nil"/>
              <w:left w:val="single" w:sz="4" w:space="0" w:color="auto"/>
              <w:bottom w:val="single" w:sz="4" w:space="0" w:color="auto"/>
              <w:right w:val="single" w:sz="4" w:space="0" w:color="auto"/>
            </w:tcBorders>
          </w:tcPr>
          <w:p w14:paraId="1F6E2F0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Руководство проектными и творческими группами, методическими объединениями, кафедрами</w:t>
            </w:r>
          </w:p>
        </w:tc>
        <w:tc>
          <w:tcPr>
            <w:tcW w:w="4253" w:type="dxa"/>
            <w:tcBorders>
              <w:top w:val="single" w:sz="4" w:space="0" w:color="auto"/>
              <w:left w:val="single" w:sz="4" w:space="0" w:color="auto"/>
              <w:bottom w:val="single" w:sz="4" w:space="0" w:color="auto"/>
              <w:right w:val="single" w:sz="4" w:space="0" w:color="auto"/>
            </w:tcBorders>
          </w:tcPr>
          <w:p w14:paraId="610FC23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руководство объединениями педагогов (проектными командами, творческими группами, методическими объединениями)</w:t>
            </w:r>
          </w:p>
        </w:tc>
        <w:tc>
          <w:tcPr>
            <w:tcW w:w="2693" w:type="dxa"/>
            <w:tcBorders>
              <w:top w:val="single" w:sz="4" w:space="0" w:color="auto"/>
              <w:left w:val="single" w:sz="4" w:space="0" w:color="auto"/>
              <w:bottom w:val="single" w:sz="4" w:space="0" w:color="auto"/>
              <w:right w:val="single" w:sz="4" w:space="0" w:color="auto"/>
            </w:tcBorders>
          </w:tcPr>
          <w:p w14:paraId="34999BA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обеспечение работы в соответствии с планом</w:t>
            </w:r>
          </w:p>
        </w:tc>
        <w:tc>
          <w:tcPr>
            <w:tcW w:w="1530" w:type="dxa"/>
            <w:tcBorders>
              <w:top w:val="nil"/>
              <w:left w:val="single" w:sz="4" w:space="0" w:color="auto"/>
              <w:bottom w:val="single" w:sz="4" w:space="0" w:color="auto"/>
            </w:tcBorders>
          </w:tcPr>
          <w:p w14:paraId="03F63FC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6E3AE3A0" w14:textId="77777777" w:rsidTr="00D82D92">
        <w:tc>
          <w:tcPr>
            <w:tcW w:w="3059" w:type="dxa"/>
            <w:tcBorders>
              <w:top w:val="single" w:sz="4" w:space="0" w:color="auto"/>
              <w:bottom w:val="nil"/>
              <w:right w:val="single" w:sz="4" w:space="0" w:color="auto"/>
            </w:tcBorders>
          </w:tcPr>
          <w:p w14:paraId="54F2FA9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088539F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Ведение профессиональной документации (тематическое планирование, рабочие программы)</w:t>
            </w:r>
          </w:p>
        </w:tc>
        <w:tc>
          <w:tcPr>
            <w:tcW w:w="4253" w:type="dxa"/>
            <w:tcBorders>
              <w:top w:val="single" w:sz="4" w:space="0" w:color="auto"/>
              <w:left w:val="single" w:sz="4" w:space="0" w:color="auto"/>
              <w:bottom w:val="single" w:sz="4" w:space="0" w:color="auto"/>
              <w:right w:val="single" w:sz="4" w:space="0" w:color="auto"/>
            </w:tcBorders>
          </w:tcPr>
          <w:p w14:paraId="7A0EA0C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полнота и соответствие нормативным регламентирующим документам</w:t>
            </w:r>
          </w:p>
        </w:tc>
        <w:tc>
          <w:tcPr>
            <w:tcW w:w="2693" w:type="dxa"/>
            <w:tcBorders>
              <w:top w:val="single" w:sz="4" w:space="0" w:color="auto"/>
              <w:left w:val="single" w:sz="4" w:space="0" w:color="auto"/>
              <w:bottom w:val="single" w:sz="4" w:space="0" w:color="auto"/>
              <w:right w:val="single" w:sz="4" w:space="0" w:color="auto"/>
            </w:tcBorders>
          </w:tcPr>
          <w:p w14:paraId="1E3A2A5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100%</w:t>
            </w:r>
          </w:p>
        </w:tc>
        <w:tc>
          <w:tcPr>
            <w:tcW w:w="1530" w:type="dxa"/>
            <w:tcBorders>
              <w:top w:val="single" w:sz="4" w:space="0" w:color="auto"/>
              <w:left w:val="single" w:sz="4" w:space="0" w:color="auto"/>
              <w:bottom w:val="single" w:sz="4" w:space="0" w:color="auto"/>
            </w:tcBorders>
          </w:tcPr>
          <w:p w14:paraId="3877FD3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1954E581" w14:textId="77777777" w:rsidTr="00D82D92">
        <w:tc>
          <w:tcPr>
            <w:tcW w:w="3059" w:type="dxa"/>
            <w:tcBorders>
              <w:top w:val="single" w:sz="4" w:space="0" w:color="auto"/>
              <w:bottom w:val="nil"/>
              <w:right w:val="single" w:sz="4" w:space="0" w:color="auto"/>
            </w:tcBorders>
          </w:tcPr>
          <w:p w14:paraId="643B627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553E4EDE"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своевременное информирование руководителя учреждения</w:t>
            </w:r>
          </w:p>
          <w:p w14:paraId="52648558"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о происшествиях</w:t>
            </w:r>
          </w:p>
          <w:p w14:paraId="755C73FB"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с обучающимися, повлекших причинение вреда их жизни и здоровью, о выявлении случаев детской безнадзорности, правонарушений, преступлений</w:t>
            </w:r>
          </w:p>
          <w:p w14:paraId="76DA5D6A"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 xml:space="preserve">и иных антиобщественных </w:t>
            </w:r>
            <w:r w:rsidRPr="00F332C4">
              <w:rPr>
                <w:rFonts w:ascii="Times New Roman CYR" w:hAnsi="Times New Roman CYR" w:cs="Times New Roman CYR"/>
                <w:sz w:val="23"/>
                <w:szCs w:val="23"/>
              </w:rPr>
              <w:lastRenderedPageBreak/>
              <w:t>действий, совершенных несовершеннолетними и в отношении них, о законных представителях, не исполняющих либо ненадлежащим образом исполняющих родительские обязанности, а также иным поведением оказывающих отрицательное влияние на обучающихся</w:t>
            </w:r>
          </w:p>
        </w:tc>
        <w:tc>
          <w:tcPr>
            <w:tcW w:w="4253" w:type="dxa"/>
            <w:tcBorders>
              <w:top w:val="single" w:sz="4" w:space="0" w:color="auto"/>
              <w:left w:val="single" w:sz="4" w:space="0" w:color="auto"/>
              <w:bottom w:val="single" w:sz="4" w:space="0" w:color="auto"/>
              <w:right w:val="single" w:sz="4" w:space="0" w:color="auto"/>
            </w:tcBorders>
          </w:tcPr>
          <w:p w14:paraId="323EA7D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отсутствие случаев  сокрытия происшествий с обучающимися</w:t>
            </w:r>
          </w:p>
        </w:tc>
        <w:tc>
          <w:tcPr>
            <w:tcW w:w="2693" w:type="dxa"/>
            <w:tcBorders>
              <w:top w:val="single" w:sz="4" w:space="0" w:color="auto"/>
              <w:left w:val="single" w:sz="4" w:space="0" w:color="auto"/>
              <w:bottom w:val="single" w:sz="4" w:space="0" w:color="auto"/>
              <w:right w:val="single" w:sz="4" w:space="0" w:color="auto"/>
            </w:tcBorders>
          </w:tcPr>
          <w:p w14:paraId="28B8BD9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случаев  сокрытия происшествий с обучающимися</w:t>
            </w:r>
          </w:p>
        </w:tc>
        <w:tc>
          <w:tcPr>
            <w:tcW w:w="1530" w:type="dxa"/>
            <w:tcBorders>
              <w:top w:val="single" w:sz="4" w:space="0" w:color="auto"/>
              <w:left w:val="single" w:sz="4" w:space="0" w:color="auto"/>
              <w:bottom w:val="single" w:sz="4" w:space="0" w:color="auto"/>
            </w:tcBorders>
          </w:tcPr>
          <w:p w14:paraId="524E1A5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0532E7E6" w14:textId="77777777" w:rsidTr="00D82D92">
        <w:tc>
          <w:tcPr>
            <w:tcW w:w="3059" w:type="dxa"/>
            <w:tcBorders>
              <w:top w:val="nil"/>
              <w:bottom w:val="nil"/>
              <w:right w:val="single" w:sz="4" w:space="0" w:color="auto"/>
            </w:tcBorders>
          </w:tcPr>
          <w:p w14:paraId="68F5494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2509D4B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0478B8D8" w14:textId="77777777" w:rsidTr="00D82D92">
        <w:tc>
          <w:tcPr>
            <w:tcW w:w="3059" w:type="dxa"/>
            <w:tcBorders>
              <w:top w:val="nil"/>
              <w:bottom w:val="nil"/>
              <w:right w:val="single" w:sz="4" w:space="0" w:color="auto"/>
            </w:tcBorders>
          </w:tcPr>
          <w:p w14:paraId="0CF70D7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nil"/>
              <w:right w:val="single" w:sz="4" w:space="0" w:color="auto"/>
            </w:tcBorders>
          </w:tcPr>
          <w:p w14:paraId="7CCD515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Достижения обучающихся</w:t>
            </w:r>
          </w:p>
        </w:tc>
        <w:tc>
          <w:tcPr>
            <w:tcW w:w="4253" w:type="dxa"/>
            <w:vMerge w:val="restart"/>
            <w:tcBorders>
              <w:top w:val="single" w:sz="4" w:space="0" w:color="auto"/>
              <w:left w:val="single" w:sz="4" w:space="0" w:color="auto"/>
              <w:bottom w:val="nil"/>
              <w:right w:val="single" w:sz="4" w:space="0" w:color="auto"/>
            </w:tcBorders>
          </w:tcPr>
          <w:p w14:paraId="6BB5999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соревнованиях, олимпиадах, научно-практических конференциях, конкурсах различного уровня</w:t>
            </w:r>
          </w:p>
        </w:tc>
        <w:tc>
          <w:tcPr>
            <w:tcW w:w="2693" w:type="dxa"/>
            <w:tcBorders>
              <w:top w:val="single" w:sz="4" w:space="0" w:color="auto"/>
              <w:left w:val="single" w:sz="4" w:space="0" w:color="auto"/>
              <w:bottom w:val="single" w:sz="4" w:space="0" w:color="auto"/>
              <w:right w:val="single" w:sz="4" w:space="0" w:color="auto"/>
            </w:tcBorders>
          </w:tcPr>
          <w:p w14:paraId="30D332B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участвующих от общего числа обучающихся</w:t>
            </w:r>
          </w:p>
        </w:tc>
        <w:tc>
          <w:tcPr>
            <w:tcW w:w="1530" w:type="dxa"/>
            <w:tcBorders>
              <w:top w:val="single" w:sz="4" w:space="0" w:color="auto"/>
              <w:left w:val="single" w:sz="4" w:space="0" w:color="auto"/>
              <w:bottom w:val="single" w:sz="4" w:space="0" w:color="auto"/>
            </w:tcBorders>
          </w:tcPr>
          <w:p w14:paraId="314D7B1C"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4EC4F70F" w14:textId="77777777" w:rsidTr="00D82D92">
        <w:tc>
          <w:tcPr>
            <w:tcW w:w="3059" w:type="dxa"/>
            <w:tcBorders>
              <w:top w:val="nil"/>
              <w:bottom w:val="nil"/>
              <w:right w:val="single" w:sz="4" w:space="0" w:color="auto"/>
            </w:tcBorders>
          </w:tcPr>
          <w:p w14:paraId="2657D78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single" w:sz="4" w:space="0" w:color="auto"/>
              <w:right w:val="single" w:sz="4" w:space="0" w:color="auto"/>
            </w:tcBorders>
          </w:tcPr>
          <w:p w14:paraId="12F39A6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nil"/>
              <w:left w:val="single" w:sz="4" w:space="0" w:color="auto"/>
              <w:bottom w:val="single" w:sz="4" w:space="0" w:color="auto"/>
              <w:right w:val="single" w:sz="4" w:space="0" w:color="auto"/>
            </w:tcBorders>
          </w:tcPr>
          <w:p w14:paraId="267724C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43CACB7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призовое место</w:t>
            </w:r>
          </w:p>
        </w:tc>
        <w:tc>
          <w:tcPr>
            <w:tcW w:w="1530" w:type="dxa"/>
            <w:tcBorders>
              <w:top w:val="single" w:sz="4" w:space="0" w:color="auto"/>
              <w:left w:val="single" w:sz="4" w:space="0" w:color="auto"/>
              <w:bottom w:val="single" w:sz="4" w:space="0" w:color="auto"/>
            </w:tcBorders>
          </w:tcPr>
          <w:p w14:paraId="55EBB67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71E6356C" w14:textId="77777777" w:rsidTr="00D82D92">
        <w:tc>
          <w:tcPr>
            <w:tcW w:w="3059" w:type="dxa"/>
            <w:tcBorders>
              <w:top w:val="nil"/>
              <w:bottom w:val="nil"/>
              <w:right w:val="single" w:sz="4" w:space="0" w:color="auto"/>
            </w:tcBorders>
          </w:tcPr>
          <w:p w14:paraId="7546DAE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3A47E12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Организация деятельности детских объединений, организаций</w:t>
            </w:r>
          </w:p>
        </w:tc>
        <w:tc>
          <w:tcPr>
            <w:tcW w:w="4253" w:type="dxa"/>
            <w:tcBorders>
              <w:top w:val="single" w:sz="4" w:space="0" w:color="auto"/>
              <w:left w:val="single" w:sz="4" w:space="0" w:color="auto"/>
              <w:bottom w:val="single" w:sz="4" w:space="0" w:color="auto"/>
              <w:right w:val="single" w:sz="4" w:space="0" w:color="auto"/>
            </w:tcBorders>
          </w:tcPr>
          <w:p w14:paraId="7296438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постоянный состав, создание и реализация социальных проектов, программ</w:t>
            </w:r>
          </w:p>
        </w:tc>
        <w:tc>
          <w:tcPr>
            <w:tcW w:w="2693" w:type="dxa"/>
            <w:tcBorders>
              <w:top w:val="single" w:sz="4" w:space="0" w:color="auto"/>
              <w:left w:val="single" w:sz="4" w:space="0" w:color="auto"/>
              <w:bottom w:val="single" w:sz="4" w:space="0" w:color="auto"/>
              <w:right w:val="single" w:sz="4" w:space="0" w:color="auto"/>
            </w:tcBorders>
          </w:tcPr>
          <w:p w14:paraId="09A882A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за каждый проект, программу</w:t>
            </w:r>
          </w:p>
        </w:tc>
        <w:tc>
          <w:tcPr>
            <w:tcW w:w="1530" w:type="dxa"/>
            <w:tcBorders>
              <w:top w:val="single" w:sz="4" w:space="0" w:color="auto"/>
              <w:left w:val="single" w:sz="4" w:space="0" w:color="auto"/>
              <w:bottom w:val="single" w:sz="4" w:space="0" w:color="auto"/>
            </w:tcBorders>
          </w:tcPr>
          <w:p w14:paraId="20A8418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19CBC418" w14:textId="77777777" w:rsidTr="00D82D92">
        <w:tc>
          <w:tcPr>
            <w:tcW w:w="3059" w:type="dxa"/>
            <w:tcBorders>
              <w:top w:val="nil"/>
              <w:bottom w:val="nil"/>
              <w:right w:val="single" w:sz="4" w:space="0" w:color="auto"/>
            </w:tcBorders>
          </w:tcPr>
          <w:p w14:paraId="279C739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380B050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качество выполняемых работ</w:t>
            </w:r>
          </w:p>
        </w:tc>
      </w:tr>
      <w:tr w:rsidR="00F332C4" w:rsidRPr="00F332C4" w14:paraId="47895B4B" w14:textId="77777777" w:rsidTr="00D82D92">
        <w:tc>
          <w:tcPr>
            <w:tcW w:w="3059" w:type="dxa"/>
            <w:tcBorders>
              <w:top w:val="nil"/>
              <w:bottom w:val="single" w:sz="4" w:space="0" w:color="auto"/>
              <w:right w:val="single" w:sz="4" w:space="0" w:color="auto"/>
            </w:tcBorders>
          </w:tcPr>
          <w:p w14:paraId="392E803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47F8CFD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Высокий уровень педагогического мастерства при организации образовательного процесса</w:t>
            </w:r>
          </w:p>
        </w:tc>
        <w:tc>
          <w:tcPr>
            <w:tcW w:w="4253" w:type="dxa"/>
            <w:tcBorders>
              <w:top w:val="single" w:sz="4" w:space="0" w:color="auto"/>
              <w:left w:val="single" w:sz="4" w:space="0" w:color="auto"/>
              <w:bottom w:val="single" w:sz="4" w:space="0" w:color="auto"/>
              <w:right w:val="single" w:sz="4" w:space="0" w:color="auto"/>
            </w:tcBorders>
          </w:tcPr>
          <w:p w14:paraId="2F4A1E2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конкурсах профессионального мастерства, использование полученного опыта в своей повседневной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4972CC9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внедрение новых технологий, форм, методов, приемов, демонстрация их при проведении мастер-классов, творческих отчетов</w:t>
            </w:r>
          </w:p>
        </w:tc>
        <w:tc>
          <w:tcPr>
            <w:tcW w:w="1530" w:type="dxa"/>
            <w:tcBorders>
              <w:top w:val="single" w:sz="4" w:space="0" w:color="auto"/>
              <w:left w:val="single" w:sz="4" w:space="0" w:color="auto"/>
              <w:bottom w:val="single" w:sz="4" w:space="0" w:color="auto"/>
            </w:tcBorders>
          </w:tcPr>
          <w:p w14:paraId="541F158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3FD593DF" w14:textId="77777777" w:rsidTr="00D82D92">
        <w:tc>
          <w:tcPr>
            <w:tcW w:w="3059" w:type="dxa"/>
            <w:vMerge w:val="restart"/>
            <w:tcBorders>
              <w:top w:val="single" w:sz="4" w:space="0" w:color="auto"/>
              <w:bottom w:val="nil"/>
              <w:right w:val="single" w:sz="4" w:space="0" w:color="auto"/>
            </w:tcBorders>
          </w:tcPr>
          <w:p w14:paraId="7B802D2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Заведующий библиотекой, библиотекарь</w:t>
            </w:r>
          </w:p>
        </w:tc>
        <w:tc>
          <w:tcPr>
            <w:tcW w:w="12250" w:type="dxa"/>
            <w:gridSpan w:val="4"/>
            <w:tcBorders>
              <w:top w:val="single" w:sz="4" w:space="0" w:color="auto"/>
              <w:left w:val="single" w:sz="4" w:space="0" w:color="auto"/>
              <w:bottom w:val="single" w:sz="4" w:space="0" w:color="auto"/>
            </w:tcBorders>
          </w:tcPr>
          <w:p w14:paraId="7F501F8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62868C91" w14:textId="77777777" w:rsidTr="00D82D92">
        <w:tc>
          <w:tcPr>
            <w:tcW w:w="3059" w:type="dxa"/>
            <w:vMerge/>
            <w:tcBorders>
              <w:top w:val="nil"/>
              <w:bottom w:val="nil"/>
              <w:right w:val="single" w:sz="4" w:space="0" w:color="auto"/>
            </w:tcBorders>
          </w:tcPr>
          <w:p w14:paraId="7F969D2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5018353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Создание системы работы по повышению мотивации обучающихся к чтению</w:t>
            </w:r>
          </w:p>
        </w:tc>
        <w:tc>
          <w:tcPr>
            <w:tcW w:w="4253" w:type="dxa"/>
            <w:tcBorders>
              <w:top w:val="single" w:sz="4" w:space="0" w:color="auto"/>
              <w:left w:val="single" w:sz="4" w:space="0" w:color="auto"/>
              <w:bottom w:val="single" w:sz="4" w:space="0" w:color="auto"/>
              <w:right w:val="single" w:sz="4" w:space="0" w:color="auto"/>
            </w:tcBorders>
          </w:tcPr>
          <w:p w14:paraId="4BBE5A9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количество обучающихся и работников учреждения, пользующихся фондом библиотеки</w:t>
            </w:r>
          </w:p>
        </w:tc>
        <w:tc>
          <w:tcPr>
            <w:tcW w:w="2693" w:type="dxa"/>
            <w:tcBorders>
              <w:top w:val="single" w:sz="4" w:space="0" w:color="auto"/>
              <w:left w:val="single" w:sz="4" w:space="0" w:color="auto"/>
              <w:bottom w:val="single" w:sz="4" w:space="0" w:color="auto"/>
              <w:right w:val="single" w:sz="4" w:space="0" w:color="auto"/>
            </w:tcBorders>
          </w:tcPr>
          <w:p w14:paraId="60A73ED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80%</w:t>
            </w:r>
          </w:p>
        </w:tc>
        <w:tc>
          <w:tcPr>
            <w:tcW w:w="1530" w:type="dxa"/>
            <w:tcBorders>
              <w:top w:val="single" w:sz="4" w:space="0" w:color="auto"/>
              <w:left w:val="single" w:sz="4" w:space="0" w:color="auto"/>
              <w:bottom w:val="single" w:sz="4" w:space="0" w:color="auto"/>
            </w:tcBorders>
          </w:tcPr>
          <w:p w14:paraId="0B23412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4FD1BF51" w14:textId="77777777" w:rsidTr="00D82D92">
        <w:tc>
          <w:tcPr>
            <w:tcW w:w="3059" w:type="dxa"/>
            <w:vMerge/>
            <w:tcBorders>
              <w:top w:val="nil"/>
              <w:bottom w:val="nil"/>
              <w:right w:val="single" w:sz="4" w:space="0" w:color="auto"/>
            </w:tcBorders>
          </w:tcPr>
          <w:p w14:paraId="5ECB80F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4020AD2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Совершенствование</w:t>
            </w:r>
          </w:p>
          <w:p w14:paraId="40A0587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информационно-библиотечной</w:t>
            </w:r>
          </w:p>
          <w:p w14:paraId="626E7AC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системы учреждения</w:t>
            </w:r>
          </w:p>
        </w:tc>
        <w:tc>
          <w:tcPr>
            <w:tcW w:w="4253" w:type="dxa"/>
            <w:tcBorders>
              <w:top w:val="single" w:sz="4" w:space="0" w:color="auto"/>
              <w:left w:val="single" w:sz="4" w:space="0" w:color="auto"/>
              <w:bottom w:val="single" w:sz="4" w:space="0" w:color="auto"/>
              <w:right w:val="single" w:sz="4" w:space="0" w:color="auto"/>
            </w:tcBorders>
          </w:tcPr>
          <w:p w14:paraId="43695BA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создание программы развития информационно-библиографического пространства учреждения</w:t>
            </w:r>
          </w:p>
        </w:tc>
        <w:tc>
          <w:tcPr>
            <w:tcW w:w="2693" w:type="dxa"/>
            <w:tcBorders>
              <w:top w:val="single" w:sz="4" w:space="0" w:color="auto"/>
              <w:left w:val="single" w:sz="4" w:space="0" w:color="auto"/>
              <w:bottom w:val="single" w:sz="4" w:space="0" w:color="auto"/>
              <w:right w:val="single" w:sz="4" w:space="0" w:color="auto"/>
            </w:tcBorders>
          </w:tcPr>
          <w:p w14:paraId="3BED8EA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программы развития</w:t>
            </w:r>
          </w:p>
        </w:tc>
        <w:tc>
          <w:tcPr>
            <w:tcW w:w="1530" w:type="dxa"/>
            <w:tcBorders>
              <w:top w:val="single" w:sz="4" w:space="0" w:color="auto"/>
              <w:left w:val="single" w:sz="4" w:space="0" w:color="auto"/>
              <w:bottom w:val="single" w:sz="4" w:space="0" w:color="auto"/>
            </w:tcBorders>
          </w:tcPr>
          <w:p w14:paraId="2385671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34623A54" w14:textId="77777777" w:rsidTr="00D82D92">
        <w:tc>
          <w:tcPr>
            <w:tcW w:w="3059" w:type="dxa"/>
            <w:vMerge/>
            <w:tcBorders>
              <w:top w:val="nil"/>
              <w:bottom w:val="nil"/>
              <w:right w:val="single" w:sz="4" w:space="0" w:color="auto"/>
            </w:tcBorders>
          </w:tcPr>
          <w:p w14:paraId="3CA562F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2FD25DB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3BF9FFEA" w14:textId="77777777" w:rsidTr="00D82D92">
        <w:tc>
          <w:tcPr>
            <w:tcW w:w="3059" w:type="dxa"/>
            <w:vMerge/>
            <w:tcBorders>
              <w:top w:val="nil"/>
              <w:bottom w:val="nil"/>
              <w:right w:val="single" w:sz="4" w:space="0" w:color="auto"/>
            </w:tcBorders>
          </w:tcPr>
          <w:p w14:paraId="3764843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26318B8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Сохранность библиотечного фонда учреждения</w:t>
            </w:r>
          </w:p>
        </w:tc>
        <w:tc>
          <w:tcPr>
            <w:tcW w:w="4253" w:type="dxa"/>
            <w:tcBorders>
              <w:top w:val="single" w:sz="4" w:space="0" w:color="auto"/>
              <w:left w:val="single" w:sz="4" w:space="0" w:color="auto"/>
              <w:bottom w:val="single" w:sz="4" w:space="0" w:color="auto"/>
              <w:right w:val="single" w:sz="4" w:space="0" w:color="auto"/>
            </w:tcBorders>
          </w:tcPr>
          <w:p w14:paraId="55C16C9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количество списываемой литературы библиотечного фонда</w:t>
            </w:r>
          </w:p>
        </w:tc>
        <w:tc>
          <w:tcPr>
            <w:tcW w:w="2693" w:type="dxa"/>
            <w:tcBorders>
              <w:top w:val="single" w:sz="4" w:space="0" w:color="auto"/>
              <w:left w:val="single" w:sz="4" w:space="0" w:color="auto"/>
              <w:bottom w:val="single" w:sz="4" w:space="0" w:color="auto"/>
              <w:right w:val="single" w:sz="4" w:space="0" w:color="auto"/>
            </w:tcBorders>
          </w:tcPr>
          <w:p w14:paraId="786FB47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менее 20% фонда</w:t>
            </w:r>
          </w:p>
        </w:tc>
        <w:tc>
          <w:tcPr>
            <w:tcW w:w="1530" w:type="dxa"/>
            <w:tcBorders>
              <w:top w:val="single" w:sz="4" w:space="0" w:color="auto"/>
              <w:left w:val="single" w:sz="4" w:space="0" w:color="auto"/>
              <w:bottom w:val="single" w:sz="4" w:space="0" w:color="auto"/>
            </w:tcBorders>
          </w:tcPr>
          <w:p w14:paraId="706A6037"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327A4C65" w14:textId="77777777" w:rsidTr="00D82D92">
        <w:tc>
          <w:tcPr>
            <w:tcW w:w="3059" w:type="dxa"/>
            <w:vMerge/>
            <w:tcBorders>
              <w:top w:val="nil"/>
              <w:bottom w:val="nil"/>
              <w:right w:val="single" w:sz="4" w:space="0" w:color="auto"/>
            </w:tcBorders>
          </w:tcPr>
          <w:p w14:paraId="00DB771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nil"/>
              <w:right w:val="single" w:sz="4" w:space="0" w:color="auto"/>
            </w:tcBorders>
          </w:tcPr>
          <w:p w14:paraId="7E73B6D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Осуществление текущего информирования коллектива педагогов и обучающихся</w:t>
            </w:r>
          </w:p>
        </w:tc>
        <w:tc>
          <w:tcPr>
            <w:tcW w:w="4253" w:type="dxa"/>
            <w:tcBorders>
              <w:top w:val="single" w:sz="4" w:space="0" w:color="auto"/>
              <w:left w:val="single" w:sz="4" w:space="0" w:color="auto"/>
              <w:bottom w:val="single" w:sz="4" w:space="0" w:color="auto"/>
              <w:right w:val="single" w:sz="4" w:space="0" w:color="auto"/>
            </w:tcBorders>
          </w:tcPr>
          <w:p w14:paraId="3839627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проведение уроков информационной культуры</w:t>
            </w:r>
          </w:p>
        </w:tc>
        <w:tc>
          <w:tcPr>
            <w:tcW w:w="2693" w:type="dxa"/>
            <w:tcBorders>
              <w:top w:val="single" w:sz="4" w:space="0" w:color="auto"/>
              <w:left w:val="single" w:sz="4" w:space="0" w:color="auto"/>
              <w:bottom w:val="single" w:sz="4" w:space="0" w:color="auto"/>
              <w:right w:val="single" w:sz="4" w:space="0" w:color="auto"/>
            </w:tcBorders>
          </w:tcPr>
          <w:p w14:paraId="0C8456D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 раз в четверть</w:t>
            </w:r>
          </w:p>
        </w:tc>
        <w:tc>
          <w:tcPr>
            <w:tcW w:w="1530" w:type="dxa"/>
            <w:tcBorders>
              <w:top w:val="single" w:sz="4" w:space="0" w:color="auto"/>
              <w:left w:val="single" w:sz="4" w:space="0" w:color="auto"/>
              <w:bottom w:val="single" w:sz="4" w:space="0" w:color="auto"/>
            </w:tcBorders>
          </w:tcPr>
          <w:p w14:paraId="4C0337A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41E470EE" w14:textId="77777777" w:rsidTr="00D82D92">
        <w:tc>
          <w:tcPr>
            <w:tcW w:w="3059" w:type="dxa"/>
            <w:vMerge/>
            <w:tcBorders>
              <w:top w:val="nil"/>
              <w:bottom w:val="nil"/>
              <w:right w:val="single" w:sz="4" w:space="0" w:color="auto"/>
            </w:tcBorders>
          </w:tcPr>
          <w:p w14:paraId="18D192E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single" w:sz="4" w:space="0" w:color="auto"/>
              <w:right w:val="single" w:sz="4" w:space="0" w:color="auto"/>
            </w:tcBorders>
          </w:tcPr>
          <w:p w14:paraId="3AFDD4C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36D8B1D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проведение дней информирования</w:t>
            </w:r>
          </w:p>
        </w:tc>
        <w:tc>
          <w:tcPr>
            <w:tcW w:w="2693" w:type="dxa"/>
            <w:tcBorders>
              <w:top w:val="single" w:sz="4" w:space="0" w:color="auto"/>
              <w:left w:val="single" w:sz="4" w:space="0" w:color="auto"/>
              <w:bottom w:val="single" w:sz="4" w:space="0" w:color="auto"/>
              <w:right w:val="single" w:sz="4" w:space="0" w:color="auto"/>
            </w:tcBorders>
          </w:tcPr>
          <w:p w14:paraId="322BF70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 раз в четверть</w:t>
            </w:r>
          </w:p>
        </w:tc>
        <w:tc>
          <w:tcPr>
            <w:tcW w:w="1530" w:type="dxa"/>
            <w:tcBorders>
              <w:top w:val="single" w:sz="4" w:space="0" w:color="auto"/>
              <w:left w:val="single" w:sz="4" w:space="0" w:color="auto"/>
              <w:bottom w:val="single" w:sz="4" w:space="0" w:color="auto"/>
            </w:tcBorders>
          </w:tcPr>
          <w:p w14:paraId="5BB1750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3E9F1F32" w14:textId="77777777" w:rsidTr="00D82D92">
        <w:tc>
          <w:tcPr>
            <w:tcW w:w="3059" w:type="dxa"/>
            <w:vMerge/>
            <w:tcBorders>
              <w:top w:val="nil"/>
              <w:bottom w:val="nil"/>
              <w:right w:val="single" w:sz="4" w:space="0" w:color="auto"/>
            </w:tcBorders>
          </w:tcPr>
          <w:p w14:paraId="73CD21F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1F9BFF5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качество выполняемых работ</w:t>
            </w:r>
          </w:p>
        </w:tc>
      </w:tr>
      <w:tr w:rsidR="00F332C4" w:rsidRPr="00F332C4" w14:paraId="1577C4D1" w14:textId="77777777" w:rsidTr="00D82D92">
        <w:tc>
          <w:tcPr>
            <w:tcW w:w="3059" w:type="dxa"/>
            <w:vMerge/>
            <w:tcBorders>
              <w:top w:val="nil"/>
              <w:bottom w:val="single" w:sz="4" w:space="0" w:color="auto"/>
              <w:right w:val="single" w:sz="4" w:space="0" w:color="auto"/>
            </w:tcBorders>
          </w:tcPr>
          <w:p w14:paraId="797C874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nil"/>
              <w:right w:val="single" w:sz="4" w:space="0" w:color="auto"/>
            </w:tcBorders>
          </w:tcPr>
          <w:p w14:paraId="395F490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Высокий уровень профессионального мастерства</w:t>
            </w:r>
          </w:p>
        </w:tc>
        <w:tc>
          <w:tcPr>
            <w:tcW w:w="4253" w:type="dxa"/>
            <w:tcBorders>
              <w:top w:val="single" w:sz="4" w:space="0" w:color="auto"/>
              <w:left w:val="single" w:sz="4" w:space="0" w:color="auto"/>
              <w:bottom w:val="nil"/>
              <w:right w:val="single" w:sz="4" w:space="0" w:color="auto"/>
            </w:tcBorders>
          </w:tcPr>
          <w:p w14:paraId="1782347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систематическая работа по повышению педагогического мастерства (курсы повышения квалификации, семинары, самообразование), использование полученного опыта в своей повседневной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7924852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внедрение новых технологий, форм, методов, приемов, демонстрация их при проведении мастер-классов, творческих отчетов</w:t>
            </w:r>
          </w:p>
        </w:tc>
        <w:tc>
          <w:tcPr>
            <w:tcW w:w="1530" w:type="dxa"/>
            <w:tcBorders>
              <w:top w:val="single" w:sz="4" w:space="0" w:color="auto"/>
              <w:left w:val="single" w:sz="4" w:space="0" w:color="auto"/>
              <w:bottom w:val="single" w:sz="4" w:space="0" w:color="auto"/>
            </w:tcBorders>
          </w:tcPr>
          <w:p w14:paraId="0915695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717B1394" w14:textId="77777777" w:rsidTr="00D82D92">
        <w:tc>
          <w:tcPr>
            <w:tcW w:w="3059" w:type="dxa"/>
            <w:vMerge w:val="restart"/>
            <w:tcBorders>
              <w:top w:val="single" w:sz="4" w:space="0" w:color="auto"/>
              <w:bottom w:val="nil"/>
              <w:right w:val="single" w:sz="4" w:space="0" w:color="auto"/>
            </w:tcBorders>
          </w:tcPr>
          <w:p w14:paraId="2EC649F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Юрисконсульт, делопроизводитель, секретарь-машинистка, </w:t>
            </w:r>
          </w:p>
        </w:tc>
        <w:tc>
          <w:tcPr>
            <w:tcW w:w="12250" w:type="dxa"/>
            <w:gridSpan w:val="4"/>
            <w:tcBorders>
              <w:top w:val="single" w:sz="4" w:space="0" w:color="auto"/>
              <w:left w:val="single" w:sz="4" w:space="0" w:color="auto"/>
              <w:bottom w:val="single" w:sz="4" w:space="0" w:color="auto"/>
            </w:tcBorders>
          </w:tcPr>
          <w:p w14:paraId="0810398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15C5FEE5" w14:textId="77777777" w:rsidTr="00D82D92">
        <w:tc>
          <w:tcPr>
            <w:tcW w:w="3059" w:type="dxa"/>
            <w:vMerge/>
            <w:tcBorders>
              <w:top w:val="nil"/>
              <w:bottom w:val="nil"/>
              <w:right w:val="single" w:sz="4" w:space="0" w:color="auto"/>
            </w:tcBorders>
          </w:tcPr>
          <w:p w14:paraId="19AB0F6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527B896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Своевременная подготовка локальных нормативных актов учреждения, финансово-экономических документов</w:t>
            </w:r>
          </w:p>
        </w:tc>
        <w:tc>
          <w:tcPr>
            <w:tcW w:w="4253" w:type="dxa"/>
            <w:tcBorders>
              <w:top w:val="single" w:sz="4" w:space="0" w:color="auto"/>
              <w:left w:val="single" w:sz="4" w:space="0" w:color="auto"/>
              <w:bottom w:val="single" w:sz="4" w:space="0" w:color="auto"/>
              <w:right w:val="single" w:sz="4" w:space="0" w:color="auto"/>
            </w:tcBorders>
          </w:tcPr>
          <w:p w14:paraId="68535F8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соответствие нормам действующего законодательства</w:t>
            </w:r>
          </w:p>
        </w:tc>
        <w:tc>
          <w:tcPr>
            <w:tcW w:w="2693" w:type="dxa"/>
            <w:tcBorders>
              <w:top w:val="single" w:sz="4" w:space="0" w:color="auto"/>
              <w:left w:val="single" w:sz="4" w:space="0" w:color="auto"/>
              <w:bottom w:val="single" w:sz="4" w:space="0" w:color="auto"/>
              <w:right w:val="single" w:sz="4" w:space="0" w:color="auto"/>
            </w:tcBorders>
          </w:tcPr>
          <w:p w14:paraId="61859F5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100%</w:t>
            </w:r>
          </w:p>
        </w:tc>
        <w:tc>
          <w:tcPr>
            <w:tcW w:w="1530" w:type="dxa"/>
            <w:tcBorders>
              <w:top w:val="single" w:sz="4" w:space="0" w:color="auto"/>
              <w:left w:val="single" w:sz="4" w:space="0" w:color="auto"/>
              <w:bottom w:val="single" w:sz="4" w:space="0" w:color="auto"/>
            </w:tcBorders>
          </w:tcPr>
          <w:p w14:paraId="5E3E4410"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6A0DFA97" w14:textId="77777777" w:rsidTr="00D82D92">
        <w:tc>
          <w:tcPr>
            <w:tcW w:w="3059" w:type="dxa"/>
            <w:vMerge/>
            <w:tcBorders>
              <w:top w:val="nil"/>
              <w:bottom w:val="nil"/>
              <w:right w:val="single" w:sz="4" w:space="0" w:color="auto"/>
            </w:tcBorders>
          </w:tcPr>
          <w:p w14:paraId="67D04BF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3CFE319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Оформление документов для участия в краевых и федеральных программах, проектах, конкурсах</w:t>
            </w:r>
          </w:p>
        </w:tc>
        <w:tc>
          <w:tcPr>
            <w:tcW w:w="4253" w:type="dxa"/>
            <w:tcBorders>
              <w:top w:val="single" w:sz="4" w:space="0" w:color="auto"/>
              <w:left w:val="single" w:sz="4" w:space="0" w:color="auto"/>
              <w:bottom w:val="single" w:sz="4" w:space="0" w:color="auto"/>
              <w:right w:val="single" w:sz="4" w:space="0" w:color="auto"/>
            </w:tcBorders>
          </w:tcPr>
          <w:p w14:paraId="7EC1744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соответствие заданным нормам</w:t>
            </w:r>
          </w:p>
        </w:tc>
        <w:tc>
          <w:tcPr>
            <w:tcW w:w="2693" w:type="dxa"/>
            <w:tcBorders>
              <w:top w:val="single" w:sz="4" w:space="0" w:color="auto"/>
              <w:left w:val="single" w:sz="4" w:space="0" w:color="auto"/>
              <w:bottom w:val="single" w:sz="4" w:space="0" w:color="auto"/>
              <w:right w:val="single" w:sz="4" w:space="0" w:color="auto"/>
            </w:tcBorders>
          </w:tcPr>
          <w:p w14:paraId="5E969C6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100%</w:t>
            </w:r>
          </w:p>
        </w:tc>
        <w:tc>
          <w:tcPr>
            <w:tcW w:w="1530" w:type="dxa"/>
            <w:tcBorders>
              <w:top w:val="single" w:sz="4" w:space="0" w:color="auto"/>
              <w:left w:val="single" w:sz="4" w:space="0" w:color="auto"/>
              <w:bottom w:val="single" w:sz="4" w:space="0" w:color="auto"/>
            </w:tcBorders>
          </w:tcPr>
          <w:p w14:paraId="52FA5EA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46491BE6" w14:textId="77777777" w:rsidTr="00D82D92">
        <w:tc>
          <w:tcPr>
            <w:tcW w:w="3059" w:type="dxa"/>
            <w:vMerge/>
            <w:tcBorders>
              <w:top w:val="nil"/>
              <w:bottom w:val="nil"/>
              <w:right w:val="single" w:sz="4" w:space="0" w:color="auto"/>
            </w:tcBorders>
          </w:tcPr>
          <w:p w14:paraId="35536F7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5CE7DE5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23B8C282" w14:textId="77777777" w:rsidTr="00D82D92">
        <w:tc>
          <w:tcPr>
            <w:tcW w:w="3059" w:type="dxa"/>
            <w:vMerge/>
            <w:tcBorders>
              <w:top w:val="nil"/>
              <w:bottom w:val="single" w:sz="4" w:space="0" w:color="auto"/>
              <w:right w:val="single" w:sz="4" w:space="0" w:color="auto"/>
            </w:tcBorders>
          </w:tcPr>
          <w:p w14:paraId="7DC0292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4FF7E53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Осуществление юридических консультаций для воспитанников и работников учреждения</w:t>
            </w:r>
          </w:p>
        </w:tc>
        <w:tc>
          <w:tcPr>
            <w:tcW w:w="4253" w:type="dxa"/>
            <w:tcBorders>
              <w:top w:val="single" w:sz="4" w:space="0" w:color="auto"/>
              <w:left w:val="single" w:sz="4" w:space="0" w:color="auto"/>
              <w:bottom w:val="single" w:sz="4" w:space="0" w:color="auto"/>
              <w:right w:val="single" w:sz="4" w:space="0" w:color="auto"/>
            </w:tcBorders>
          </w:tcPr>
          <w:p w14:paraId="7421F27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конфликтов в учреждении</w:t>
            </w:r>
          </w:p>
        </w:tc>
        <w:tc>
          <w:tcPr>
            <w:tcW w:w="2693" w:type="dxa"/>
            <w:tcBorders>
              <w:top w:val="single" w:sz="4" w:space="0" w:color="auto"/>
              <w:left w:val="single" w:sz="4" w:space="0" w:color="auto"/>
              <w:bottom w:val="single" w:sz="4" w:space="0" w:color="auto"/>
              <w:right w:val="single" w:sz="4" w:space="0" w:color="auto"/>
            </w:tcBorders>
          </w:tcPr>
          <w:p w14:paraId="555F4D2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0</w:t>
            </w:r>
          </w:p>
        </w:tc>
        <w:tc>
          <w:tcPr>
            <w:tcW w:w="1530" w:type="dxa"/>
            <w:tcBorders>
              <w:top w:val="single" w:sz="4" w:space="0" w:color="auto"/>
              <w:left w:val="single" w:sz="4" w:space="0" w:color="auto"/>
              <w:bottom w:val="single" w:sz="4" w:space="0" w:color="auto"/>
            </w:tcBorders>
          </w:tcPr>
          <w:p w14:paraId="44203C5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481CD12F" w14:textId="77777777" w:rsidTr="00D82D92">
        <w:tc>
          <w:tcPr>
            <w:tcW w:w="3059" w:type="dxa"/>
            <w:vMerge/>
            <w:tcBorders>
              <w:top w:val="nil"/>
              <w:bottom w:val="single" w:sz="4" w:space="0" w:color="auto"/>
              <w:right w:val="single" w:sz="4" w:space="0" w:color="auto"/>
            </w:tcBorders>
          </w:tcPr>
          <w:p w14:paraId="020ABF5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715AEC0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качество выполняемых работ</w:t>
            </w:r>
          </w:p>
        </w:tc>
      </w:tr>
      <w:tr w:rsidR="00F332C4" w:rsidRPr="00F332C4" w14:paraId="37E410DA" w14:textId="77777777" w:rsidTr="00D82D92">
        <w:tc>
          <w:tcPr>
            <w:tcW w:w="3059" w:type="dxa"/>
            <w:vMerge/>
            <w:tcBorders>
              <w:top w:val="nil"/>
              <w:bottom w:val="single" w:sz="4" w:space="0" w:color="auto"/>
              <w:right w:val="single" w:sz="4" w:space="0" w:color="auto"/>
            </w:tcBorders>
          </w:tcPr>
          <w:p w14:paraId="1491DB5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3A98FF6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Создание в учреждении единых требований к оформлению документов, системы документооборота</w:t>
            </w:r>
          </w:p>
        </w:tc>
        <w:tc>
          <w:tcPr>
            <w:tcW w:w="4253" w:type="dxa"/>
            <w:tcBorders>
              <w:top w:val="single" w:sz="4" w:space="0" w:color="auto"/>
              <w:left w:val="single" w:sz="4" w:space="0" w:color="auto"/>
              <w:bottom w:val="single" w:sz="4" w:space="0" w:color="auto"/>
              <w:right w:val="single" w:sz="4" w:space="0" w:color="auto"/>
            </w:tcBorders>
          </w:tcPr>
          <w:p w14:paraId="1A8A3DD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регламентов по созданию внутренних документов</w:t>
            </w:r>
          </w:p>
        </w:tc>
        <w:tc>
          <w:tcPr>
            <w:tcW w:w="2693" w:type="dxa"/>
            <w:tcBorders>
              <w:top w:val="single" w:sz="4" w:space="0" w:color="auto"/>
              <w:left w:val="single" w:sz="4" w:space="0" w:color="auto"/>
              <w:bottom w:val="single" w:sz="4" w:space="0" w:color="auto"/>
              <w:right w:val="single" w:sz="4" w:space="0" w:color="auto"/>
            </w:tcBorders>
          </w:tcPr>
          <w:p w14:paraId="44729EB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соблюдение регламентов</w:t>
            </w:r>
          </w:p>
        </w:tc>
        <w:tc>
          <w:tcPr>
            <w:tcW w:w="1530" w:type="dxa"/>
            <w:tcBorders>
              <w:top w:val="single" w:sz="4" w:space="0" w:color="auto"/>
              <w:left w:val="single" w:sz="4" w:space="0" w:color="auto"/>
              <w:bottom w:val="single" w:sz="4" w:space="0" w:color="auto"/>
            </w:tcBorders>
          </w:tcPr>
          <w:p w14:paraId="7C3FD53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34F0531E" w14:textId="77777777" w:rsidTr="00D82D92">
        <w:tc>
          <w:tcPr>
            <w:tcW w:w="3059" w:type="dxa"/>
            <w:vMerge w:val="restart"/>
            <w:tcBorders>
              <w:top w:val="single" w:sz="4" w:space="0" w:color="auto"/>
              <w:bottom w:val="nil"/>
              <w:right w:val="single" w:sz="4" w:space="0" w:color="auto"/>
            </w:tcBorders>
          </w:tcPr>
          <w:p w14:paraId="43673B8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Кладовщик, рабочий по комплексному </w:t>
            </w:r>
            <w:r w:rsidRPr="00F332C4">
              <w:rPr>
                <w:rFonts w:ascii="Times New Roman CYR" w:eastAsiaTheme="minorEastAsia" w:hAnsi="Times New Roman CYR" w:cs="Times New Roman CYR"/>
                <w:sz w:val="23"/>
                <w:szCs w:val="23"/>
              </w:rPr>
              <w:lastRenderedPageBreak/>
              <w:t xml:space="preserve">обслуживанию и ремонту здания, дворник, лаборант, гардеробщик, сторож, </w:t>
            </w:r>
          </w:p>
        </w:tc>
        <w:tc>
          <w:tcPr>
            <w:tcW w:w="12250" w:type="dxa"/>
            <w:gridSpan w:val="4"/>
            <w:tcBorders>
              <w:top w:val="single" w:sz="4" w:space="0" w:color="auto"/>
              <w:left w:val="single" w:sz="4" w:space="0" w:color="auto"/>
              <w:bottom w:val="single" w:sz="4" w:space="0" w:color="auto"/>
            </w:tcBorders>
          </w:tcPr>
          <w:p w14:paraId="6A64B7E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7A3E0A25" w14:textId="77777777" w:rsidTr="00D82D92">
        <w:tc>
          <w:tcPr>
            <w:tcW w:w="3059" w:type="dxa"/>
            <w:vMerge/>
            <w:tcBorders>
              <w:top w:val="nil"/>
              <w:bottom w:val="nil"/>
              <w:right w:val="single" w:sz="4" w:space="0" w:color="auto"/>
            </w:tcBorders>
          </w:tcPr>
          <w:p w14:paraId="02B167D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6AE9509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Соблюдение санитарно-гигиенических норм, правил техники безопасности, </w:t>
            </w:r>
            <w:hyperlink r:id="rId56" w:history="1">
              <w:r w:rsidRPr="00F332C4">
                <w:rPr>
                  <w:rFonts w:ascii="Times New Roman CYR" w:eastAsiaTheme="minorEastAsia" w:hAnsi="Times New Roman CYR" w:cs="Times New Roman CYR"/>
                  <w:sz w:val="23"/>
                  <w:szCs w:val="23"/>
                </w:rPr>
                <w:t>правил дорожного движения</w:t>
              </w:r>
            </w:hyperlink>
          </w:p>
        </w:tc>
        <w:tc>
          <w:tcPr>
            <w:tcW w:w="4253" w:type="dxa"/>
            <w:tcBorders>
              <w:top w:val="single" w:sz="4" w:space="0" w:color="auto"/>
              <w:left w:val="single" w:sz="4" w:space="0" w:color="auto"/>
              <w:bottom w:val="single" w:sz="4" w:space="0" w:color="auto"/>
              <w:right w:val="single" w:sz="4" w:space="0" w:color="auto"/>
            </w:tcBorders>
          </w:tcPr>
          <w:p w14:paraId="13C56E2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замечаний надзорных органов, аварий</w:t>
            </w:r>
          </w:p>
        </w:tc>
        <w:tc>
          <w:tcPr>
            <w:tcW w:w="2693" w:type="dxa"/>
            <w:tcBorders>
              <w:top w:val="single" w:sz="4" w:space="0" w:color="auto"/>
              <w:left w:val="single" w:sz="4" w:space="0" w:color="auto"/>
              <w:bottom w:val="single" w:sz="4" w:space="0" w:color="auto"/>
              <w:right w:val="single" w:sz="4" w:space="0" w:color="auto"/>
            </w:tcBorders>
          </w:tcPr>
          <w:p w14:paraId="181F88B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0</w:t>
            </w:r>
          </w:p>
        </w:tc>
        <w:tc>
          <w:tcPr>
            <w:tcW w:w="1530" w:type="dxa"/>
            <w:tcBorders>
              <w:top w:val="single" w:sz="4" w:space="0" w:color="auto"/>
              <w:left w:val="single" w:sz="4" w:space="0" w:color="auto"/>
              <w:bottom w:val="single" w:sz="4" w:space="0" w:color="auto"/>
            </w:tcBorders>
          </w:tcPr>
          <w:p w14:paraId="0CCB9C7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6E7477B4" w14:textId="77777777" w:rsidTr="00D82D92">
        <w:tc>
          <w:tcPr>
            <w:tcW w:w="3059" w:type="dxa"/>
            <w:vMerge/>
            <w:tcBorders>
              <w:top w:val="nil"/>
              <w:bottom w:val="nil"/>
              <w:right w:val="single" w:sz="4" w:space="0" w:color="auto"/>
            </w:tcBorders>
          </w:tcPr>
          <w:p w14:paraId="39181EE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6D659E3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042F920E" w14:textId="77777777" w:rsidTr="00D82D92">
        <w:tc>
          <w:tcPr>
            <w:tcW w:w="3059" w:type="dxa"/>
            <w:tcBorders>
              <w:top w:val="nil"/>
              <w:bottom w:val="nil"/>
              <w:right w:val="single" w:sz="4" w:space="0" w:color="auto"/>
            </w:tcBorders>
          </w:tcPr>
          <w:p w14:paraId="052123D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636799E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мероприятиях учреждения</w:t>
            </w:r>
          </w:p>
        </w:tc>
        <w:tc>
          <w:tcPr>
            <w:tcW w:w="4253" w:type="dxa"/>
            <w:tcBorders>
              <w:top w:val="single" w:sz="4" w:space="0" w:color="auto"/>
              <w:left w:val="single" w:sz="4" w:space="0" w:color="auto"/>
              <w:bottom w:val="single" w:sz="4" w:space="0" w:color="auto"/>
              <w:right w:val="single" w:sz="4" w:space="0" w:color="auto"/>
            </w:tcBorders>
          </w:tcPr>
          <w:p w14:paraId="1889489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проведение праздников для обучающихся</w:t>
            </w:r>
          </w:p>
        </w:tc>
        <w:tc>
          <w:tcPr>
            <w:tcW w:w="2693" w:type="dxa"/>
            <w:tcBorders>
              <w:top w:val="single" w:sz="4" w:space="0" w:color="auto"/>
              <w:left w:val="single" w:sz="4" w:space="0" w:color="auto"/>
              <w:bottom w:val="single" w:sz="4" w:space="0" w:color="auto"/>
              <w:right w:val="single" w:sz="4" w:space="0" w:color="auto"/>
            </w:tcBorders>
          </w:tcPr>
          <w:p w14:paraId="65B23F0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постоянно</w:t>
            </w:r>
          </w:p>
        </w:tc>
        <w:tc>
          <w:tcPr>
            <w:tcW w:w="1530" w:type="dxa"/>
            <w:tcBorders>
              <w:top w:val="single" w:sz="4" w:space="0" w:color="auto"/>
              <w:left w:val="single" w:sz="4" w:space="0" w:color="auto"/>
              <w:bottom w:val="single" w:sz="4" w:space="0" w:color="auto"/>
            </w:tcBorders>
          </w:tcPr>
          <w:p w14:paraId="0229445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41845197" w14:textId="77777777" w:rsidTr="00D82D92">
        <w:tc>
          <w:tcPr>
            <w:tcW w:w="3059" w:type="dxa"/>
            <w:tcBorders>
              <w:top w:val="nil"/>
              <w:bottom w:val="nil"/>
              <w:right w:val="single" w:sz="4" w:space="0" w:color="auto"/>
            </w:tcBorders>
          </w:tcPr>
          <w:p w14:paraId="3002CB6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nil"/>
              <w:left w:val="single" w:sz="4" w:space="0" w:color="auto"/>
              <w:bottom w:val="single" w:sz="4" w:space="0" w:color="auto"/>
              <w:right w:val="single" w:sz="4" w:space="0" w:color="auto"/>
            </w:tcBorders>
          </w:tcPr>
          <w:p w14:paraId="7641EE3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Осуществление дополнительных работ</w:t>
            </w:r>
          </w:p>
        </w:tc>
        <w:tc>
          <w:tcPr>
            <w:tcW w:w="4253" w:type="dxa"/>
            <w:tcBorders>
              <w:top w:val="single" w:sz="4" w:space="0" w:color="auto"/>
              <w:left w:val="single" w:sz="4" w:space="0" w:color="auto"/>
              <w:bottom w:val="single" w:sz="4" w:space="0" w:color="auto"/>
              <w:right w:val="single" w:sz="4" w:space="0" w:color="auto"/>
            </w:tcBorders>
          </w:tcPr>
          <w:p w14:paraId="5A5DCE8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погрузочно-разгрузочные работы</w:t>
            </w:r>
          </w:p>
        </w:tc>
        <w:tc>
          <w:tcPr>
            <w:tcW w:w="2693" w:type="dxa"/>
            <w:tcBorders>
              <w:top w:val="single" w:sz="4" w:space="0" w:color="auto"/>
              <w:left w:val="single" w:sz="4" w:space="0" w:color="auto"/>
              <w:bottom w:val="single" w:sz="4" w:space="0" w:color="auto"/>
              <w:right w:val="single" w:sz="4" w:space="0" w:color="auto"/>
            </w:tcBorders>
          </w:tcPr>
          <w:p w14:paraId="5BC9C96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постоянно</w:t>
            </w:r>
          </w:p>
        </w:tc>
        <w:tc>
          <w:tcPr>
            <w:tcW w:w="1530" w:type="dxa"/>
            <w:tcBorders>
              <w:top w:val="single" w:sz="4" w:space="0" w:color="auto"/>
              <w:left w:val="single" w:sz="4" w:space="0" w:color="auto"/>
              <w:bottom w:val="single" w:sz="4" w:space="0" w:color="auto"/>
            </w:tcBorders>
          </w:tcPr>
          <w:p w14:paraId="6740F1AC"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5CDB985C" w14:textId="77777777" w:rsidTr="00D82D92">
        <w:tc>
          <w:tcPr>
            <w:tcW w:w="3059" w:type="dxa"/>
            <w:tcBorders>
              <w:top w:val="nil"/>
              <w:bottom w:val="nil"/>
              <w:right w:val="single" w:sz="4" w:space="0" w:color="auto"/>
            </w:tcBorders>
          </w:tcPr>
          <w:p w14:paraId="0C3ADC3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491F9D1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качество выполняемых работ</w:t>
            </w:r>
          </w:p>
        </w:tc>
      </w:tr>
      <w:tr w:rsidR="00F332C4" w:rsidRPr="00F332C4" w14:paraId="6489F4B5" w14:textId="77777777" w:rsidTr="00D82D92">
        <w:tc>
          <w:tcPr>
            <w:tcW w:w="3059" w:type="dxa"/>
            <w:tcBorders>
              <w:top w:val="nil"/>
              <w:bottom w:val="single" w:sz="4" w:space="0" w:color="auto"/>
              <w:right w:val="single" w:sz="4" w:space="0" w:color="auto"/>
            </w:tcBorders>
          </w:tcPr>
          <w:p w14:paraId="6F70E30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58C35D9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Благоустройство территории учреждения</w:t>
            </w:r>
          </w:p>
        </w:tc>
        <w:tc>
          <w:tcPr>
            <w:tcW w:w="4253" w:type="dxa"/>
            <w:tcBorders>
              <w:top w:val="single" w:sz="4" w:space="0" w:color="auto"/>
              <w:left w:val="single" w:sz="4" w:space="0" w:color="auto"/>
              <w:bottom w:val="single" w:sz="4" w:space="0" w:color="auto"/>
              <w:right w:val="single" w:sz="4" w:space="0" w:color="auto"/>
            </w:tcBorders>
          </w:tcPr>
          <w:p w14:paraId="59E9304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зеленая зона, ландшафтный дизайн</w:t>
            </w:r>
          </w:p>
        </w:tc>
        <w:tc>
          <w:tcPr>
            <w:tcW w:w="2693" w:type="dxa"/>
            <w:tcBorders>
              <w:top w:val="single" w:sz="4" w:space="0" w:color="auto"/>
              <w:left w:val="single" w:sz="4" w:space="0" w:color="auto"/>
              <w:bottom w:val="single" w:sz="4" w:space="0" w:color="auto"/>
              <w:right w:val="single" w:sz="4" w:space="0" w:color="auto"/>
            </w:tcBorders>
          </w:tcPr>
          <w:p w14:paraId="61ED30BC"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w:t>
            </w:r>
          </w:p>
        </w:tc>
        <w:tc>
          <w:tcPr>
            <w:tcW w:w="1530" w:type="dxa"/>
            <w:tcBorders>
              <w:top w:val="single" w:sz="4" w:space="0" w:color="auto"/>
              <w:left w:val="single" w:sz="4" w:space="0" w:color="auto"/>
              <w:bottom w:val="single" w:sz="4" w:space="0" w:color="auto"/>
            </w:tcBorders>
          </w:tcPr>
          <w:p w14:paraId="6373978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0AF497AF" w14:textId="77777777" w:rsidTr="00D82D92">
        <w:tc>
          <w:tcPr>
            <w:tcW w:w="3059" w:type="dxa"/>
            <w:vMerge w:val="restart"/>
            <w:tcBorders>
              <w:top w:val="single" w:sz="4" w:space="0" w:color="auto"/>
              <w:bottom w:val="nil"/>
              <w:right w:val="single" w:sz="4" w:space="0" w:color="auto"/>
            </w:tcBorders>
          </w:tcPr>
          <w:p w14:paraId="1B7DA09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Руководитель</w:t>
            </w:r>
          </w:p>
          <w:p w14:paraId="3D869CB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структурного подразделения </w:t>
            </w:r>
          </w:p>
        </w:tc>
        <w:tc>
          <w:tcPr>
            <w:tcW w:w="12250" w:type="dxa"/>
            <w:gridSpan w:val="4"/>
            <w:tcBorders>
              <w:top w:val="single" w:sz="4" w:space="0" w:color="auto"/>
              <w:left w:val="single" w:sz="4" w:space="0" w:color="auto"/>
              <w:bottom w:val="single" w:sz="4" w:space="0" w:color="auto"/>
            </w:tcBorders>
          </w:tcPr>
          <w:p w14:paraId="70370CD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17CA1703" w14:textId="77777777" w:rsidTr="00D82D92">
        <w:tc>
          <w:tcPr>
            <w:tcW w:w="3059" w:type="dxa"/>
            <w:vMerge/>
            <w:tcBorders>
              <w:top w:val="nil"/>
              <w:bottom w:val="nil"/>
              <w:right w:val="single" w:sz="4" w:space="0" w:color="auto"/>
            </w:tcBorders>
          </w:tcPr>
          <w:p w14:paraId="646BC68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nil"/>
              <w:right w:val="single" w:sz="4" w:space="0" w:color="auto"/>
            </w:tcBorders>
          </w:tcPr>
          <w:p w14:paraId="15ACEEF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Стабильность</w:t>
            </w:r>
          </w:p>
          <w:p w14:paraId="2658F24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коллектива сотрудников</w:t>
            </w:r>
          </w:p>
        </w:tc>
        <w:tc>
          <w:tcPr>
            <w:tcW w:w="4253" w:type="dxa"/>
            <w:vMerge w:val="restart"/>
            <w:tcBorders>
              <w:top w:val="single" w:sz="4" w:space="0" w:color="auto"/>
              <w:left w:val="single" w:sz="4" w:space="0" w:color="auto"/>
              <w:bottom w:val="single" w:sz="4" w:space="0" w:color="auto"/>
              <w:right w:val="single" w:sz="4" w:space="0" w:color="auto"/>
            </w:tcBorders>
          </w:tcPr>
          <w:p w14:paraId="3D5307C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соотношение</w:t>
            </w:r>
          </w:p>
          <w:p w14:paraId="355F08E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уволившихся к численности сотрудников структурного подразделения</w:t>
            </w:r>
          </w:p>
        </w:tc>
        <w:tc>
          <w:tcPr>
            <w:tcW w:w="2693" w:type="dxa"/>
            <w:tcBorders>
              <w:top w:val="single" w:sz="4" w:space="0" w:color="auto"/>
              <w:left w:val="single" w:sz="4" w:space="0" w:color="auto"/>
              <w:bottom w:val="single" w:sz="4" w:space="0" w:color="auto"/>
              <w:right w:val="single" w:sz="4" w:space="0" w:color="auto"/>
            </w:tcBorders>
          </w:tcPr>
          <w:p w14:paraId="19E67AE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 0% до 2%</w:t>
            </w:r>
          </w:p>
        </w:tc>
        <w:tc>
          <w:tcPr>
            <w:tcW w:w="1530" w:type="dxa"/>
            <w:tcBorders>
              <w:top w:val="single" w:sz="4" w:space="0" w:color="auto"/>
              <w:left w:val="single" w:sz="4" w:space="0" w:color="auto"/>
              <w:bottom w:val="single" w:sz="4" w:space="0" w:color="auto"/>
            </w:tcBorders>
          </w:tcPr>
          <w:p w14:paraId="3A061E6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1A244D52" w14:textId="77777777" w:rsidTr="00D82D92">
        <w:tc>
          <w:tcPr>
            <w:tcW w:w="3059" w:type="dxa"/>
            <w:vMerge/>
            <w:tcBorders>
              <w:top w:val="nil"/>
              <w:bottom w:val="nil"/>
              <w:right w:val="single" w:sz="4" w:space="0" w:color="auto"/>
            </w:tcBorders>
          </w:tcPr>
          <w:p w14:paraId="3EE198A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nil"/>
              <w:right w:val="single" w:sz="4" w:space="0" w:color="auto"/>
            </w:tcBorders>
          </w:tcPr>
          <w:p w14:paraId="6FA9C18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nil"/>
              <w:left w:val="single" w:sz="4" w:space="0" w:color="auto"/>
              <w:bottom w:val="single" w:sz="4" w:space="0" w:color="auto"/>
              <w:right w:val="single" w:sz="4" w:space="0" w:color="auto"/>
            </w:tcBorders>
          </w:tcPr>
          <w:p w14:paraId="5E71BB0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4C2189F5"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до 5%</w:t>
            </w:r>
          </w:p>
        </w:tc>
        <w:tc>
          <w:tcPr>
            <w:tcW w:w="1530" w:type="dxa"/>
            <w:tcBorders>
              <w:top w:val="single" w:sz="4" w:space="0" w:color="auto"/>
              <w:left w:val="single" w:sz="4" w:space="0" w:color="auto"/>
              <w:bottom w:val="single" w:sz="4" w:space="0" w:color="auto"/>
            </w:tcBorders>
          </w:tcPr>
          <w:p w14:paraId="3DB66A9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5BEE95DD" w14:textId="77777777" w:rsidTr="00D82D92">
        <w:tc>
          <w:tcPr>
            <w:tcW w:w="3059" w:type="dxa"/>
            <w:vMerge/>
            <w:tcBorders>
              <w:top w:val="nil"/>
              <w:bottom w:val="nil"/>
              <w:right w:val="single" w:sz="4" w:space="0" w:color="auto"/>
            </w:tcBorders>
          </w:tcPr>
          <w:p w14:paraId="7DB6FF2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nil"/>
              <w:right w:val="single" w:sz="4" w:space="0" w:color="auto"/>
            </w:tcBorders>
          </w:tcPr>
          <w:p w14:paraId="706870F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val="restart"/>
            <w:tcBorders>
              <w:top w:val="single" w:sz="4" w:space="0" w:color="auto"/>
              <w:left w:val="single" w:sz="4" w:space="0" w:color="auto"/>
              <w:bottom w:val="nil"/>
              <w:right w:val="single" w:sz="4" w:space="0" w:color="auto"/>
            </w:tcBorders>
          </w:tcPr>
          <w:p w14:paraId="71C3555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доля молодых специалистов от общего числа сотрудников отдела</w:t>
            </w:r>
          </w:p>
        </w:tc>
        <w:tc>
          <w:tcPr>
            <w:tcW w:w="2693" w:type="dxa"/>
            <w:tcBorders>
              <w:top w:val="single" w:sz="4" w:space="0" w:color="auto"/>
              <w:left w:val="single" w:sz="4" w:space="0" w:color="auto"/>
              <w:bottom w:val="single" w:sz="4" w:space="0" w:color="auto"/>
              <w:right w:val="single" w:sz="4" w:space="0" w:color="auto"/>
            </w:tcBorders>
          </w:tcPr>
          <w:p w14:paraId="6DAD5300"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 20 до 40%</w:t>
            </w:r>
          </w:p>
        </w:tc>
        <w:tc>
          <w:tcPr>
            <w:tcW w:w="1530" w:type="dxa"/>
            <w:tcBorders>
              <w:top w:val="single" w:sz="4" w:space="0" w:color="auto"/>
              <w:left w:val="single" w:sz="4" w:space="0" w:color="auto"/>
              <w:bottom w:val="single" w:sz="4" w:space="0" w:color="auto"/>
            </w:tcBorders>
          </w:tcPr>
          <w:p w14:paraId="2D561EF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53BF337D" w14:textId="77777777" w:rsidTr="00D82D92">
        <w:tc>
          <w:tcPr>
            <w:tcW w:w="3059" w:type="dxa"/>
            <w:tcBorders>
              <w:top w:val="nil"/>
              <w:bottom w:val="nil"/>
              <w:right w:val="single" w:sz="4" w:space="0" w:color="auto"/>
            </w:tcBorders>
          </w:tcPr>
          <w:p w14:paraId="6AF8189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single" w:sz="4" w:space="0" w:color="auto"/>
              <w:right w:val="single" w:sz="4" w:space="0" w:color="auto"/>
            </w:tcBorders>
          </w:tcPr>
          <w:p w14:paraId="4AD4933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nil"/>
              <w:left w:val="single" w:sz="4" w:space="0" w:color="auto"/>
              <w:bottom w:val="single" w:sz="4" w:space="0" w:color="auto"/>
              <w:right w:val="single" w:sz="4" w:space="0" w:color="auto"/>
            </w:tcBorders>
          </w:tcPr>
          <w:p w14:paraId="582001D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5EF367A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свыше 40%</w:t>
            </w:r>
          </w:p>
        </w:tc>
        <w:tc>
          <w:tcPr>
            <w:tcW w:w="1530" w:type="dxa"/>
            <w:tcBorders>
              <w:top w:val="single" w:sz="4" w:space="0" w:color="auto"/>
              <w:left w:val="single" w:sz="4" w:space="0" w:color="auto"/>
              <w:bottom w:val="single" w:sz="4" w:space="0" w:color="auto"/>
            </w:tcBorders>
          </w:tcPr>
          <w:p w14:paraId="3ADD382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50</w:t>
            </w:r>
          </w:p>
        </w:tc>
      </w:tr>
      <w:tr w:rsidR="00F332C4" w:rsidRPr="00F332C4" w14:paraId="2FAEA83B" w14:textId="77777777" w:rsidTr="00D82D92">
        <w:tc>
          <w:tcPr>
            <w:tcW w:w="3059" w:type="dxa"/>
            <w:tcBorders>
              <w:top w:val="nil"/>
              <w:bottom w:val="nil"/>
              <w:right w:val="single" w:sz="4" w:space="0" w:color="auto"/>
            </w:tcBorders>
          </w:tcPr>
          <w:p w14:paraId="692712A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nil"/>
              <w:right w:val="single" w:sz="4" w:space="0" w:color="auto"/>
            </w:tcBorders>
          </w:tcPr>
          <w:p w14:paraId="1B03A57A"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Продвижение достижений и возможностей структурного подразделения</w:t>
            </w:r>
          </w:p>
        </w:tc>
        <w:tc>
          <w:tcPr>
            <w:tcW w:w="4253" w:type="dxa"/>
            <w:vMerge w:val="restart"/>
            <w:tcBorders>
              <w:top w:val="single" w:sz="4" w:space="0" w:color="auto"/>
              <w:left w:val="single" w:sz="4" w:space="0" w:color="auto"/>
              <w:bottom w:val="nil"/>
              <w:right w:val="single" w:sz="4" w:space="0" w:color="auto"/>
            </w:tcBorders>
          </w:tcPr>
          <w:p w14:paraId="75F0091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количество публикаций, презентаций и т.д. в квартал</w:t>
            </w:r>
          </w:p>
        </w:tc>
        <w:tc>
          <w:tcPr>
            <w:tcW w:w="2693" w:type="dxa"/>
            <w:tcBorders>
              <w:top w:val="single" w:sz="4" w:space="0" w:color="auto"/>
              <w:left w:val="single" w:sz="4" w:space="0" w:color="auto"/>
              <w:bottom w:val="single" w:sz="4" w:space="0" w:color="auto"/>
              <w:right w:val="single" w:sz="4" w:space="0" w:color="auto"/>
            </w:tcBorders>
          </w:tcPr>
          <w:p w14:paraId="149AAEE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до 2 шт.</w:t>
            </w:r>
          </w:p>
        </w:tc>
        <w:tc>
          <w:tcPr>
            <w:tcW w:w="1530" w:type="dxa"/>
            <w:tcBorders>
              <w:top w:val="single" w:sz="4" w:space="0" w:color="auto"/>
              <w:left w:val="single" w:sz="4" w:space="0" w:color="auto"/>
              <w:bottom w:val="single" w:sz="4" w:space="0" w:color="auto"/>
            </w:tcBorders>
          </w:tcPr>
          <w:p w14:paraId="0D346FB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5D33BFCE" w14:textId="77777777" w:rsidTr="00D82D92">
        <w:tc>
          <w:tcPr>
            <w:tcW w:w="3059" w:type="dxa"/>
            <w:tcBorders>
              <w:top w:val="nil"/>
              <w:bottom w:val="nil"/>
              <w:right w:val="single" w:sz="4" w:space="0" w:color="auto"/>
            </w:tcBorders>
          </w:tcPr>
          <w:p w14:paraId="5A78B6B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nil"/>
              <w:right w:val="single" w:sz="4" w:space="0" w:color="auto"/>
            </w:tcBorders>
          </w:tcPr>
          <w:p w14:paraId="6406C87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nil"/>
              <w:right w:val="single" w:sz="4" w:space="0" w:color="auto"/>
            </w:tcBorders>
          </w:tcPr>
          <w:p w14:paraId="7346A28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77D6E31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более 2 шт.</w:t>
            </w:r>
          </w:p>
        </w:tc>
        <w:tc>
          <w:tcPr>
            <w:tcW w:w="1530" w:type="dxa"/>
            <w:tcBorders>
              <w:top w:val="single" w:sz="4" w:space="0" w:color="auto"/>
              <w:left w:val="single" w:sz="4" w:space="0" w:color="auto"/>
              <w:bottom w:val="single" w:sz="4" w:space="0" w:color="auto"/>
            </w:tcBorders>
          </w:tcPr>
          <w:p w14:paraId="09D2207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718DB2E8" w14:textId="77777777" w:rsidTr="00D82D92">
        <w:tc>
          <w:tcPr>
            <w:tcW w:w="3059" w:type="dxa"/>
            <w:tcBorders>
              <w:top w:val="nil"/>
              <w:bottom w:val="nil"/>
              <w:right w:val="single" w:sz="4" w:space="0" w:color="auto"/>
            </w:tcBorders>
          </w:tcPr>
          <w:p w14:paraId="25522E7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nil"/>
              <w:right w:val="single" w:sz="4" w:space="0" w:color="auto"/>
            </w:tcBorders>
          </w:tcPr>
          <w:p w14:paraId="5CCE0D0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val="restart"/>
            <w:tcBorders>
              <w:top w:val="single" w:sz="4" w:space="0" w:color="auto"/>
              <w:left w:val="single" w:sz="4" w:space="0" w:color="auto"/>
              <w:bottom w:val="nil"/>
              <w:right w:val="single" w:sz="4" w:space="0" w:color="auto"/>
            </w:tcBorders>
          </w:tcPr>
          <w:p w14:paraId="67D7D34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увеличение спроса на услуги структурного подразделения и учреждения</w:t>
            </w:r>
          </w:p>
        </w:tc>
        <w:tc>
          <w:tcPr>
            <w:tcW w:w="2693" w:type="dxa"/>
            <w:tcBorders>
              <w:top w:val="single" w:sz="4" w:space="0" w:color="auto"/>
              <w:left w:val="single" w:sz="4" w:space="0" w:color="auto"/>
              <w:bottom w:val="single" w:sz="4" w:space="0" w:color="auto"/>
              <w:right w:val="single" w:sz="4" w:space="0" w:color="auto"/>
            </w:tcBorders>
          </w:tcPr>
          <w:p w14:paraId="5DD090D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увеличение количества участников на 10 %</w:t>
            </w:r>
          </w:p>
        </w:tc>
        <w:tc>
          <w:tcPr>
            <w:tcW w:w="1530" w:type="dxa"/>
            <w:tcBorders>
              <w:top w:val="single" w:sz="4" w:space="0" w:color="auto"/>
              <w:left w:val="single" w:sz="4" w:space="0" w:color="auto"/>
              <w:bottom w:val="single" w:sz="4" w:space="0" w:color="auto"/>
            </w:tcBorders>
          </w:tcPr>
          <w:p w14:paraId="2552AB8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6F8C39A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16F125A4" w14:textId="77777777" w:rsidTr="00D82D92">
        <w:tc>
          <w:tcPr>
            <w:tcW w:w="3059" w:type="dxa"/>
            <w:tcBorders>
              <w:top w:val="nil"/>
              <w:bottom w:val="single" w:sz="4" w:space="0" w:color="auto"/>
              <w:right w:val="single" w:sz="4" w:space="0" w:color="auto"/>
            </w:tcBorders>
          </w:tcPr>
          <w:p w14:paraId="6415614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single" w:sz="4" w:space="0" w:color="auto"/>
              <w:right w:val="single" w:sz="4" w:space="0" w:color="auto"/>
            </w:tcBorders>
          </w:tcPr>
          <w:p w14:paraId="2342738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nil"/>
              <w:left w:val="single" w:sz="4" w:space="0" w:color="auto"/>
              <w:bottom w:val="single" w:sz="4" w:space="0" w:color="auto"/>
              <w:right w:val="single" w:sz="4" w:space="0" w:color="auto"/>
            </w:tcBorders>
          </w:tcPr>
          <w:p w14:paraId="4757EB5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12EC8A3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 50%</w:t>
            </w:r>
          </w:p>
        </w:tc>
        <w:tc>
          <w:tcPr>
            <w:tcW w:w="1530" w:type="dxa"/>
            <w:tcBorders>
              <w:top w:val="single" w:sz="4" w:space="0" w:color="auto"/>
              <w:left w:val="single" w:sz="4" w:space="0" w:color="auto"/>
              <w:bottom w:val="single" w:sz="4" w:space="0" w:color="auto"/>
            </w:tcBorders>
          </w:tcPr>
          <w:p w14:paraId="177FA53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50</w:t>
            </w:r>
          </w:p>
        </w:tc>
      </w:tr>
      <w:tr w:rsidR="00F332C4" w:rsidRPr="00F332C4" w14:paraId="6D0B90E9" w14:textId="77777777" w:rsidTr="00D82D92">
        <w:tc>
          <w:tcPr>
            <w:tcW w:w="3059" w:type="dxa"/>
            <w:tcBorders>
              <w:top w:val="single" w:sz="4" w:space="0" w:color="auto"/>
              <w:bottom w:val="nil"/>
              <w:right w:val="single" w:sz="4" w:space="0" w:color="auto"/>
            </w:tcBorders>
          </w:tcPr>
          <w:p w14:paraId="3C3DBA1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27185F4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2EBEB958" w14:textId="77777777" w:rsidTr="00D82D92">
        <w:tc>
          <w:tcPr>
            <w:tcW w:w="3059" w:type="dxa"/>
            <w:tcBorders>
              <w:top w:val="nil"/>
              <w:bottom w:val="nil"/>
              <w:right w:val="single" w:sz="4" w:space="0" w:color="auto"/>
            </w:tcBorders>
          </w:tcPr>
          <w:p w14:paraId="6FC3395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nil"/>
              <w:right w:val="single" w:sz="4" w:space="0" w:color="auto"/>
            </w:tcBorders>
          </w:tcPr>
          <w:p w14:paraId="2F7BEB2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Выполнение плана работы структурного подразделения на уровне установленных показателей</w:t>
            </w:r>
          </w:p>
        </w:tc>
        <w:tc>
          <w:tcPr>
            <w:tcW w:w="4253" w:type="dxa"/>
            <w:vMerge w:val="restart"/>
            <w:tcBorders>
              <w:top w:val="single" w:sz="4" w:space="0" w:color="auto"/>
              <w:left w:val="single" w:sz="4" w:space="0" w:color="auto"/>
              <w:bottom w:val="nil"/>
              <w:right w:val="single" w:sz="4" w:space="0" w:color="auto"/>
            </w:tcBorders>
          </w:tcPr>
          <w:p w14:paraId="3FF9906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процент выполнения запланированных работ</w:t>
            </w:r>
          </w:p>
        </w:tc>
        <w:tc>
          <w:tcPr>
            <w:tcW w:w="2693" w:type="dxa"/>
            <w:tcBorders>
              <w:top w:val="single" w:sz="4" w:space="0" w:color="auto"/>
              <w:left w:val="single" w:sz="4" w:space="0" w:color="auto"/>
              <w:bottom w:val="single" w:sz="4" w:space="0" w:color="auto"/>
              <w:right w:val="single" w:sz="4" w:space="0" w:color="auto"/>
            </w:tcBorders>
          </w:tcPr>
          <w:p w14:paraId="6424EF8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100%</w:t>
            </w:r>
          </w:p>
        </w:tc>
        <w:tc>
          <w:tcPr>
            <w:tcW w:w="1530" w:type="dxa"/>
            <w:tcBorders>
              <w:top w:val="single" w:sz="4" w:space="0" w:color="auto"/>
              <w:left w:val="single" w:sz="4" w:space="0" w:color="auto"/>
              <w:bottom w:val="single" w:sz="4" w:space="0" w:color="auto"/>
            </w:tcBorders>
          </w:tcPr>
          <w:p w14:paraId="78068F9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50</w:t>
            </w:r>
          </w:p>
        </w:tc>
      </w:tr>
      <w:tr w:rsidR="00F332C4" w:rsidRPr="00F332C4" w14:paraId="5B04AAD9" w14:textId="77777777" w:rsidTr="00D82D92">
        <w:tc>
          <w:tcPr>
            <w:tcW w:w="3059" w:type="dxa"/>
            <w:tcBorders>
              <w:top w:val="nil"/>
              <w:bottom w:val="nil"/>
              <w:right w:val="single" w:sz="4" w:space="0" w:color="auto"/>
            </w:tcBorders>
          </w:tcPr>
          <w:p w14:paraId="65D92E9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nil"/>
              <w:right w:val="single" w:sz="4" w:space="0" w:color="auto"/>
            </w:tcBorders>
          </w:tcPr>
          <w:p w14:paraId="57DE78C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nil"/>
              <w:left w:val="single" w:sz="4" w:space="0" w:color="auto"/>
              <w:bottom w:val="nil"/>
              <w:right w:val="single" w:sz="4" w:space="0" w:color="auto"/>
            </w:tcBorders>
          </w:tcPr>
          <w:p w14:paraId="0CCD580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3CB681D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80%</w:t>
            </w:r>
          </w:p>
        </w:tc>
        <w:tc>
          <w:tcPr>
            <w:tcW w:w="1530" w:type="dxa"/>
            <w:tcBorders>
              <w:top w:val="single" w:sz="4" w:space="0" w:color="auto"/>
              <w:left w:val="single" w:sz="4" w:space="0" w:color="auto"/>
              <w:bottom w:val="single" w:sz="4" w:space="0" w:color="auto"/>
            </w:tcBorders>
          </w:tcPr>
          <w:p w14:paraId="40A026F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7CDF21A0" w14:textId="77777777" w:rsidTr="00D82D92">
        <w:tc>
          <w:tcPr>
            <w:tcW w:w="3059" w:type="dxa"/>
            <w:vMerge w:val="restart"/>
            <w:tcBorders>
              <w:top w:val="nil"/>
              <w:bottom w:val="nil"/>
              <w:right w:val="single" w:sz="4" w:space="0" w:color="auto"/>
            </w:tcBorders>
          </w:tcPr>
          <w:p w14:paraId="5D1B391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nil"/>
              <w:right w:val="single" w:sz="4" w:space="0" w:color="auto"/>
            </w:tcBorders>
          </w:tcPr>
          <w:p w14:paraId="786A4DF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Результативность собственного участия в профессиональных конкурсах и мероприятиях</w:t>
            </w:r>
          </w:p>
        </w:tc>
        <w:tc>
          <w:tcPr>
            <w:tcW w:w="4253" w:type="dxa"/>
            <w:vMerge w:val="restart"/>
            <w:tcBorders>
              <w:top w:val="single" w:sz="4" w:space="0" w:color="auto"/>
              <w:left w:val="single" w:sz="4" w:space="0" w:color="auto"/>
              <w:bottom w:val="nil"/>
              <w:right w:val="single" w:sz="4" w:space="0" w:color="auto"/>
            </w:tcBorders>
          </w:tcPr>
          <w:p w14:paraId="213F084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степень участия</w:t>
            </w:r>
          </w:p>
        </w:tc>
        <w:tc>
          <w:tcPr>
            <w:tcW w:w="2693" w:type="dxa"/>
            <w:tcBorders>
              <w:top w:val="single" w:sz="4" w:space="0" w:color="auto"/>
              <w:left w:val="single" w:sz="4" w:space="0" w:color="auto"/>
              <w:bottom w:val="single" w:sz="4" w:space="0" w:color="auto"/>
              <w:right w:val="single" w:sz="4" w:space="0" w:color="auto"/>
            </w:tcBorders>
          </w:tcPr>
          <w:p w14:paraId="0A2D612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призер</w:t>
            </w:r>
          </w:p>
        </w:tc>
        <w:tc>
          <w:tcPr>
            <w:tcW w:w="1530" w:type="dxa"/>
            <w:tcBorders>
              <w:top w:val="single" w:sz="4" w:space="0" w:color="auto"/>
              <w:left w:val="single" w:sz="4" w:space="0" w:color="auto"/>
              <w:bottom w:val="single" w:sz="4" w:space="0" w:color="auto"/>
            </w:tcBorders>
          </w:tcPr>
          <w:p w14:paraId="09F4514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40</w:t>
            </w:r>
          </w:p>
        </w:tc>
      </w:tr>
      <w:tr w:rsidR="00F332C4" w:rsidRPr="00F332C4" w14:paraId="5FE48370" w14:textId="77777777" w:rsidTr="00D82D92">
        <w:tc>
          <w:tcPr>
            <w:tcW w:w="3059" w:type="dxa"/>
            <w:vMerge/>
            <w:tcBorders>
              <w:top w:val="nil"/>
              <w:bottom w:val="nil"/>
              <w:right w:val="single" w:sz="4" w:space="0" w:color="auto"/>
            </w:tcBorders>
          </w:tcPr>
          <w:p w14:paraId="1719FB9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nil"/>
              <w:left w:val="single" w:sz="4" w:space="0" w:color="auto"/>
              <w:bottom w:val="single" w:sz="4" w:space="0" w:color="auto"/>
              <w:right w:val="single" w:sz="4" w:space="0" w:color="auto"/>
            </w:tcBorders>
          </w:tcPr>
          <w:p w14:paraId="5AD5FBD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nil"/>
              <w:left w:val="single" w:sz="4" w:space="0" w:color="auto"/>
              <w:bottom w:val="single" w:sz="4" w:space="0" w:color="auto"/>
              <w:right w:val="single" w:sz="4" w:space="0" w:color="auto"/>
            </w:tcBorders>
          </w:tcPr>
          <w:p w14:paraId="5E2A559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19228BC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участник</w:t>
            </w:r>
          </w:p>
        </w:tc>
        <w:tc>
          <w:tcPr>
            <w:tcW w:w="1530" w:type="dxa"/>
            <w:tcBorders>
              <w:top w:val="single" w:sz="4" w:space="0" w:color="auto"/>
              <w:left w:val="single" w:sz="4" w:space="0" w:color="auto"/>
              <w:bottom w:val="single" w:sz="4" w:space="0" w:color="auto"/>
            </w:tcBorders>
          </w:tcPr>
          <w:p w14:paraId="5D59FA4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72F15ABA" w14:textId="77777777" w:rsidTr="00D82D92">
        <w:tc>
          <w:tcPr>
            <w:tcW w:w="3059" w:type="dxa"/>
            <w:vMerge w:val="restart"/>
            <w:tcBorders>
              <w:top w:val="nil"/>
              <w:bottom w:val="nil"/>
              <w:right w:val="single" w:sz="4" w:space="0" w:color="auto"/>
            </w:tcBorders>
          </w:tcPr>
          <w:p w14:paraId="5C93384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16E1E3E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качество выполняемых работ</w:t>
            </w:r>
          </w:p>
        </w:tc>
      </w:tr>
      <w:tr w:rsidR="00F332C4" w:rsidRPr="00F332C4" w14:paraId="20906F23" w14:textId="77777777" w:rsidTr="00D82D92">
        <w:tc>
          <w:tcPr>
            <w:tcW w:w="3059" w:type="dxa"/>
            <w:vMerge/>
            <w:tcBorders>
              <w:top w:val="nil"/>
              <w:bottom w:val="nil"/>
              <w:right w:val="single" w:sz="4" w:space="0" w:color="auto"/>
            </w:tcBorders>
          </w:tcPr>
          <w:p w14:paraId="30327FC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nil"/>
              <w:right w:val="single" w:sz="4" w:space="0" w:color="auto"/>
            </w:tcBorders>
          </w:tcPr>
          <w:p w14:paraId="1C5D49B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Привлечение дополнительных </w:t>
            </w:r>
            <w:r w:rsidRPr="00F332C4">
              <w:rPr>
                <w:rFonts w:ascii="Times New Roman CYR" w:eastAsiaTheme="minorEastAsia" w:hAnsi="Times New Roman CYR" w:cs="Times New Roman CYR"/>
                <w:sz w:val="23"/>
                <w:szCs w:val="23"/>
              </w:rPr>
              <w:lastRenderedPageBreak/>
              <w:t>ресурсов для повышения качества осуществляемой деятельности</w:t>
            </w:r>
          </w:p>
        </w:tc>
        <w:tc>
          <w:tcPr>
            <w:tcW w:w="4253" w:type="dxa"/>
            <w:tcBorders>
              <w:top w:val="single" w:sz="4" w:space="0" w:color="auto"/>
              <w:left w:val="single" w:sz="4" w:space="0" w:color="auto"/>
              <w:bottom w:val="nil"/>
              <w:right w:val="single" w:sz="4" w:space="0" w:color="auto"/>
            </w:tcBorders>
          </w:tcPr>
          <w:p w14:paraId="41E1C97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наличие дополнительного ресурса</w:t>
            </w:r>
          </w:p>
        </w:tc>
        <w:tc>
          <w:tcPr>
            <w:tcW w:w="2693" w:type="dxa"/>
            <w:tcBorders>
              <w:top w:val="single" w:sz="4" w:space="0" w:color="auto"/>
              <w:left w:val="single" w:sz="4" w:space="0" w:color="auto"/>
              <w:bottom w:val="nil"/>
              <w:right w:val="single" w:sz="4" w:space="0" w:color="auto"/>
            </w:tcBorders>
          </w:tcPr>
          <w:p w14:paraId="0DF9FDB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за каждый </w:t>
            </w:r>
            <w:r w:rsidRPr="00F332C4">
              <w:rPr>
                <w:rFonts w:ascii="Times New Roman CYR" w:eastAsiaTheme="minorEastAsia" w:hAnsi="Times New Roman CYR" w:cs="Times New Roman CYR"/>
                <w:sz w:val="23"/>
                <w:szCs w:val="23"/>
              </w:rPr>
              <w:lastRenderedPageBreak/>
              <w:t>привлеченный ресурс</w:t>
            </w:r>
          </w:p>
        </w:tc>
        <w:tc>
          <w:tcPr>
            <w:tcW w:w="1530" w:type="dxa"/>
            <w:tcBorders>
              <w:top w:val="single" w:sz="4" w:space="0" w:color="auto"/>
              <w:left w:val="single" w:sz="4" w:space="0" w:color="auto"/>
              <w:bottom w:val="nil"/>
            </w:tcBorders>
          </w:tcPr>
          <w:p w14:paraId="4A8662F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35</w:t>
            </w:r>
          </w:p>
        </w:tc>
      </w:tr>
      <w:tr w:rsidR="00F332C4" w:rsidRPr="00F332C4" w14:paraId="04A5BF65" w14:textId="77777777" w:rsidTr="00D82D92">
        <w:tc>
          <w:tcPr>
            <w:tcW w:w="3059" w:type="dxa"/>
            <w:vMerge w:val="restart"/>
            <w:tcBorders>
              <w:top w:val="single" w:sz="4" w:space="0" w:color="auto"/>
              <w:bottom w:val="single" w:sz="4" w:space="0" w:color="auto"/>
              <w:right w:val="single" w:sz="4" w:space="0" w:color="auto"/>
            </w:tcBorders>
          </w:tcPr>
          <w:p w14:paraId="6004426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bookmarkStart w:id="71" w:name="sub_59"/>
            <w:r w:rsidRPr="00F332C4">
              <w:rPr>
                <w:rFonts w:ascii="Times New Roman CYR" w:eastAsiaTheme="minorEastAsia" w:hAnsi="Times New Roman CYR" w:cs="Times New Roman CYR"/>
                <w:sz w:val="23"/>
                <w:szCs w:val="23"/>
              </w:rPr>
              <w:t>Преподаватель-организатор основ безопасности жизнедеятельности</w:t>
            </w:r>
            <w:bookmarkEnd w:id="71"/>
          </w:p>
        </w:tc>
        <w:tc>
          <w:tcPr>
            <w:tcW w:w="12250" w:type="dxa"/>
            <w:gridSpan w:val="4"/>
            <w:tcBorders>
              <w:top w:val="single" w:sz="4" w:space="0" w:color="auto"/>
              <w:left w:val="single" w:sz="4" w:space="0" w:color="auto"/>
              <w:bottom w:val="single" w:sz="4" w:space="0" w:color="auto"/>
            </w:tcBorders>
          </w:tcPr>
          <w:p w14:paraId="1E74DF4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62B769B8" w14:textId="77777777" w:rsidTr="00D82D92">
        <w:tc>
          <w:tcPr>
            <w:tcW w:w="3059" w:type="dxa"/>
            <w:vMerge/>
            <w:tcBorders>
              <w:top w:val="single" w:sz="4" w:space="0" w:color="auto"/>
              <w:bottom w:val="single" w:sz="4" w:space="0" w:color="auto"/>
              <w:right w:val="single" w:sz="4" w:space="0" w:color="auto"/>
            </w:tcBorders>
          </w:tcPr>
          <w:p w14:paraId="65AC460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1D08620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Организация работы по соблюдению правил техники безопасности жизнедеятельности</w:t>
            </w:r>
          </w:p>
        </w:tc>
        <w:tc>
          <w:tcPr>
            <w:tcW w:w="4253" w:type="dxa"/>
            <w:tcBorders>
              <w:top w:val="single" w:sz="4" w:space="0" w:color="auto"/>
              <w:left w:val="single" w:sz="4" w:space="0" w:color="auto"/>
              <w:bottom w:val="single" w:sz="4" w:space="0" w:color="auto"/>
              <w:right w:val="single" w:sz="4" w:space="0" w:color="auto"/>
            </w:tcBorders>
          </w:tcPr>
          <w:p w14:paraId="65A653D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проведение инструктажей с учащимися и работниками школы</w:t>
            </w:r>
          </w:p>
        </w:tc>
        <w:tc>
          <w:tcPr>
            <w:tcW w:w="2693" w:type="dxa"/>
            <w:tcBorders>
              <w:top w:val="single" w:sz="4" w:space="0" w:color="auto"/>
              <w:left w:val="single" w:sz="4" w:space="0" w:color="auto"/>
              <w:bottom w:val="single" w:sz="4" w:space="0" w:color="auto"/>
              <w:right w:val="single" w:sz="4" w:space="0" w:color="auto"/>
            </w:tcBorders>
          </w:tcPr>
          <w:p w14:paraId="38EAD45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контроль за ведением классной и школьной документации по проведению инструктажей</w:t>
            </w:r>
          </w:p>
        </w:tc>
        <w:tc>
          <w:tcPr>
            <w:tcW w:w="1530" w:type="dxa"/>
            <w:tcBorders>
              <w:top w:val="single" w:sz="4" w:space="0" w:color="auto"/>
              <w:left w:val="single" w:sz="4" w:space="0" w:color="auto"/>
              <w:bottom w:val="single" w:sz="4" w:space="0" w:color="auto"/>
            </w:tcBorders>
          </w:tcPr>
          <w:p w14:paraId="23DFFB4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7CCE3A22" w14:textId="77777777" w:rsidTr="00D82D92">
        <w:tc>
          <w:tcPr>
            <w:tcW w:w="3059" w:type="dxa"/>
            <w:vMerge/>
            <w:tcBorders>
              <w:top w:val="single" w:sz="4" w:space="0" w:color="auto"/>
              <w:bottom w:val="single" w:sz="4" w:space="0" w:color="auto"/>
              <w:right w:val="single" w:sz="4" w:space="0" w:color="auto"/>
            </w:tcBorders>
          </w:tcPr>
          <w:p w14:paraId="315FA80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3DBD51B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22F465B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контроль за безопасностью в образовательном процессе оборудования, приборов, технических средств обучения</w:t>
            </w:r>
          </w:p>
        </w:tc>
        <w:tc>
          <w:tcPr>
            <w:tcW w:w="2693" w:type="dxa"/>
            <w:tcBorders>
              <w:top w:val="single" w:sz="4" w:space="0" w:color="auto"/>
              <w:left w:val="single" w:sz="4" w:space="0" w:color="auto"/>
              <w:bottom w:val="single" w:sz="4" w:space="0" w:color="auto"/>
              <w:right w:val="single" w:sz="4" w:space="0" w:color="auto"/>
            </w:tcBorders>
          </w:tcPr>
          <w:p w14:paraId="14EE2872"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актов осмотра оборудования, приборов, технических средств обучения</w:t>
            </w:r>
          </w:p>
        </w:tc>
        <w:tc>
          <w:tcPr>
            <w:tcW w:w="1530" w:type="dxa"/>
            <w:tcBorders>
              <w:top w:val="single" w:sz="4" w:space="0" w:color="auto"/>
              <w:left w:val="single" w:sz="4" w:space="0" w:color="auto"/>
              <w:bottom w:val="single" w:sz="4" w:space="0" w:color="auto"/>
            </w:tcBorders>
          </w:tcPr>
          <w:p w14:paraId="0F925B8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6739EE8E" w14:textId="77777777" w:rsidTr="00D82D92">
        <w:tc>
          <w:tcPr>
            <w:tcW w:w="3059" w:type="dxa"/>
            <w:vMerge/>
            <w:tcBorders>
              <w:top w:val="single" w:sz="4" w:space="0" w:color="auto"/>
              <w:bottom w:val="single" w:sz="4" w:space="0" w:color="auto"/>
              <w:right w:val="single" w:sz="4" w:space="0" w:color="auto"/>
            </w:tcBorders>
          </w:tcPr>
          <w:p w14:paraId="0E99205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237B6CE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Взаимодействие с учреждениями и организациями</w:t>
            </w:r>
          </w:p>
        </w:tc>
        <w:tc>
          <w:tcPr>
            <w:tcW w:w="4253" w:type="dxa"/>
            <w:tcBorders>
              <w:top w:val="single" w:sz="4" w:space="0" w:color="auto"/>
              <w:left w:val="single" w:sz="4" w:space="0" w:color="auto"/>
              <w:bottom w:val="single" w:sz="4" w:space="0" w:color="auto"/>
              <w:right w:val="single" w:sz="4" w:space="0" w:color="auto"/>
            </w:tcBorders>
          </w:tcPr>
          <w:p w14:paraId="510E6B1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разработка плана гражданской обороны учреждения</w:t>
            </w:r>
          </w:p>
        </w:tc>
        <w:tc>
          <w:tcPr>
            <w:tcW w:w="2693" w:type="dxa"/>
            <w:tcBorders>
              <w:top w:val="single" w:sz="4" w:space="0" w:color="auto"/>
              <w:left w:val="single" w:sz="4" w:space="0" w:color="auto"/>
              <w:bottom w:val="single" w:sz="4" w:space="0" w:color="auto"/>
              <w:right w:val="single" w:sz="4" w:space="0" w:color="auto"/>
            </w:tcBorders>
          </w:tcPr>
          <w:p w14:paraId="312FCEB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плана</w:t>
            </w:r>
          </w:p>
        </w:tc>
        <w:tc>
          <w:tcPr>
            <w:tcW w:w="1530" w:type="dxa"/>
            <w:tcBorders>
              <w:top w:val="single" w:sz="4" w:space="0" w:color="auto"/>
              <w:left w:val="single" w:sz="4" w:space="0" w:color="auto"/>
              <w:bottom w:val="single" w:sz="4" w:space="0" w:color="auto"/>
            </w:tcBorders>
          </w:tcPr>
          <w:p w14:paraId="121914A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6357C9BB" w14:textId="77777777" w:rsidTr="00D82D92">
        <w:tc>
          <w:tcPr>
            <w:tcW w:w="3059" w:type="dxa"/>
            <w:vMerge/>
            <w:tcBorders>
              <w:top w:val="single" w:sz="4" w:space="0" w:color="auto"/>
              <w:bottom w:val="single" w:sz="4" w:space="0" w:color="auto"/>
              <w:right w:val="single" w:sz="4" w:space="0" w:color="auto"/>
            </w:tcBorders>
          </w:tcPr>
          <w:p w14:paraId="3481BE0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70635FA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2F59F02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организация занятий по гражданской обороне</w:t>
            </w:r>
          </w:p>
        </w:tc>
        <w:tc>
          <w:tcPr>
            <w:tcW w:w="2693" w:type="dxa"/>
            <w:tcBorders>
              <w:top w:val="single" w:sz="4" w:space="0" w:color="auto"/>
              <w:left w:val="single" w:sz="4" w:space="0" w:color="auto"/>
              <w:bottom w:val="single" w:sz="4" w:space="0" w:color="auto"/>
              <w:right w:val="single" w:sz="4" w:space="0" w:color="auto"/>
            </w:tcBorders>
          </w:tcPr>
          <w:p w14:paraId="285EB12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проведение учений 2 раза в год</w:t>
            </w:r>
          </w:p>
        </w:tc>
        <w:tc>
          <w:tcPr>
            <w:tcW w:w="1530" w:type="dxa"/>
            <w:tcBorders>
              <w:top w:val="single" w:sz="4" w:space="0" w:color="auto"/>
              <w:left w:val="single" w:sz="4" w:space="0" w:color="auto"/>
              <w:bottom w:val="single" w:sz="4" w:space="0" w:color="auto"/>
            </w:tcBorders>
          </w:tcPr>
          <w:p w14:paraId="53BF0CB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5EED68C7" w14:textId="77777777" w:rsidTr="00D82D92">
        <w:tc>
          <w:tcPr>
            <w:tcW w:w="3059" w:type="dxa"/>
            <w:vMerge/>
            <w:tcBorders>
              <w:top w:val="single" w:sz="4" w:space="0" w:color="auto"/>
              <w:bottom w:val="single" w:sz="4" w:space="0" w:color="auto"/>
              <w:right w:val="single" w:sz="4" w:space="0" w:color="auto"/>
            </w:tcBorders>
          </w:tcPr>
          <w:p w14:paraId="39E2F17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52551BBF"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своевременное информирование руководителя учреждения</w:t>
            </w:r>
          </w:p>
          <w:p w14:paraId="261641DC"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о происшествиях</w:t>
            </w:r>
          </w:p>
          <w:p w14:paraId="3EE955BC"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с обучающимися, повлекших причинение вреда их жизни и здоровью, о выявлении случаев детской безнадзорности, правонарушений, преступлений</w:t>
            </w:r>
          </w:p>
          <w:p w14:paraId="188AEBB6"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 xml:space="preserve">и иных антиобщественных действий, совершенных несовершеннолетними и в отношении них, о законных представителях, не исполняющих либо ненадлежащим образом исполняющих родительские обязанности, а также иным поведением оказывающих </w:t>
            </w:r>
            <w:r w:rsidRPr="00F332C4">
              <w:rPr>
                <w:rFonts w:ascii="Times New Roman CYR" w:hAnsi="Times New Roman CYR" w:cs="Times New Roman CYR"/>
                <w:sz w:val="23"/>
                <w:szCs w:val="23"/>
              </w:rPr>
              <w:lastRenderedPageBreak/>
              <w:t>отрицательное влияние на обучающихся</w:t>
            </w:r>
          </w:p>
        </w:tc>
        <w:tc>
          <w:tcPr>
            <w:tcW w:w="4253" w:type="dxa"/>
            <w:tcBorders>
              <w:top w:val="single" w:sz="4" w:space="0" w:color="auto"/>
              <w:left w:val="single" w:sz="4" w:space="0" w:color="auto"/>
              <w:bottom w:val="single" w:sz="4" w:space="0" w:color="auto"/>
              <w:right w:val="single" w:sz="4" w:space="0" w:color="auto"/>
            </w:tcBorders>
          </w:tcPr>
          <w:p w14:paraId="2481538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отсутствие случаев  сокрытия происшествий с обучающимися</w:t>
            </w:r>
          </w:p>
        </w:tc>
        <w:tc>
          <w:tcPr>
            <w:tcW w:w="2693" w:type="dxa"/>
            <w:tcBorders>
              <w:top w:val="single" w:sz="4" w:space="0" w:color="auto"/>
              <w:left w:val="single" w:sz="4" w:space="0" w:color="auto"/>
              <w:bottom w:val="single" w:sz="4" w:space="0" w:color="auto"/>
              <w:right w:val="single" w:sz="4" w:space="0" w:color="auto"/>
            </w:tcBorders>
          </w:tcPr>
          <w:p w14:paraId="106D19B0"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случаев  сокрытия происшествий с обучающимися</w:t>
            </w:r>
          </w:p>
        </w:tc>
        <w:tc>
          <w:tcPr>
            <w:tcW w:w="1530" w:type="dxa"/>
            <w:tcBorders>
              <w:top w:val="single" w:sz="4" w:space="0" w:color="auto"/>
              <w:left w:val="single" w:sz="4" w:space="0" w:color="auto"/>
              <w:bottom w:val="single" w:sz="4" w:space="0" w:color="auto"/>
            </w:tcBorders>
          </w:tcPr>
          <w:p w14:paraId="447F33A7"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49E52496" w14:textId="77777777" w:rsidTr="00D82D92">
        <w:tc>
          <w:tcPr>
            <w:tcW w:w="3059" w:type="dxa"/>
            <w:vMerge/>
            <w:tcBorders>
              <w:top w:val="single" w:sz="4" w:space="0" w:color="auto"/>
              <w:bottom w:val="single" w:sz="4" w:space="0" w:color="auto"/>
              <w:right w:val="single" w:sz="4" w:space="0" w:color="auto"/>
            </w:tcBorders>
          </w:tcPr>
          <w:p w14:paraId="54D995B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3A50D41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6879F383" w14:textId="77777777" w:rsidTr="00D82D92">
        <w:tc>
          <w:tcPr>
            <w:tcW w:w="3059" w:type="dxa"/>
            <w:vMerge/>
            <w:tcBorders>
              <w:top w:val="single" w:sz="4" w:space="0" w:color="auto"/>
              <w:bottom w:val="single" w:sz="4" w:space="0" w:color="auto"/>
              <w:right w:val="single" w:sz="4" w:space="0" w:color="auto"/>
            </w:tcBorders>
          </w:tcPr>
          <w:p w14:paraId="76B96B1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424EB1C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Достижения обучающихся, воспитанников</w:t>
            </w:r>
          </w:p>
        </w:tc>
        <w:tc>
          <w:tcPr>
            <w:tcW w:w="4253" w:type="dxa"/>
            <w:vMerge w:val="restart"/>
            <w:tcBorders>
              <w:top w:val="single" w:sz="4" w:space="0" w:color="auto"/>
              <w:left w:val="single" w:sz="4" w:space="0" w:color="auto"/>
              <w:bottom w:val="single" w:sz="4" w:space="0" w:color="auto"/>
              <w:right w:val="single" w:sz="4" w:space="0" w:color="auto"/>
            </w:tcBorders>
          </w:tcPr>
          <w:p w14:paraId="600686A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краевых, всероссийских, международных соревнованиях, олимпиадах, научно-практических конференциях, конкурсах</w:t>
            </w:r>
          </w:p>
        </w:tc>
        <w:tc>
          <w:tcPr>
            <w:tcW w:w="2693" w:type="dxa"/>
            <w:tcBorders>
              <w:top w:val="single" w:sz="4" w:space="0" w:color="auto"/>
              <w:left w:val="single" w:sz="4" w:space="0" w:color="auto"/>
              <w:bottom w:val="single" w:sz="4" w:space="0" w:color="auto"/>
              <w:right w:val="single" w:sz="4" w:space="0" w:color="auto"/>
            </w:tcBorders>
          </w:tcPr>
          <w:p w14:paraId="756824A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процент участвующих от общего числа обучающихся (воспитанников) не менее 20%</w:t>
            </w:r>
          </w:p>
        </w:tc>
        <w:tc>
          <w:tcPr>
            <w:tcW w:w="1530" w:type="dxa"/>
            <w:tcBorders>
              <w:top w:val="single" w:sz="4" w:space="0" w:color="auto"/>
              <w:left w:val="single" w:sz="4" w:space="0" w:color="auto"/>
              <w:bottom w:val="single" w:sz="4" w:space="0" w:color="auto"/>
            </w:tcBorders>
          </w:tcPr>
          <w:p w14:paraId="375239A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48907401" w14:textId="77777777" w:rsidTr="00D82D92">
        <w:tc>
          <w:tcPr>
            <w:tcW w:w="3059" w:type="dxa"/>
            <w:vMerge/>
            <w:tcBorders>
              <w:top w:val="single" w:sz="4" w:space="0" w:color="auto"/>
              <w:bottom w:val="single" w:sz="4" w:space="0" w:color="auto"/>
              <w:right w:val="single" w:sz="4" w:space="0" w:color="auto"/>
            </w:tcBorders>
          </w:tcPr>
          <w:p w14:paraId="297FC58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25C8A25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1D0860C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6574D00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ведение портфолио обучающихся, воспитанников</w:t>
            </w:r>
          </w:p>
        </w:tc>
        <w:tc>
          <w:tcPr>
            <w:tcW w:w="1530" w:type="dxa"/>
            <w:tcBorders>
              <w:top w:val="single" w:sz="4" w:space="0" w:color="auto"/>
              <w:left w:val="single" w:sz="4" w:space="0" w:color="auto"/>
              <w:bottom w:val="single" w:sz="4" w:space="0" w:color="auto"/>
            </w:tcBorders>
          </w:tcPr>
          <w:p w14:paraId="4D5ECAA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62317D41" w14:textId="77777777" w:rsidTr="00D82D92">
        <w:tc>
          <w:tcPr>
            <w:tcW w:w="3059" w:type="dxa"/>
            <w:vMerge/>
            <w:tcBorders>
              <w:top w:val="single" w:sz="4" w:space="0" w:color="auto"/>
              <w:bottom w:val="single" w:sz="4" w:space="0" w:color="auto"/>
              <w:right w:val="single" w:sz="4" w:space="0" w:color="auto"/>
            </w:tcBorders>
          </w:tcPr>
          <w:p w14:paraId="68BF2B5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08EDC44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248FA95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365F53E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призовое место</w:t>
            </w:r>
          </w:p>
        </w:tc>
        <w:tc>
          <w:tcPr>
            <w:tcW w:w="1530" w:type="dxa"/>
            <w:tcBorders>
              <w:top w:val="single" w:sz="4" w:space="0" w:color="auto"/>
              <w:left w:val="single" w:sz="4" w:space="0" w:color="auto"/>
              <w:bottom w:val="single" w:sz="4" w:space="0" w:color="auto"/>
            </w:tcBorders>
          </w:tcPr>
          <w:p w14:paraId="0221B53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04CC2839" w14:textId="77777777" w:rsidTr="00D82D92">
        <w:tc>
          <w:tcPr>
            <w:tcW w:w="3059" w:type="dxa"/>
            <w:vMerge w:val="restart"/>
            <w:tcBorders>
              <w:top w:val="single" w:sz="4" w:space="0" w:color="auto"/>
              <w:bottom w:val="single" w:sz="4" w:space="0" w:color="auto"/>
              <w:right w:val="single" w:sz="4" w:space="0" w:color="auto"/>
            </w:tcBorders>
          </w:tcPr>
          <w:p w14:paraId="1F9F200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Учитель-логопед, учитель-дефектолог</w:t>
            </w:r>
          </w:p>
        </w:tc>
        <w:tc>
          <w:tcPr>
            <w:tcW w:w="12250" w:type="dxa"/>
            <w:gridSpan w:val="4"/>
            <w:tcBorders>
              <w:top w:val="single" w:sz="4" w:space="0" w:color="auto"/>
              <w:left w:val="single" w:sz="4" w:space="0" w:color="auto"/>
              <w:bottom w:val="single" w:sz="4" w:space="0" w:color="auto"/>
            </w:tcBorders>
          </w:tcPr>
          <w:p w14:paraId="369B745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1EDF0971" w14:textId="77777777" w:rsidTr="00D82D92">
        <w:tc>
          <w:tcPr>
            <w:tcW w:w="3059" w:type="dxa"/>
            <w:vMerge/>
            <w:tcBorders>
              <w:top w:val="single" w:sz="4" w:space="0" w:color="auto"/>
              <w:bottom w:val="nil"/>
              <w:right w:val="single" w:sz="4" w:space="0" w:color="auto"/>
            </w:tcBorders>
          </w:tcPr>
          <w:p w14:paraId="272FBFA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6DD8B5F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Работа в психолого-медико-педагогическом консилиуме учреждения</w:t>
            </w:r>
          </w:p>
        </w:tc>
        <w:tc>
          <w:tcPr>
            <w:tcW w:w="4253" w:type="dxa"/>
            <w:tcBorders>
              <w:top w:val="single" w:sz="4" w:space="0" w:color="auto"/>
              <w:left w:val="single" w:sz="4" w:space="0" w:color="auto"/>
              <w:bottom w:val="single" w:sz="4" w:space="0" w:color="auto"/>
              <w:right w:val="single" w:sz="4" w:space="0" w:color="auto"/>
            </w:tcBorders>
          </w:tcPr>
          <w:p w14:paraId="2DCADE4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работе</w:t>
            </w:r>
          </w:p>
        </w:tc>
        <w:tc>
          <w:tcPr>
            <w:tcW w:w="2693" w:type="dxa"/>
            <w:tcBorders>
              <w:top w:val="single" w:sz="4" w:space="0" w:color="auto"/>
              <w:left w:val="single" w:sz="4" w:space="0" w:color="auto"/>
              <w:bottom w:val="single" w:sz="4" w:space="0" w:color="auto"/>
              <w:right w:val="single" w:sz="4" w:space="0" w:color="auto"/>
            </w:tcBorders>
          </w:tcPr>
          <w:p w14:paraId="5ABE910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постоянное, без пропусков, участие в одной из комиссий, подготовка отчетной документации</w:t>
            </w:r>
          </w:p>
        </w:tc>
        <w:tc>
          <w:tcPr>
            <w:tcW w:w="1530" w:type="dxa"/>
            <w:tcBorders>
              <w:top w:val="single" w:sz="4" w:space="0" w:color="auto"/>
              <w:left w:val="single" w:sz="4" w:space="0" w:color="auto"/>
              <w:bottom w:val="single" w:sz="4" w:space="0" w:color="auto"/>
            </w:tcBorders>
          </w:tcPr>
          <w:p w14:paraId="5BCE92B5"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388E97BD" w14:textId="77777777" w:rsidTr="00D82D92">
        <w:tc>
          <w:tcPr>
            <w:tcW w:w="3059" w:type="dxa"/>
            <w:vMerge w:val="restart"/>
            <w:tcBorders>
              <w:top w:val="nil"/>
              <w:bottom w:val="single" w:sz="4" w:space="0" w:color="auto"/>
              <w:right w:val="single" w:sz="4" w:space="0" w:color="auto"/>
            </w:tcBorders>
          </w:tcPr>
          <w:p w14:paraId="6D79E5C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7871DAB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Ведение и организация общественно полезного труда, производительного труда</w:t>
            </w:r>
          </w:p>
        </w:tc>
        <w:tc>
          <w:tcPr>
            <w:tcW w:w="4253" w:type="dxa"/>
            <w:tcBorders>
              <w:top w:val="single" w:sz="4" w:space="0" w:color="auto"/>
              <w:left w:val="single" w:sz="4" w:space="0" w:color="auto"/>
              <w:bottom w:val="single" w:sz="4" w:space="0" w:color="auto"/>
              <w:right w:val="single" w:sz="4" w:space="0" w:color="auto"/>
            </w:tcBorders>
          </w:tcPr>
          <w:p w14:paraId="42DF7D7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организация общественно полезного труда</w:t>
            </w:r>
          </w:p>
        </w:tc>
        <w:tc>
          <w:tcPr>
            <w:tcW w:w="2693" w:type="dxa"/>
            <w:tcBorders>
              <w:top w:val="single" w:sz="4" w:space="0" w:color="auto"/>
              <w:left w:val="single" w:sz="4" w:space="0" w:color="auto"/>
              <w:bottom w:val="single" w:sz="4" w:space="0" w:color="auto"/>
              <w:right w:val="single" w:sz="4" w:space="0" w:color="auto"/>
            </w:tcBorders>
          </w:tcPr>
          <w:p w14:paraId="12DCE48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 часов в неделю</w:t>
            </w:r>
          </w:p>
          <w:p w14:paraId="3F37953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5263283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9 часов в неделю</w:t>
            </w:r>
          </w:p>
        </w:tc>
        <w:tc>
          <w:tcPr>
            <w:tcW w:w="1530" w:type="dxa"/>
            <w:tcBorders>
              <w:top w:val="single" w:sz="4" w:space="0" w:color="auto"/>
              <w:left w:val="single" w:sz="4" w:space="0" w:color="auto"/>
              <w:bottom w:val="single" w:sz="4" w:space="0" w:color="auto"/>
            </w:tcBorders>
          </w:tcPr>
          <w:p w14:paraId="410B387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p w14:paraId="6681658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0D20A60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10AB12A1" w14:textId="77777777" w:rsidTr="00D82D92">
        <w:tc>
          <w:tcPr>
            <w:tcW w:w="3059" w:type="dxa"/>
            <w:vMerge/>
            <w:tcBorders>
              <w:top w:val="single" w:sz="4" w:space="0" w:color="auto"/>
              <w:bottom w:val="single" w:sz="4" w:space="0" w:color="auto"/>
              <w:right w:val="single" w:sz="4" w:space="0" w:color="auto"/>
            </w:tcBorders>
          </w:tcPr>
          <w:p w14:paraId="515FF9C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69FE82D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Работа с семьями обучающихся, воспитанников</w:t>
            </w:r>
          </w:p>
        </w:tc>
        <w:tc>
          <w:tcPr>
            <w:tcW w:w="4253" w:type="dxa"/>
            <w:tcBorders>
              <w:top w:val="single" w:sz="4" w:space="0" w:color="auto"/>
              <w:left w:val="single" w:sz="4" w:space="0" w:color="auto"/>
              <w:bottom w:val="single" w:sz="4" w:space="0" w:color="auto"/>
              <w:right w:val="single" w:sz="4" w:space="0" w:color="auto"/>
            </w:tcBorders>
          </w:tcPr>
          <w:p w14:paraId="63EE3E6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проведение мероприятий для родителей, семей обучающихся, воспитанников учреждения</w:t>
            </w:r>
          </w:p>
        </w:tc>
        <w:tc>
          <w:tcPr>
            <w:tcW w:w="2693" w:type="dxa"/>
            <w:tcBorders>
              <w:top w:val="single" w:sz="4" w:space="0" w:color="auto"/>
              <w:left w:val="single" w:sz="4" w:space="0" w:color="auto"/>
              <w:bottom w:val="single" w:sz="4" w:space="0" w:color="auto"/>
              <w:right w:val="single" w:sz="4" w:space="0" w:color="auto"/>
            </w:tcBorders>
          </w:tcPr>
          <w:p w14:paraId="45DC0BF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проведение одного мероприятия</w:t>
            </w:r>
          </w:p>
        </w:tc>
        <w:tc>
          <w:tcPr>
            <w:tcW w:w="1530" w:type="dxa"/>
            <w:tcBorders>
              <w:top w:val="single" w:sz="4" w:space="0" w:color="auto"/>
              <w:left w:val="single" w:sz="4" w:space="0" w:color="auto"/>
              <w:bottom w:val="single" w:sz="4" w:space="0" w:color="auto"/>
            </w:tcBorders>
          </w:tcPr>
          <w:p w14:paraId="25C4F9AC"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3F394517" w14:textId="77777777" w:rsidTr="00D82D92">
        <w:tc>
          <w:tcPr>
            <w:tcW w:w="3059" w:type="dxa"/>
            <w:tcBorders>
              <w:top w:val="single" w:sz="4" w:space="0" w:color="auto"/>
              <w:bottom w:val="single" w:sz="4" w:space="0" w:color="auto"/>
              <w:right w:val="single" w:sz="4" w:space="0" w:color="auto"/>
            </w:tcBorders>
          </w:tcPr>
          <w:p w14:paraId="0DF6677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40ECADFA"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своевременное информирование руководителя учреждения</w:t>
            </w:r>
          </w:p>
          <w:p w14:paraId="52DB36EC"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о происшествиях</w:t>
            </w:r>
          </w:p>
          <w:p w14:paraId="3ED6D32D"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с обучающимися, повлекших причинение вреда их жизни и здоровью, о выявлении случаев детской безнадзорности, правонарушений, преступлений</w:t>
            </w:r>
          </w:p>
          <w:p w14:paraId="52703E36"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sz w:val="23"/>
                <w:szCs w:val="23"/>
              </w:rPr>
              <w:t xml:space="preserve">и иных антиобщественных </w:t>
            </w:r>
            <w:r w:rsidRPr="00F332C4">
              <w:rPr>
                <w:rFonts w:ascii="Times New Roman CYR" w:hAnsi="Times New Roman CYR" w:cs="Times New Roman CYR"/>
                <w:sz w:val="23"/>
                <w:szCs w:val="23"/>
              </w:rPr>
              <w:lastRenderedPageBreak/>
              <w:t>действий, совершенных несовершеннолетними и в отношении них, о законных представителях, не исполняющих либо ненадлежащим образом исполняющих родительские обязанности, а также иным поведением оказывающих отрицательное влияние на обучающихся</w:t>
            </w:r>
          </w:p>
        </w:tc>
        <w:tc>
          <w:tcPr>
            <w:tcW w:w="4253" w:type="dxa"/>
            <w:tcBorders>
              <w:top w:val="single" w:sz="4" w:space="0" w:color="auto"/>
              <w:left w:val="single" w:sz="4" w:space="0" w:color="auto"/>
              <w:bottom w:val="single" w:sz="4" w:space="0" w:color="auto"/>
              <w:right w:val="single" w:sz="4" w:space="0" w:color="auto"/>
            </w:tcBorders>
          </w:tcPr>
          <w:p w14:paraId="370F87C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отсутствие случаев  сокрытия происшествий с обучающимися</w:t>
            </w:r>
          </w:p>
        </w:tc>
        <w:tc>
          <w:tcPr>
            <w:tcW w:w="2693" w:type="dxa"/>
            <w:tcBorders>
              <w:top w:val="single" w:sz="4" w:space="0" w:color="auto"/>
              <w:left w:val="single" w:sz="4" w:space="0" w:color="auto"/>
              <w:bottom w:val="single" w:sz="4" w:space="0" w:color="auto"/>
              <w:right w:val="single" w:sz="4" w:space="0" w:color="auto"/>
            </w:tcBorders>
          </w:tcPr>
          <w:p w14:paraId="69D938F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случаев  сокрытия происшествий с обучающимися</w:t>
            </w:r>
          </w:p>
        </w:tc>
        <w:tc>
          <w:tcPr>
            <w:tcW w:w="1530" w:type="dxa"/>
            <w:tcBorders>
              <w:top w:val="single" w:sz="4" w:space="0" w:color="auto"/>
              <w:left w:val="single" w:sz="4" w:space="0" w:color="auto"/>
              <w:bottom w:val="single" w:sz="4" w:space="0" w:color="auto"/>
            </w:tcBorders>
          </w:tcPr>
          <w:p w14:paraId="4D6BE4E7"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38D96458" w14:textId="77777777" w:rsidTr="00D82D92">
        <w:tc>
          <w:tcPr>
            <w:tcW w:w="3059" w:type="dxa"/>
            <w:vMerge w:val="restart"/>
            <w:tcBorders>
              <w:top w:val="nil"/>
              <w:bottom w:val="single" w:sz="4" w:space="0" w:color="auto"/>
              <w:right w:val="single" w:sz="4" w:space="0" w:color="auto"/>
            </w:tcBorders>
          </w:tcPr>
          <w:p w14:paraId="131C4EA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400271E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5F7F6C17" w14:textId="77777777" w:rsidTr="00D82D92">
        <w:tc>
          <w:tcPr>
            <w:tcW w:w="3059" w:type="dxa"/>
            <w:vMerge/>
            <w:tcBorders>
              <w:top w:val="single" w:sz="4" w:space="0" w:color="auto"/>
              <w:bottom w:val="single" w:sz="4" w:space="0" w:color="auto"/>
              <w:right w:val="single" w:sz="4" w:space="0" w:color="auto"/>
            </w:tcBorders>
          </w:tcPr>
          <w:p w14:paraId="06EB563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0D584CF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Подготовка, участие, победы во внутришкольных, районных, краевых мероприятиях</w:t>
            </w:r>
          </w:p>
        </w:tc>
        <w:tc>
          <w:tcPr>
            <w:tcW w:w="4253" w:type="dxa"/>
            <w:vMerge w:val="restart"/>
            <w:tcBorders>
              <w:top w:val="single" w:sz="4" w:space="0" w:color="auto"/>
              <w:left w:val="single" w:sz="4" w:space="0" w:color="auto"/>
              <w:bottom w:val="single" w:sz="4" w:space="0" w:color="auto"/>
              <w:right w:val="single" w:sz="4" w:space="0" w:color="auto"/>
            </w:tcBorders>
          </w:tcPr>
          <w:p w14:paraId="0F8C407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подготовка, участие, победы во внутришкольных, районных, краевых мероприятиях</w:t>
            </w:r>
          </w:p>
        </w:tc>
        <w:tc>
          <w:tcPr>
            <w:tcW w:w="2693" w:type="dxa"/>
            <w:tcBorders>
              <w:top w:val="single" w:sz="4" w:space="0" w:color="auto"/>
              <w:left w:val="single" w:sz="4" w:space="0" w:color="auto"/>
              <w:bottom w:val="single" w:sz="4" w:space="0" w:color="auto"/>
              <w:right w:val="single" w:sz="4" w:space="0" w:color="auto"/>
            </w:tcBorders>
          </w:tcPr>
          <w:p w14:paraId="1291242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подготовка одного мероприятия</w:t>
            </w:r>
          </w:p>
        </w:tc>
        <w:tc>
          <w:tcPr>
            <w:tcW w:w="1530" w:type="dxa"/>
            <w:tcBorders>
              <w:top w:val="single" w:sz="4" w:space="0" w:color="auto"/>
              <w:left w:val="single" w:sz="4" w:space="0" w:color="auto"/>
              <w:bottom w:val="single" w:sz="4" w:space="0" w:color="auto"/>
            </w:tcBorders>
          </w:tcPr>
          <w:p w14:paraId="6525356C"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2EAC2DE1" w14:textId="77777777" w:rsidTr="00D82D92">
        <w:tc>
          <w:tcPr>
            <w:tcW w:w="3059" w:type="dxa"/>
            <w:vMerge/>
            <w:tcBorders>
              <w:top w:val="single" w:sz="4" w:space="0" w:color="auto"/>
              <w:bottom w:val="single" w:sz="4" w:space="0" w:color="auto"/>
              <w:right w:val="single" w:sz="4" w:space="0" w:color="auto"/>
            </w:tcBorders>
          </w:tcPr>
          <w:p w14:paraId="366291D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7E82872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7087C20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232B5EE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подготовка детей к участию в одном мероприятии</w:t>
            </w:r>
          </w:p>
        </w:tc>
        <w:tc>
          <w:tcPr>
            <w:tcW w:w="1530" w:type="dxa"/>
            <w:tcBorders>
              <w:top w:val="single" w:sz="4" w:space="0" w:color="auto"/>
              <w:left w:val="single" w:sz="4" w:space="0" w:color="auto"/>
              <w:bottom w:val="single" w:sz="4" w:space="0" w:color="auto"/>
            </w:tcBorders>
          </w:tcPr>
          <w:p w14:paraId="51E3E3E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w:t>
            </w:r>
          </w:p>
        </w:tc>
      </w:tr>
      <w:tr w:rsidR="00F332C4" w:rsidRPr="00F332C4" w14:paraId="6984CB05" w14:textId="77777777" w:rsidTr="00D82D92">
        <w:tc>
          <w:tcPr>
            <w:tcW w:w="3059" w:type="dxa"/>
            <w:vMerge/>
            <w:tcBorders>
              <w:top w:val="single" w:sz="4" w:space="0" w:color="auto"/>
              <w:bottom w:val="single" w:sz="4" w:space="0" w:color="auto"/>
              <w:right w:val="single" w:sz="4" w:space="0" w:color="auto"/>
            </w:tcBorders>
          </w:tcPr>
          <w:p w14:paraId="1E68D35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3680E98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0A8BC4F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2F1051A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одном районном, краевом мероприятии</w:t>
            </w:r>
          </w:p>
        </w:tc>
        <w:tc>
          <w:tcPr>
            <w:tcW w:w="1530" w:type="dxa"/>
            <w:tcBorders>
              <w:top w:val="single" w:sz="4" w:space="0" w:color="auto"/>
              <w:left w:val="single" w:sz="4" w:space="0" w:color="auto"/>
              <w:bottom w:val="single" w:sz="4" w:space="0" w:color="auto"/>
            </w:tcBorders>
          </w:tcPr>
          <w:p w14:paraId="2018912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3DFE7E63" w14:textId="77777777" w:rsidTr="00D82D92">
        <w:tc>
          <w:tcPr>
            <w:tcW w:w="3059" w:type="dxa"/>
            <w:vMerge/>
            <w:tcBorders>
              <w:top w:val="single" w:sz="4" w:space="0" w:color="auto"/>
              <w:bottom w:val="single" w:sz="4" w:space="0" w:color="auto"/>
              <w:right w:val="single" w:sz="4" w:space="0" w:color="auto"/>
            </w:tcBorders>
          </w:tcPr>
          <w:p w14:paraId="266D80D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51F3B16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0CE8E62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5DD3239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призовое место в районном, краевом мероприятии</w:t>
            </w:r>
          </w:p>
        </w:tc>
        <w:tc>
          <w:tcPr>
            <w:tcW w:w="1530" w:type="dxa"/>
            <w:tcBorders>
              <w:top w:val="single" w:sz="4" w:space="0" w:color="auto"/>
              <w:left w:val="single" w:sz="4" w:space="0" w:color="auto"/>
              <w:bottom w:val="single" w:sz="4" w:space="0" w:color="auto"/>
            </w:tcBorders>
          </w:tcPr>
          <w:p w14:paraId="080835A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6EA44886" w14:textId="77777777" w:rsidTr="00D82D92">
        <w:tc>
          <w:tcPr>
            <w:tcW w:w="3059" w:type="dxa"/>
            <w:vMerge/>
            <w:tcBorders>
              <w:top w:val="single" w:sz="4" w:space="0" w:color="auto"/>
              <w:bottom w:val="single" w:sz="4" w:space="0" w:color="auto"/>
              <w:right w:val="single" w:sz="4" w:space="0" w:color="auto"/>
            </w:tcBorders>
          </w:tcPr>
          <w:p w14:paraId="6743837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241659F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Эффективная реализация коррекционной направленности образовательного процесса</w:t>
            </w:r>
          </w:p>
        </w:tc>
        <w:tc>
          <w:tcPr>
            <w:tcW w:w="4253" w:type="dxa"/>
            <w:tcBorders>
              <w:top w:val="single" w:sz="4" w:space="0" w:color="auto"/>
              <w:left w:val="single" w:sz="4" w:space="0" w:color="auto"/>
              <w:bottom w:val="single" w:sz="4" w:space="0" w:color="auto"/>
              <w:right w:val="single" w:sz="4" w:space="0" w:color="auto"/>
            </w:tcBorders>
          </w:tcPr>
          <w:p w14:paraId="088669B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качество успеваемости обучающихся</w:t>
            </w:r>
          </w:p>
        </w:tc>
        <w:tc>
          <w:tcPr>
            <w:tcW w:w="2693" w:type="dxa"/>
            <w:tcBorders>
              <w:top w:val="single" w:sz="4" w:space="0" w:color="auto"/>
              <w:left w:val="single" w:sz="4" w:space="0" w:color="auto"/>
              <w:bottom w:val="single" w:sz="4" w:space="0" w:color="auto"/>
              <w:right w:val="single" w:sz="4" w:space="0" w:color="auto"/>
            </w:tcBorders>
          </w:tcPr>
          <w:p w14:paraId="27927D87"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50-65%</w:t>
            </w:r>
          </w:p>
          <w:p w14:paraId="39E67B0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5A0ADDB0"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65-80%</w:t>
            </w:r>
          </w:p>
        </w:tc>
        <w:tc>
          <w:tcPr>
            <w:tcW w:w="1530" w:type="dxa"/>
            <w:tcBorders>
              <w:top w:val="single" w:sz="4" w:space="0" w:color="auto"/>
              <w:left w:val="single" w:sz="4" w:space="0" w:color="auto"/>
              <w:bottom w:val="single" w:sz="4" w:space="0" w:color="auto"/>
            </w:tcBorders>
          </w:tcPr>
          <w:p w14:paraId="6DE7857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p w14:paraId="65F8594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03870A5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3CC47866" w14:textId="77777777" w:rsidTr="00D82D92">
        <w:tc>
          <w:tcPr>
            <w:tcW w:w="3059" w:type="dxa"/>
            <w:vMerge/>
            <w:tcBorders>
              <w:top w:val="single" w:sz="4" w:space="0" w:color="auto"/>
              <w:bottom w:val="single" w:sz="4" w:space="0" w:color="auto"/>
              <w:right w:val="single" w:sz="4" w:space="0" w:color="auto"/>
            </w:tcBorders>
          </w:tcPr>
          <w:p w14:paraId="2F7F413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3FF6345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Формирование социального опыта обучающихся, воспитанников</w:t>
            </w:r>
          </w:p>
        </w:tc>
        <w:tc>
          <w:tcPr>
            <w:tcW w:w="4253" w:type="dxa"/>
            <w:tcBorders>
              <w:top w:val="single" w:sz="4" w:space="0" w:color="auto"/>
              <w:left w:val="single" w:sz="4" w:space="0" w:color="auto"/>
              <w:bottom w:val="single" w:sz="4" w:space="0" w:color="auto"/>
              <w:right w:val="single" w:sz="4" w:space="0" w:color="auto"/>
            </w:tcBorders>
          </w:tcPr>
          <w:p w14:paraId="634311D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процент обучающихся, воспитанников из числа выпускников, продолживших обучение или трудоустроившихся</w:t>
            </w:r>
          </w:p>
        </w:tc>
        <w:tc>
          <w:tcPr>
            <w:tcW w:w="2693" w:type="dxa"/>
            <w:tcBorders>
              <w:top w:val="single" w:sz="4" w:space="0" w:color="auto"/>
              <w:left w:val="single" w:sz="4" w:space="0" w:color="auto"/>
              <w:bottom w:val="single" w:sz="4" w:space="0" w:color="auto"/>
              <w:right w:val="single" w:sz="4" w:space="0" w:color="auto"/>
            </w:tcBorders>
          </w:tcPr>
          <w:p w14:paraId="1F1091A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50-65%</w:t>
            </w:r>
          </w:p>
          <w:p w14:paraId="59B10CC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78454A2C"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65-80%</w:t>
            </w:r>
          </w:p>
        </w:tc>
        <w:tc>
          <w:tcPr>
            <w:tcW w:w="1530" w:type="dxa"/>
            <w:tcBorders>
              <w:top w:val="single" w:sz="4" w:space="0" w:color="auto"/>
              <w:left w:val="single" w:sz="4" w:space="0" w:color="auto"/>
              <w:bottom w:val="single" w:sz="4" w:space="0" w:color="auto"/>
            </w:tcBorders>
          </w:tcPr>
          <w:p w14:paraId="153B662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p w14:paraId="22CBD7A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p w14:paraId="011C7BC2"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6EF13C65" w14:textId="77777777" w:rsidTr="00D82D92">
        <w:tc>
          <w:tcPr>
            <w:tcW w:w="3059" w:type="dxa"/>
            <w:vMerge w:val="restart"/>
            <w:tcBorders>
              <w:top w:val="nil"/>
              <w:bottom w:val="single" w:sz="4" w:space="0" w:color="auto"/>
              <w:right w:val="single" w:sz="4" w:space="0" w:color="auto"/>
            </w:tcBorders>
          </w:tcPr>
          <w:p w14:paraId="584BC05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6D1F96E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6FEC59E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количество обучающихся, воспитанников, состоящих на внутреннем учете учреждения или на учете в группе по делам несовершеннолетних</w:t>
            </w:r>
          </w:p>
        </w:tc>
        <w:tc>
          <w:tcPr>
            <w:tcW w:w="2693" w:type="dxa"/>
            <w:tcBorders>
              <w:top w:val="single" w:sz="4" w:space="0" w:color="auto"/>
              <w:left w:val="single" w:sz="4" w:space="0" w:color="auto"/>
              <w:bottom w:val="single" w:sz="4" w:space="0" w:color="auto"/>
              <w:right w:val="single" w:sz="4" w:space="0" w:color="auto"/>
            </w:tcBorders>
          </w:tcPr>
          <w:p w14:paraId="5941F23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0-10%</w:t>
            </w:r>
          </w:p>
        </w:tc>
        <w:tc>
          <w:tcPr>
            <w:tcW w:w="1530" w:type="dxa"/>
            <w:tcBorders>
              <w:top w:val="single" w:sz="4" w:space="0" w:color="auto"/>
              <w:left w:val="single" w:sz="4" w:space="0" w:color="auto"/>
              <w:bottom w:val="single" w:sz="4" w:space="0" w:color="auto"/>
            </w:tcBorders>
          </w:tcPr>
          <w:p w14:paraId="51F63F8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2DDF6111" w14:textId="77777777" w:rsidTr="00D82D92">
        <w:tc>
          <w:tcPr>
            <w:tcW w:w="3059" w:type="dxa"/>
            <w:vMerge/>
            <w:tcBorders>
              <w:top w:val="nil"/>
              <w:bottom w:val="single" w:sz="4" w:space="0" w:color="auto"/>
              <w:right w:val="single" w:sz="4" w:space="0" w:color="auto"/>
            </w:tcBorders>
          </w:tcPr>
          <w:p w14:paraId="37A6DAA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171F7BD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качество выполняемых работ</w:t>
            </w:r>
          </w:p>
        </w:tc>
      </w:tr>
      <w:tr w:rsidR="00F332C4" w:rsidRPr="00F332C4" w14:paraId="2FE32A5C" w14:textId="77777777" w:rsidTr="00D82D92">
        <w:tc>
          <w:tcPr>
            <w:tcW w:w="3059" w:type="dxa"/>
            <w:vMerge/>
            <w:tcBorders>
              <w:top w:val="nil"/>
              <w:bottom w:val="single" w:sz="4" w:space="0" w:color="auto"/>
              <w:right w:val="single" w:sz="4" w:space="0" w:color="auto"/>
            </w:tcBorders>
          </w:tcPr>
          <w:p w14:paraId="6D9BA13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0684A53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разработке и реализации проектов, программ, связанных с образовательной деятельностью</w:t>
            </w:r>
          </w:p>
        </w:tc>
        <w:tc>
          <w:tcPr>
            <w:tcW w:w="4253" w:type="dxa"/>
            <w:vMerge w:val="restart"/>
            <w:tcBorders>
              <w:top w:val="single" w:sz="4" w:space="0" w:color="auto"/>
              <w:left w:val="single" w:sz="4" w:space="0" w:color="auto"/>
              <w:bottom w:val="single" w:sz="4" w:space="0" w:color="auto"/>
              <w:right w:val="single" w:sz="4" w:space="0" w:color="auto"/>
            </w:tcBorders>
          </w:tcPr>
          <w:p w14:paraId="29C391C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разработка, согласование, утверждение и реализация проектов и программ</w:t>
            </w:r>
          </w:p>
        </w:tc>
        <w:tc>
          <w:tcPr>
            <w:tcW w:w="2693" w:type="dxa"/>
            <w:tcBorders>
              <w:top w:val="single" w:sz="4" w:space="0" w:color="auto"/>
              <w:left w:val="single" w:sz="4" w:space="0" w:color="auto"/>
              <w:bottom w:val="single" w:sz="4" w:space="0" w:color="auto"/>
              <w:right w:val="single" w:sz="4" w:space="0" w:color="auto"/>
            </w:tcBorders>
          </w:tcPr>
          <w:p w14:paraId="4EBCC58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лицензированной программы</w:t>
            </w:r>
          </w:p>
        </w:tc>
        <w:tc>
          <w:tcPr>
            <w:tcW w:w="1530" w:type="dxa"/>
            <w:tcBorders>
              <w:top w:val="single" w:sz="4" w:space="0" w:color="auto"/>
              <w:left w:val="single" w:sz="4" w:space="0" w:color="auto"/>
              <w:bottom w:val="single" w:sz="4" w:space="0" w:color="auto"/>
            </w:tcBorders>
          </w:tcPr>
          <w:p w14:paraId="3AF3A3E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645BAE11" w14:textId="77777777" w:rsidTr="00D82D92">
        <w:tc>
          <w:tcPr>
            <w:tcW w:w="3059" w:type="dxa"/>
            <w:vMerge/>
            <w:tcBorders>
              <w:top w:val="nil"/>
              <w:bottom w:val="single" w:sz="4" w:space="0" w:color="auto"/>
              <w:right w:val="single" w:sz="4" w:space="0" w:color="auto"/>
            </w:tcBorders>
          </w:tcPr>
          <w:p w14:paraId="38DCDEA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0C57186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044F9F1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7D977C1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призовое место в конкурсе проектов и программ</w:t>
            </w:r>
          </w:p>
        </w:tc>
        <w:tc>
          <w:tcPr>
            <w:tcW w:w="1530" w:type="dxa"/>
            <w:tcBorders>
              <w:top w:val="single" w:sz="4" w:space="0" w:color="auto"/>
              <w:left w:val="single" w:sz="4" w:space="0" w:color="auto"/>
              <w:bottom w:val="single" w:sz="4" w:space="0" w:color="auto"/>
            </w:tcBorders>
          </w:tcPr>
          <w:p w14:paraId="377F66E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15</w:t>
            </w:r>
          </w:p>
          <w:p w14:paraId="2D9C685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r>
      <w:tr w:rsidR="00F332C4" w:rsidRPr="00F332C4" w14:paraId="3223ABC9" w14:textId="77777777" w:rsidTr="00D82D92">
        <w:tc>
          <w:tcPr>
            <w:tcW w:w="3059" w:type="dxa"/>
            <w:vMerge/>
            <w:tcBorders>
              <w:top w:val="nil"/>
              <w:bottom w:val="single" w:sz="4" w:space="0" w:color="auto"/>
              <w:right w:val="single" w:sz="4" w:space="0" w:color="auto"/>
            </w:tcBorders>
          </w:tcPr>
          <w:p w14:paraId="2C31A19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070FCD8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044D9BE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306396A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издание печатной продукции (статей) отражающей результаты работы</w:t>
            </w:r>
          </w:p>
        </w:tc>
        <w:tc>
          <w:tcPr>
            <w:tcW w:w="1530" w:type="dxa"/>
            <w:tcBorders>
              <w:top w:val="single" w:sz="4" w:space="0" w:color="auto"/>
              <w:left w:val="single" w:sz="4" w:space="0" w:color="auto"/>
              <w:bottom w:val="single" w:sz="4" w:space="0" w:color="auto"/>
            </w:tcBorders>
          </w:tcPr>
          <w:p w14:paraId="77988B4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591FAFFA" w14:textId="77777777" w:rsidTr="00D82D92">
        <w:tc>
          <w:tcPr>
            <w:tcW w:w="3059" w:type="dxa"/>
            <w:vMerge w:val="restart"/>
            <w:tcBorders>
              <w:top w:val="single" w:sz="4" w:space="0" w:color="auto"/>
              <w:bottom w:val="single" w:sz="4" w:space="0" w:color="auto"/>
              <w:right w:val="single" w:sz="4" w:space="0" w:color="auto"/>
            </w:tcBorders>
          </w:tcPr>
          <w:p w14:paraId="1D82101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Заведующий хозяйством</w:t>
            </w:r>
          </w:p>
        </w:tc>
        <w:tc>
          <w:tcPr>
            <w:tcW w:w="12250" w:type="dxa"/>
            <w:gridSpan w:val="4"/>
            <w:tcBorders>
              <w:top w:val="single" w:sz="4" w:space="0" w:color="auto"/>
              <w:left w:val="single" w:sz="4" w:space="0" w:color="auto"/>
              <w:bottom w:val="single" w:sz="4" w:space="0" w:color="auto"/>
            </w:tcBorders>
          </w:tcPr>
          <w:p w14:paraId="21AF320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4ABC0ACF" w14:textId="77777777" w:rsidTr="00D82D92">
        <w:tc>
          <w:tcPr>
            <w:tcW w:w="3059" w:type="dxa"/>
            <w:vMerge/>
            <w:tcBorders>
              <w:top w:val="single" w:sz="4" w:space="0" w:color="auto"/>
              <w:bottom w:val="single" w:sz="4" w:space="0" w:color="auto"/>
              <w:right w:val="single" w:sz="4" w:space="0" w:color="auto"/>
            </w:tcBorders>
          </w:tcPr>
          <w:p w14:paraId="2FAEFDD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674BCEE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Соблюдение санитарно-гигиенических норм, правил техники безопасности, пожарной безопасности</w:t>
            </w:r>
          </w:p>
        </w:tc>
        <w:tc>
          <w:tcPr>
            <w:tcW w:w="4253" w:type="dxa"/>
            <w:tcBorders>
              <w:top w:val="single" w:sz="4" w:space="0" w:color="auto"/>
              <w:left w:val="single" w:sz="4" w:space="0" w:color="auto"/>
              <w:bottom w:val="single" w:sz="4" w:space="0" w:color="auto"/>
              <w:right w:val="single" w:sz="4" w:space="0" w:color="auto"/>
            </w:tcBorders>
          </w:tcPr>
          <w:p w14:paraId="624E6D6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обеспечение учебных кабинетов, бытовых, хозяйственных и других помещений оборудованием и инвентарем, отвечающим требованиям правил и норм безопасности жизнедеятельности, стандартам безопасности труда</w:t>
            </w:r>
          </w:p>
        </w:tc>
        <w:tc>
          <w:tcPr>
            <w:tcW w:w="2693" w:type="dxa"/>
            <w:tcBorders>
              <w:top w:val="single" w:sz="4" w:space="0" w:color="auto"/>
              <w:left w:val="single" w:sz="4" w:space="0" w:color="auto"/>
              <w:bottom w:val="single" w:sz="4" w:space="0" w:color="auto"/>
              <w:right w:val="single" w:sz="4" w:space="0" w:color="auto"/>
            </w:tcBorders>
          </w:tcPr>
          <w:p w14:paraId="75C80CAA"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100%</w:t>
            </w:r>
          </w:p>
        </w:tc>
        <w:tc>
          <w:tcPr>
            <w:tcW w:w="1530" w:type="dxa"/>
            <w:tcBorders>
              <w:top w:val="single" w:sz="4" w:space="0" w:color="auto"/>
              <w:left w:val="single" w:sz="4" w:space="0" w:color="auto"/>
              <w:bottom w:val="single" w:sz="4" w:space="0" w:color="auto"/>
            </w:tcBorders>
          </w:tcPr>
          <w:p w14:paraId="169AC67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2BFDD181" w14:textId="77777777" w:rsidTr="00D82D92">
        <w:tc>
          <w:tcPr>
            <w:tcW w:w="3059" w:type="dxa"/>
            <w:vMerge w:val="restart"/>
            <w:tcBorders>
              <w:top w:val="single" w:sz="4" w:space="0" w:color="auto"/>
              <w:bottom w:val="nil"/>
              <w:right w:val="single" w:sz="4" w:space="0" w:color="auto"/>
            </w:tcBorders>
          </w:tcPr>
          <w:p w14:paraId="2AF789A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7568BF6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Обеспечение сохранности имущества и его учет</w:t>
            </w:r>
          </w:p>
        </w:tc>
        <w:tc>
          <w:tcPr>
            <w:tcW w:w="4253" w:type="dxa"/>
            <w:tcBorders>
              <w:top w:val="single" w:sz="4" w:space="0" w:color="auto"/>
              <w:left w:val="single" w:sz="4" w:space="0" w:color="auto"/>
              <w:bottom w:val="single" w:sz="4" w:space="0" w:color="auto"/>
              <w:right w:val="single" w:sz="4" w:space="0" w:color="auto"/>
            </w:tcBorders>
          </w:tcPr>
          <w:p w14:paraId="4E84D12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замечания по утрате и порче имущества</w:t>
            </w:r>
          </w:p>
        </w:tc>
        <w:tc>
          <w:tcPr>
            <w:tcW w:w="2693" w:type="dxa"/>
            <w:tcBorders>
              <w:top w:val="single" w:sz="4" w:space="0" w:color="auto"/>
              <w:left w:val="single" w:sz="4" w:space="0" w:color="auto"/>
              <w:bottom w:val="single" w:sz="4" w:space="0" w:color="auto"/>
              <w:right w:val="single" w:sz="4" w:space="0" w:color="auto"/>
            </w:tcBorders>
          </w:tcPr>
          <w:p w14:paraId="5858981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0</w:t>
            </w:r>
          </w:p>
        </w:tc>
        <w:tc>
          <w:tcPr>
            <w:tcW w:w="1530" w:type="dxa"/>
            <w:tcBorders>
              <w:top w:val="single" w:sz="4" w:space="0" w:color="auto"/>
              <w:left w:val="single" w:sz="4" w:space="0" w:color="auto"/>
              <w:bottom w:val="single" w:sz="4" w:space="0" w:color="auto"/>
            </w:tcBorders>
          </w:tcPr>
          <w:p w14:paraId="59D06D4C"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4CC89677" w14:textId="77777777" w:rsidTr="00D82D92">
        <w:tc>
          <w:tcPr>
            <w:tcW w:w="3059" w:type="dxa"/>
            <w:vMerge/>
            <w:tcBorders>
              <w:top w:val="single" w:sz="4" w:space="0" w:color="auto"/>
              <w:bottom w:val="nil"/>
              <w:right w:val="single" w:sz="4" w:space="0" w:color="auto"/>
            </w:tcBorders>
          </w:tcPr>
          <w:p w14:paraId="435B13F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181A876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49EA9B73" w14:textId="77777777" w:rsidTr="00D82D92">
        <w:tc>
          <w:tcPr>
            <w:tcW w:w="3059" w:type="dxa"/>
            <w:vMerge/>
            <w:tcBorders>
              <w:top w:val="single" w:sz="4" w:space="0" w:color="auto"/>
              <w:bottom w:val="nil"/>
              <w:right w:val="single" w:sz="4" w:space="0" w:color="auto"/>
            </w:tcBorders>
          </w:tcPr>
          <w:p w14:paraId="4641213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4BA4B1A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Оперативность работы</w:t>
            </w:r>
          </w:p>
        </w:tc>
        <w:tc>
          <w:tcPr>
            <w:tcW w:w="4253" w:type="dxa"/>
            <w:tcBorders>
              <w:top w:val="single" w:sz="4" w:space="0" w:color="auto"/>
              <w:left w:val="single" w:sz="4" w:space="0" w:color="auto"/>
              <w:bottom w:val="single" w:sz="4" w:space="0" w:color="auto"/>
              <w:right w:val="single" w:sz="4" w:space="0" w:color="auto"/>
            </w:tcBorders>
          </w:tcPr>
          <w:p w14:paraId="083FDF4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своевременное обеспечение сезонной подготовки обслуживаемого здания, сооружения, оборудования и механизмов</w:t>
            </w:r>
          </w:p>
        </w:tc>
        <w:tc>
          <w:tcPr>
            <w:tcW w:w="2693" w:type="dxa"/>
            <w:tcBorders>
              <w:top w:val="single" w:sz="4" w:space="0" w:color="auto"/>
              <w:left w:val="single" w:sz="4" w:space="0" w:color="auto"/>
              <w:bottom w:val="single" w:sz="4" w:space="0" w:color="auto"/>
              <w:right w:val="single" w:sz="4" w:space="0" w:color="auto"/>
            </w:tcBorders>
          </w:tcPr>
          <w:p w14:paraId="1565ACE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выполнение работ ранее установленного срока без снижения качества</w:t>
            </w:r>
          </w:p>
        </w:tc>
        <w:tc>
          <w:tcPr>
            <w:tcW w:w="1530" w:type="dxa"/>
            <w:tcBorders>
              <w:top w:val="single" w:sz="4" w:space="0" w:color="auto"/>
              <w:left w:val="single" w:sz="4" w:space="0" w:color="auto"/>
              <w:bottom w:val="single" w:sz="4" w:space="0" w:color="auto"/>
            </w:tcBorders>
          </w:tcPr>
          <w:p w14:paraId="78A76C17"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1C31DCD4" w14:textId="77777777" w:rsidTr="00D82D92">
        <w:tc>
          <w:tcPr>
            <w:tcW w:w="3059" w:type="dxa"/>
            <w:vMerge/>
            <w:tcBorders>
              <w:top w:val="single" w:sz="4" w:space="0" w:color="auto"/>
              <w:bottom w:val="nil"/>
              <w:right w:val="single" w:sz="4" w:space="0" w:color="auto"/>
            </w:tcBorders>
          </w:tcPr>
          <w:p w14:paraId="485A769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5184B40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Осуществление дополнительных работ</w:t>
            </w:r>
          </w:p>
        </w:tc>
        <w:tc>
          <w:tcPr>
            <w:tcW w:w="4253" w:type="dxa"/>
            <w:tcBorders>
              <w:top w:val="single" w:sz="4" w:space="0" w:color="auto"/>
              <w:left w:val="single" w:sz="4" w:space="0" w:color="auto"/>
              <w:bottom w:val="single" w:sz="4" w:space="0" w:color="auto"/>
              <w:right w:val="single" w:sz="4" w:space="0" w:color="auto"/>
            </w:tcBorders>
          </w:tcPr>
          <w:p w14:paraId="6AFB78A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проведении ремонтных работ в учреждении</w:t>
            </w:r>
          </w:p>
        </w:tc>
        <w:tc>
          <w:tcPr>
            <w:tcW w:w="2693" w:type="dxa"/>
            <w:tcBorders>
              <w:top w:val="single" w:sz="4" w:space="0" w:color="auto"/>
              <w:left w:val="single" w:sz="4" w:space="0" w:color="auto"/>
              <w:bottom w:val="single" w:sz="4" w:space="0" w:color="auto"/>
              <w:right w:val="single" w:sz="4" w:space="0" w:color="auto"/>
            </w:tcBorders>
          </w:tcPr>
          <w:p w14:paraId="4C51D35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своевременно, качественно</w:t>
            </w:r>
          </w:p>
        </w:tc>
        <w:tc>
          <w:tcPr>
            <w:tcW w:w="1530" w:type="dxa"/>
            <w:tcBorders>
              <w:top w:val="single" w:sz="4" w:space="0" w:color="auto"/>
              <w:left w:val="single" w:sz="4" w:space="0" w:color="auto"/>
              <w:bottom w:val="single" w:sz="4" w:space="0" w:color="auto"/>
            </w:tcBorders>
          </w:tcPr>
          <w:p w14:paraId="7A25EE3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045B9F0E" w14:textId="77777777" w:rsidTr="00D82D92">
        <w:tc>
          <w:tcPr>
            <w:tcW w:w="3059" w:type="dxa"/>
            <w:vMerge/>
            <w:tcBorders>
              <w:top w:val="single" w:sz="4" w:space="0" w:color="auto"/>
              <w:bottom w:val="nil"/>
              <w:right w:val="single" w:sz="4" w:space="0" w:color="auto"/>
            </w:tcBorders>
          </w:tcPr>
          <w:p w14:paraId="3FF160E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2A1F0DA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качество выполняемых работ</w:t>
            </w:r>
          </w:p>
        </w:tc>
      </w:tr>
      <w:tr w:rsidR="00F332C4" w:rsidRPr="00F332C4" w14:paraId="7208315E" w14:textId="77777777" w:rsidTr="00D82D92">
        <w:tc>
          <w:tcPr>
            <w:tcW w:w="3059" w:type="dxa"/>
            <w:vMerge/>
            <w:tcBorders>
              <w:top w:val="single" w:sz="4" w:space="0" w:color="auto"/>
              <w:bottom w:val="nil"/>
              <w:right w:val="single" w:sz="4" w:space="0" w:color="auto"/>
            </w:tcBorders>
          </w:tcPr>
          <w:p w14:paraId="49F1985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546DA9D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Ресурсосбережение при выполнении работ</w:t>
            </w:r>
          </w:p>
        </w:tc>
        <w:tc>
          <w:tcPr>
            <w:tcW w:w="4253" w:type="dxa"/>
            <w:tcBorders>
              <w:top w:val="single" w:sz="4" w:space="0" w:color="auto"/>
              <w:left w:val="single" w:sz="4" w:space="0" w:color="auto"/>
              <w:bottom w:val="single" w:sz="4" w:space="0" w:color="auto"/>
              <w:right w:val="single" w:sz="4" w:space="0" w:color="auto"/>
            </w:tcBorders>
          </w:tcPr>
          <w:p w14:paraId="0E19FA2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осуществление рационального расходования материалов</w:t>
            </w:r>
          </w:p>
        </w:tc>
        <w:tc>
          <w:tcPr>
            <w:tcW w:w="2693" w:type="dxa"/>
            <w:tcBorders>
              <w:top w:val="single" w:sz="4" w:space="0" w:color="auto"/>
              <w:left w:val="single" w:sz="4" w:space="0" w:color="auto"/>
              <w:bottom w:val="single" w:sz="4" w:space="0" w:color="auto"/>
              <w:right w:val="single" w:sz="4" w:space="0" w:color="auto"/>
            </w:tcBorders>
          </w:tcPr>
          <w:p w14:paraId="159E312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экономия материальных средств</w:t>
            </w:r>
          </w:p>
        </w:tc>
        <w:tc>
          <w:tcPr>
            <w:tcW w:w="1530" w:type="dxa"/>
            <w:tcBorders>
              <w:top w:val="single" w:sz="4" w:space="0" w:color="auto"/>
              <w:left w:val="single" w:sz="4" w:space="0" w:color="auto"/>
              <w:bottom w:val="single" w:sz="4" w:space="0" w:color="auto"/>
            </w:tcBorders>
          </w:tcPr>
          <w:p w14:paraId="70CFE16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767DC78E" w14:textId="77777777" w:rsidTr="00D82D92">
        <w:tc>
          <w:tcPr>
            <w:tcW w:w="3059" w:type="dxa"/>
            <w:vMerge w:val="restart"/>
            <w:tcBorders>
              <w:top w:val="nil"/>
              <w:bottom w:val="single" w:sz="4" w:space="0" w:color="auto"/>
              <w:right w:val="single" w:sz="4" w:space="0" w:color="auto"/>
            </w:tcBorders>
          </w:tcPr>
          <w:p w14:paraId="3F5ADF7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1C3B4C2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29E5DE1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осуществление рационального расходования электроэнергии</w:t>
            </w:r>
          </w:p>
        </w:tc>
        <w:tc>
          <w:tcPr>
            <w:tcW w:w="2693" w:type="dxa"/>
            <w:tcBorders>
              <w:top w:val="single" w:sz="4" w:space="0" w:color="auto"/>
              <w:left w:val="single" w:sz="4" w:space="0" w:color="auto"/>
              <w:bottom w:val="single" w:sz="4" w:space="0" w:color="auto"/>
              <w:right w:val="single" w:sz="4" w:space="0" w:color="auto"/>
            </w:tcBorders>
          </w:tcPr>
          <w:p w14:paraId="72861BB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превышения лимитов</w:t>
            </w:r>
          </w:p>
        </w:tc>
        <w:tc>
          <w:tcPr>
            <w:tcW w:w="1530" w:type="dxa"/>
            <w:tcBorders>
              <w:top w:val="single" w:sz="4" w:space="0" w:color="auto"/>
              <w:left w:val="single" w:sz="4" w:space="0" w:color="auto"/>
              <w:bottom w:val="single" w:sz="4" w:space="0" w:color="auto"/>
            </w:tcBorders>
          </w:tcPr>
          <w:p w14:paraId="1DE1B23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5CDC1462" w14:textId="77777777" w:rsidTr="00D82D92">
        <w:tc>
          <w:tcPr>
            <w:tcW w:w="3059" w:type="dxa"/>
            <w:vMerge/>
            <w:tcBorders>
              <w:top w:val="nil"/>
              <w:bottom w:val="single" w:sz="4" w:space="0" w:color="auto"/>
              <w:right w:val="single" w:sz="4" w:space="0" w:color="auto"/>
            </w:tcBorders>
          </w:tcPr>
          <w:p w14:paraId="525D96E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6B733A1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3E886F3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бесперебойная и безаварийная работа </w:t>
            </w:r>
            <w:r w:rsidRPr="00F332C4">
              <w:rPr>
                <w:rFonts w:ascii="Times New Roman CYR" w:eastAsiaTheme="minorEastAsia" w:hAnsi="Times New Roman CYR" w:cs="Times New Roman CYR"/>
                <w:sz w:val="23"/>
                <w:szCs w:val="23"/>
              </w:rPr>
              <w:lastRenderedPageBreak/>
              <w:t>систем жизнеобеспечения</w:t>
            </w:r>
          </w:p>
        </w:tc>
        <w:tc>
          <w:tcPr>
            <w:tcW w:w="2693" w:type="dxa"/>
            <w:tcBorders>
              <w:top w:val="single" w:sz="4" w:space="0" w:color="auto"/>
              <w:left w:val="single" w:sz="4" w:space="0" w:color="auto"/>
              <w:bottom w:val="single" w:sz="4" w:space="0" w:color="auto"/>
              <w:right w:val="single" w:sz="4" w:space="0" w:color="auto"/>
            </w:tcBorders>
          </w:tcPr>
          <w:p w14:paraId="131EF8A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 xml:space="preserve">отсутствие замечаний по </w:t>
            </w:r>
            <w:r w:rsidRPr="00F332C4">
              <w:rPr>
                <w:rFonts w:ascii="Times New Roman CYR" w:eastAsiaTheme="minorEastAsia" w:hAnsi="Times New Roman CYR" w:cs="Times New Roman CYR"/>
                <w:sz w:val="23"/>
                <w:szCs w:val="23"/>
              </w:rPr>
              <w:lastRenderedPageBreak/>
              <w:t>бесперебойной и безаварийной работе систем жизнеобеспечения</w:t>
            </w:r>
          </w:p>
        </w:tc>
        <w:tc>
          <w:tcPr>
            <w:tcW w:w="1530" w:type="dxa"/>
            <w:tcBorders>
              <w:top w:val="single" w:sz="4" w:space="0" w:color="auto"/>
              <w:left w:val="single" w:sz="4" w:space="0" w:color="auto"/>
              <w:bottom w:val="single" w:sz="4" w:space="0" w:color="auto"/>
            </w:tcBorders>
          </w:tcPr>
          <w:p w14:paraId="2635110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20</w:t>
            </w:r>
          </w:p>
        </w:tc>
      </w:tr>
      <w:tr w:rsidR="00F332C4" w:rsidRPr="00F332C4" w14:paraId="3D591B0A" w14:textId="77777777" w:rsidTr="00D82D92">
        <w:tc>
          <w:tcPr>
            <w:tcW w:w="3059" w:type="dxa"/>
            <w:vMerge/>
            <w:tcBorders>
              <w:top w:val="nil"/>
              <w:bottom w:val="single" w:sz="4" w:space="0" w:color="auto"/>
              <w:right w:val="single" w:sz="4" w:space="0" w:color="auto"/>
            </w:tcBorders>
          </w:tcPr>
          <w:p w14:paraId="0206ECB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5EB2E3C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0FD9C40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качественное и своевременное проведение инвентаризации школьного имущества</w:t>
            </w:r>
          </w:p>
        </w:tc>
        <w:tc>
          <w:tcPr>
            <w:tcW w:w="2693" w:type="dxa"/>
            <w:tcBorders>
              <w:top w:val="single" w:sz="4" w:space="0" w:color="auto"/>
              <w:left w:val="single" w:sz="4" w:space="0" w:color="auto"/>
              <w:bottom w:val="single" w:sz="4" w:space="0" w:color="auto"/>
              <w:right w:val="single" w:sz="4" w:space="0" w:color="auto"/>
            </w:tcBorders>
          </w:tcPr>
          <w:p w14:paraId="3041425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недостачи и неустановленного оборудования</w:t>
            </w:r>
          </w:p>
        </w:tc>
        <w:tc>
          <w:tcPr>
            <w:tcW w:w="1530" w:type="dxa"/>
            <w:tcBorders>
              <w:top w:val="single" w:sz="4" w:space="0" w:color="auto"/>
              <w:left w:val="single" w:sz="4" w:space="0" w:color="auto"/>
              <w:bottom w:val="single" w:sz="4" w:space="0" w:color="auto"/>
            </w:tcBorders>
          </w:tcPr>
          <w:p w14:paraId="529BC81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39C220EB" w14:textId="77777777" w:rsidTr="00D82D92">
        <w:tc>
          <w:tcPr>
            <w:tcW w:w="3059" w:type="dxa"/>
            <w:vMerge/>
            <w:tcBorders>
              <w:top w:val="nil"/>
              <w:bottom w:val="single" w:sz="4" w:space="0" w:color="auto"/>
              <w:right w:val="single" w:sz="4" w:space="0" w:color="auto"/>
            </w:tcBorders>
          </w:tcPr>
          <w:p w14:paraId="1E6F16F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26CFD9E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0EE6DE7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укомплектованность ставок обслуживающего персонала (лаборантов, секретарей, дворников, гардеробщиков, сторожей, уборщиков служебных помещений и рабочих по обслуживанию и текущему ремонту здания, сооружения и оборудования)</w:t>
            </w:r>
          </w:p>
        </w:tc>
        <w:tc>
          <w:tcPr>
            <w:tcW w:w="2693" w:type="dxa"/>
            <w:tcBorders>
              <w:top w:val="single" w:sz="4" w:space="0" w:color="auto"/>
              <w:left w:val="single" w:sz="4" w:space="0" w:color="auto"/>
              <w:bottom w:val="single" w:sz="4" w:space="0" w:color="auto"/>
              <w:right w:val="single" w:sz="4" w:space="0" w:color="auto"/>
            </w:tcBorders>
          </w:tcPr>
          <w:p w14:paraId="49F13E84"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100%</w:t>
            </w:r>
          </w:p>
        </w:tc>
        <w:tc>
          <w:tcPr>
            <w:tcW w:w="1530" w:type="dxa"/>
            <w:tcBorders>
              <w:top w:val="single" w:sz="4" w:space="0" w:color="auto"/>
              <w:left w:val="single" w:sz="4" w:space="0" w:color="auto"/>
              <w:bottom w:val="single" w:sz="4" w:space="0" w:color="auto"/>
            </w:tcBorders>
          </w:tcPr>
          <w:p w14:paraId="46F82C2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504043D4" w14:textId="77777777" w:rsidTr="00D82D92">
        <w:tc>
          <w:tcPr>
            <w:tcW w:w="3059" w:type="dxa"/>
            <w:vMerge w:val="restart"/>
            <w:tcBorders>
              <w:top w:val="single" w:sz="4" w:space="0" w:color="auto"/>
              <w:bottom w:val="single" w:sz="4" w:space="0" w:color="auto"/>
              <w:right w:val="single" w:sz="4" w:space="0" w:color="auto"/>
            </w:tcBorders>
          </w:tcPr>
          <w:p w14:paraId="6775A7E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оператор электронно-вычислительных машин</w:t>
            </w:r>
          </w:p>
        </w:tc>
        <w:tc>
          <w:tcPr>
            <w:tcW w:w="12250" w:type="dxa"/>
            <w:gridSpan w:val="4"/>
            <w:tcBorders>
              <w:top w:val="single" w:sz="4" w:space="0" w:color="auto"/>
              <w:left w:val="single" w:sz="4" w:space="0" w:color="auto"/>
              <w:bottom w:val="single" w:sz="4" w:space="0" w:color="auto"/>
            </w:tcBorders>
          </w:tcPr>
          <w:p w14:paraId="27B7C65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255B7875" w14:textId="77777777" w:rsidTr="00D82D92">
        <w:tc>
          <w:tcPr>
            <w:tcW w:w="3059" w:type="dxa"/>
            <w:vMerge/>
            <w:tcBorders>
              <w:top w:val="single" w:sz="4" w:space="0" w:color="auto"/>
              <w:bottom w:val="single" w:sz="4" w:space="0" w:color="auto"/>
              <w:right w:val="single" w:sz="4" w:space="0" w:color="auto"/>
            </w:tcBorders>
          </w:tcPr>
          <w:p w14:paraId="4C77088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0D8E640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Ведение документации учреждения</w:t>
            </w:r>
          </w:p>
        </w:tc>
        <w:tc>
          <w:tcPr>
            <w:tcW w:w="4253" w:type="dxa"/>
            <w:tcBorders>
              <w:top w:val="single" w:sz="4" w:space="0" w:color="auto"/>
              <w:left w:val="single" w:sz="4" w:space="0" w:color="auto"/>
              <w:bottom w:val="single" w:sz="4" w:space="0" w:color="auto"/>
              <w:right w:val="single" w:sz="4" w:space="0" w:color="auto"/>
            </w:tcBorders>
          </w:tcPr>
          <w:p w14:paraId="2AA0439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полнота и соответствие нормативной, регламентирующей документации</w:t>
            </w:r>
          </w:p>
        </w:tc>
        <w:tc>
          <w:tcPr>
            <w:tcW w:w="2693" w:type="dxa"/>
            <w:tcBorders>
              <w:top w:val="single" w:sz="4" w:space="0" w:color="auto"/>
              <w:left w:val="single" w:sz="4" w:space="0" w:color="auto"/>
              <w:bottom w:val="single" w:sz="4" w:space="0" w:color="auto"/>
              <w:right w:val="single" w:sz="4" w:space="0" w:color="auto"/>
            </w:tcBorders>
          </w:tcPr>
          <w:p w14:paraId="614E235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100%</w:t>
            </w:r>
          </w:p>
        </w:tc>
        <w:tc>
          <w:tcPr>
            <w:tcW w:w="1530" w:type="dxa"/>
            <w:tcBorders>
              <w:top w:val="single" w:sz="4" w:space="0" w:color="auto"/>
              <w:left w:val="single" w:sz="4" w:space="0" w:color="auto"/>
              <w:bottom w:val="single" w:sz="4" w:space="0" w:color="auto"/>
            </w:tcBorders>
          </w:tcPr>
          <w:p w14:paraId="0DAF9E60"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79564500" w14:textId="77777777" w:rsidTr="00D82D92">
        <w:tc>
          <w:tcPr>
            <w:tcW w:w="3059" w:type="dxa"/>
            <w:vMerge/>
            <w:tcBorders>
              <w:top w:val="single" w:sz="4" w:space="0" w:color="auto"/>
              <w:bottom w:val="single" w:sz="4" w:space="0" w:color="auto"/>
              <w:right w:val="single" w:sz="4" w:space="0" w:color="auto"/>
            </w:tcBorders>
          </w:tcPr>
          <w:p w14:paraId="4128E11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58501F3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Обработка и предоставление информации</w:t>
            </w:r>
          </w:p>
        </w:tc>
        <w:tc>
          <w:tcPr>
            <w:tcW w:w="4253" w:type="dxa"/>
            <w:tcBorders>
              <w:top w:val="single" w:sz="4" w:space="0" w:color="auto"/>
              <w:left w:val="single" w:sz="4" w:space="0" w:color="auto"/>
              <w:bottom w:val="single" w:sz="4" w:space="0" w:color="auto"/>
              <w:right w:val="single" w:sz="4" w:space="0" w:color="auto"/>
            </w:tcBorders>
          </w:tcPr>
          <w:p w14:paraId="14CAAED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замечаний</w:t>
            </w:r>
          </w:p>
        </w:tc>
        <w:tc>
          <w:tcPr>
            <w:tcW w:w="2693" w:type="dxa"/>
            <w:tcBorders>
              <w:top w:val="single" w:sz="4" w:space="0" w:color="auto"/>
              <w:left w:val="single" w:sz="4" w:space="0" w:color="auto"/>
              <w:bottom w:val="single" w:sz="4" w:space="0" w:color="auto"/>
              <w:right w:val="single" w:sz="4" w:space="0" w:color="auto"/>
            </w:tcBorders>
          </w:tcPr>
          <w:p w14:paraId="3EA14AF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0</w:t>
            </w:r>
          </w:p>
        </w:tc>
        <w:tc>
          <w:tcPr>
            <w:tcW w:w="1530" w:type="dxa"/>
            <w:tcBorders>
              <w:top w:val="single" w:sz="4" w:space="0" w:color="auto"/>
              <w:left w:val="single" w:sz="4" w:space="0" w:color="auto"/>
              <w:bottom w:val="single" w:sz="4" w:space="0" w:color="auto"/>
            </w:tcBorders>
          </w:tcPr>
          <w:p w14:paraId="4CC6953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4A260E5A" w14:textId="77777777" w:rsidTr="00D82D92">
        <w:tc>
          <w:tcPr>
            <w:tcW w:w="3059" w:type="dxa"/>
            <w:vMerge/>
            <w:tcBorders>
              <w:top w:val="single" w:sz="4" w:space="0" w:color="auto"/>
              <w:bottom w:val="single" w:sz="4" w:space="0" w:color="auto"/>
              <w:right w:val="single" w:sz="4" w:space="0" w:color="auto"/>
            </w:tcBorders>
          </w:tcPr>
          <w:p w14:paraId="7DA206C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4BEB3B8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Внедрение современных средств автоматизации сбора, учета и хранения информации с помощью информационных компьютерных технологий (КИАСУО)</w:t>
            </w:r>
          </w:p>
        </w:tc>
        <w:tc>
          <w:tcPr>
            <w:tcW w:w="4253" w:type="dxa"/>
            <w:tcBorders>
              <w:top w:val="single" w:sz="4" w:space="0" w:color="auto"/>
              <w:left w:val="single" w:sz="4" w:space="0" w:color="auto"/>
              <w:bottom w:val="single" w:sz="4" w:space="0" w:color="auto"/>
              <w:right w:val="single" w:sz="4" w:space="0" w:color="auto"/>
            </w:tcBorders>
          </w:tcPr>
          <w:p w14:paraId="1A57F3F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ведение баз автоматизированного сбора информации</w:t>
            </w:r>
          </w:p>
        </w:tc>
        <w:tc>
          <w:tcPr>
            <w:tcW w:w="2693" w:type="dxa"/>
            <w:tcBorders>
              <w:top w:val="single" w:sz="4" w:space="0" w:color="auto"/>
              <w:left w:val="single" w:sz="4" w:space="0" w:color="auto"/>
              <w:bottom w:val="single" w:sz="4" w:space="0" w:color="auto"/>
              <w:right w:val="single" w:sz="4" w:space="0" w:color="auto"/>
            </w:tcBorders>
          </w:tcPr>
          <w:p w14:paraId="3B37854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замечаний по ведению баз автоматизированного сбора информации (1 база)</w:t>
            </w:r>
          </w:p>
        </w:tc>
        <w:tc>
          <w:tcPr>
            <w:tcW w:w="1530" w:type="dxa"/>
            <w:tcBorders>
              <w:top w:val="single" w:sz="4" w:space="0" w:color="auto"/>
              <w:left w:val="single" w:sz="4" w:space="0" w:color="auto"/>
              <w:bottom w:val="single" w:sz="4" w:space="0" w:color="auto"/>
            </w:tcBorders>
          </w:tcPr>
          <w:p w14:paraId="5C01BFC0"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50</w:t>
            </w:r>
          </w:p>
        </w:tc>
      </w:tr>
      <w:tr w:rsidR="00F332C4" w:rsidRPr="00F332C4" w14:paraId="37337062" w14:textId="77777777" w:rsidTr="00D82D92">
        <w:tc>
          <w:tcPr>
            <w:tcW w:w="3059" w:type="dxa"/>
            <w:vMerge/>
            <w:tcBorders>
              <w:top w:val="single" w:sz="4" w:space="0" w:color="auto"/>
              <w:bottom w:val="single" w:sz="4" w:space="0" w:color="auto"/>
              <w:right w:val="single" w:sz="4" w:space="0" w:color="auto"/>
            </w:tcBorders>
          </w:tcPr>
          <w:p w14:paraId="3101783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206E014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7B505AB2" w14:textId="77777777" w:rsidTr="00D82D92">
        <w:tc>
          <w:tcPr>
            <w:tcW w:w="3059" w:type="dxa"/>
            <w:vMerge/>
            <w:tcBorders>
              <w:top w:val="single" w:sz="4" w:space="0" w:color="auto"/>
              <w:bottom w:val="single" w:sz="4" w:space="0" w:color="auto"/>
              <w:right w:val="single" w:sz="4" w:space="0" w:color="auto"/>
            </w:tcBorders>
          </w:tcPr>
          <w:p w14:paraId="4B6B41E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6CCC471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Техническое и программное обеспечение и использование его в работе учреждения</w:t>
            </w:r>
          </w:p>
        </w:tc>
        <w:tc>
          <w:tcPr>
            <w:tcW w:w="4253" w:type="dxa"/>
            <w:tcBorders>
              <w:top w:val="single" w:sz="4" w:space="0" w:color="auto"/>
              <w:left w:val="single" w:sz="4" w:space="0" w:color="auto"/>
              <w:bottom w:val="single" w:sz="4" w:space="0" w:color="auto"/>
              <w:right w:val="single" w:sz="4" w:space="0" w:color="auto"/>
            </w:tcBorders>
          </w:tcPr>
          <w:p w14:paraId="73D0D13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функционирование локальной сети, электронной почты учреждения, использование программного обеспечения</w:t>
            </w:r>
          </w:p>
        </w:tc>
        <w:tc>
          <w:tcPr>
            <w:tcW w:w="2693" w:type="dxa"/>
            <w:tcBorders>
              <w:top w:val="single" w:sz="4" w:space="0" w:color="auto"/>
              <w:left w:val="single" w:sz="4" w:space="0" w:color="auto"/>
              <w:bottom w:val="single" w:sz="4" w:space="0" w:color="auto"/>
              <w:right w:val="single" w:sz="4" w:space="0" w:color="auto"/>
            </w:tcBorders>
          </w:tcPr>
          <w:p w14:paraId="2CF809D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стабильно</w:t>
            </w:r>
          </w:p>
        </w:tc>
        <w:tc>
          <w:tcPr>
            <w:tcW w:w="1530" w:type="dxa"/>
            <w:tcBorders>
              <w:top w:val="single" w:sz="4" w:space="0" w:color="auto"/>
              <w:left w:val="single" w:sz="4" w:space="0" w:color="auto"/>
              <w:bottom w:val="single" w:sz="4" w:space="0" w:color="auto"/>
            </w:tcBorders>
          </w:tcPr>
          <w:p w14:paraId="429F7B77"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54ABE8B2" w14:textId="77777777" w:rsidTr="00D82D92">
        <w:tc>
          <w:tcPr>
            <w:tcW w:w="3059" w:type="dxa"/>
            <w:vMerge w:val="restart"/>
            <w:tcBorders>
              <w:top w:val="single" w:sz="4" w:space="0" w:color="auto"/>
              <w:bottom w:val="single" w:sz="4" w:space="0" w:color="auto"/>
              <w:right w:val="single" w:sz="4" w:space="0" w:color="auto"/>
            </w:tcBorders>
          </w:tcPr>
          <w:p w14:paraId="54B4500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Педагогические работники: воспитатель ГПД</w:t>
            </w:r>
          </w:p>
        </w:tc>
        <w:tc>
          <w:tcPr>
            <w:tcW w:w="12250" w:type="dxa"/>
            <w:gridSpan w:val="4"/>
            <w:tcBorders>
              <w:top w:val="single" w:sz="4" w:space="0" w:color="auto"/>
              <w:left w:val="single" w:sz="4" w:space="0" w:color="auto"/>
              <w:bottom w:val="single" w:sz="4" w:space="0" w:color="auto"/>
            </w:tcBorders>
          </w:tcPr>
          <w:p w14:paraId="246F1601"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33E9AEFF" w14:textId="77777777" w:rsidTr="00D82D92">
        <w:tc>
          <w:tcPr>
            <w:tcW w:w="3059" w:type="dxa"/>
            <w:vMerge/>
            <w:tcBorders>
              <w:top w:val="single" w:sz="4" w:space="0" w:color="auto"/>
              <w:bottom w:val="single" w:sz="4" w:space="0" w:color="auto"/>
              <w:right w:val="single" w:sz="4" w:space="0" w:color="auto"/>
            </w:tcBorders>
          </w:tcPr>
          <w:p w14:paraId="620AE7A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5766D11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самовольных уходов воспитанников</w:t>
            </w:r>
          </w:p>
        </w:tc>
        <w:tc>
          <w:tcPr>
            <w:tcW w:w="4253" w:type="dxa"/>
            <w:tcBorders>
              <w:top w:val="single" w:sz="4" w:space="0" w:color="auto"/>
              <w:left w:val="single" w:sz="4" w:space="0" w:color="auto"/>
              <w:bottom w:val="single" w:sz="4" w:space="0" w:color="auto"/>
              <w:right w:val="single" w:sz="4" w:space="0" w:color="auto"/>
            </w:tcBorders>
          </w:tcPr>
          <w:p w14:paraId="1E6FE86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отсутствие поданных заявлений в органы внутренних дел по розыску </w:t>
            </w:r>
            <w:r w:rsidRPr="00F332C4">
              <w:rPr>
                <w:rFonts w:ascii="Times New Roman CYR" w:eastAsiaTheme="minorEastAsia" w:hAnsi="Times New Roman CYR" w:cs="Times New Roman CYR"/>
                <w:sz w:val="23"/>
                <w:szCs w:val="23"/>
              </w:rPr>
              <w:lastRenderedPageBreak/>
              <w:t>воспитанников</w:t>
            </w:r>
          </w:p>
        </w:tc>
        <w:tc>
          <w:tcPr>
            <w:tcW w:w="2693" w:type="dxa"/>
            <w:tcBorders>
              <w:top w:val="single" w:sz="4" w:space="0" w:color="auto"/>
              <w:left w:val="single" w:sz="4" w:space="0" w:color="auto"/>
              <w:bottom w:val="single" w:sz="4" w:space="0" w:color="auto"/>
              <w:right w:val="single" w:sz="4" w:space="0" w:color="auto"/>
            </w:tcBorders>
          </w:tcPr>
          <w:p w14:paraId="46345040"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0</w:t>
            </w:r>
          </w:p>
        </w:tc>
        <w:tc>
          <w:tcPr>
            <w:tcW w:w="1530" w:type="dxa"/>
            <w:tcBorders>
              <w:top w:val="single" w:sz="4" w:space="0" w:color="auto"/>
              <w:left w:val="single" w:sz="4" w:space="0" w:color="auto"/>
              <w:bottom w:val="single" w:sz="4" w:space="0" w:color="auto"/>
            </w:tcBorders>
          </w:tcPr>
          <w:p w14:paraId="5FF778F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29F6E99A" w14:textId="77777777" w:rsidTr="00D82D92">
        <w:tc>
          <w:tcPr>
            <w:tcW w:w="3059" w:type="dxa"/>
            <w:vMerge/>
            <w:tcBorders>
              <w:top w:val="single" w:sz="4" w:space="0" w:color="auto"/>
              <w:bottom w:val="single" w:sz="4" w:space="0" w:color="auto"/>
              <w:right w:val="single" w:sz="4" w:space="0" w:color="auto"/>
            </w:tcBorders>
          </w:tcPr>
          <w:p w14:paraId="26EB36B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289FE32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правонарушений, совершенных воспитанниками</w:t>
            </w:r>
          </w:p>
        </w:tc>
        <w:tc>
          <w:tcPr>
            <w:tcW w:w="4253" w:type="dxa"/>
            <w:tcBorders>
              <w:top w:val="single" w:sz="4" w:space="0" w:color="auto"/>
              <w:left w:val="single" w:sz="4" w:space="0" w:color="auto"/>
              <w:bottom w:val="single" w:sz="4" w:space="0" w:color="auto"/>
              <w:right w:val="single" w:sz="4" w:space="0" w:color="auto"/>
            </w:tcBorders>
          </w:tcPr>
          <w:p w14:paraId="18DA17A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воспитанников, состоящих на учете в органах внутренних дел, комиссии по делам несовершеннолетних и защите их прав</w:t>
            </w:r>
          </w:p>
        </w:tc>
        <w:tc>
          <w:tcPr>
            <w:tcW w:w="2693" w:type="dxa"/>
            <w:tcBorders>
              <w:top w:val="single" w:sz="4" w:space="0" w:color="auto"/>
              <w:left w:val="single" w:sz="4" w:space="0" w:color="auto"/>
              <w:bottom w:val="single" w:sz="4" w:space="0" w:color="auto"/>
              <w:right w:val="single" w:sz="4" w:space="0" w:color="auto"/>
            </w:tcBorders>
          </w:tcPr>
          <w:p w14:paraId="01C9216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0</w:t>
            </w:r>
          </w:p>
        </w:tc>
        <w:tc>
          <w:tcPr>
            <w:tcW w:w="1530" w:type="dxa"/>
            <w:tcBorders>
              <w:top w:val="single" w:sz="4" w:space="0" w:color="auto"/>
              <w:left w:val="single" w:sz="4" w:space="0" w:color="auto"/>
              <w:bottom w:val="single" w:sz="4" w:space="0" w:color="auto"/>
            </w:tcBorders>
          </w:tcPr>
          <w:p w14:paraId="1C1342D0"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0B19C1FC" w14:textId="77777777" w:rsidTr="00D82D92">
        <w:tc>
          <w:tcPr>
            <w:tcW w:w="3059" w:type="dxa"/>
            <w:vMerge/>
            <w:tcBorders>
              <w:top w:val="single" w:sz="4" w:space="0" w:color="auto"/>
              <w:bottom w:val="single" w:sz="4" w:space="0" w:color="auto"/>
              <w:right w:val="single" w:sz="4" w:space="0" w:color="auto"/>
            </w:tcBorders>
          </w:tcPr>
          <w:p w14:paraId="006C80B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5D9339D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Привитие норм и правил совместного проживания воспитанников (поведения и общения)</w:t>
            </w:r>
          </w:p>
        </w:tc>
        <w:tc>
          <w:tcPr>
            <w:tcW w:w="4253" w:type="dxa"/>
            <w:tcBorders>
              <w:top w:val="single" w:sz="4" w:space="0" w:color="auto"/>
              <w:left w:val="single" w:sz="4" w:space="0" w:color="auto"/>
              <w:bottom w:val="single" w:sz="4" w:space="0" w:color="auto"/>
              <w:right w:val="single" w:sz="4" w:space="0" w:color="auto"/>
            </w:tcBorders>
          </w:tcPr>
          <w:p w14:paraId="741F820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случаев нарушения дисциплины</w:t>
            </w:r>
          </w:p>
        </w:tc>
        <w:tc>
          <w:tcPr>
            <w:tcW w:w="2693" w:type="dxa"/>
            <w:tcBorders>
              <w:top w:val="single" w:sz="4" w:space="0" w:color="auto"/>
              <w:left w:val="single" w:sz="4" w:space="0" w:color="auto"/>
              <w:bottom w:val="single" w:sz="4" w:space="0" w:color="auto"/>
              <w:right w:val="single" w:sz="4" w:space="0" w:color="auto"/>
            </w:tcBorders>
          </w:tcPr>
          <w:p w14:paraId="77CCAC1F"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0</w:t>
            </w:r>
          </w:p>
        </w:tc>
        <w:tc>
          <w:tcPr>
            <w:tcW w:w="1530" w:type="dxa"/>
            <w:tcBorders>
              <w:top w:val="single" w:sz="4" w:space="0" w:color="auto"/>
              <w:left w:val="single" w:sz="4" w:space="0" w:color="auto"/>
              <w:bottom w:val="single" w:sz="4" w:space="0" w:color="auto"/>
            </w:tcBorders>
          </w:tcPr>
          <w:p w14:paraId="01F4101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04F03EBA" w14:textId="77777777" w:rsidTr="00D82D92">
        <w:tc>
          <w:tcPr>
            <w:tcW w:w="3059" w:type="dxa"/>
            <w:vMerge/>
            <w:tcBorders>
              <w:top w:val="single" w:sz="4" w:space="0" w:color="auto"/>
              <w:bottom w:val="single" w:sz="4" w:space="0" w:color="auto"/>
              <w:right w:val="single" w:sz="4" w:space="0" w:color="auto"/>
            </w:tcBorders>
          </w:tcPr>
          <w:p w14:paraId="7633978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3449ACC5"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rPr>
            </w:pPr>
            <w:r w:rsidRPr="00F332C4">
              <w:rPr>
                <w:rFonts w:ascii="Times New Roman CYR" w:hAnsi="Times New Roman CYR" w:cs="Times New Roman CYR"/>
              </w:rPr>
              <w:t>своевременное информирование руководителя учреждения</w:t>
            </w:r>
          </w:p>
          <w:p w14:paraId="0975C0E2"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rPr>
            </w:pPr>
            <w:r w:rsidRPr="00F332C4">
              <w:rPr>
                <w:rFonts w:ascii="Times New Roman CYR" w:hAnsi="Times New Roman CYR" w:cs="Times New Roman CYR"/>
              </w:rPr>
              <w:t>о происшествиях</w:t>
            </w:r>
          </w:p>
          <w:p w14:paraId="0575643D"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rPr>
            </w:pPr>
            <w:r w:rsidRPr="00F332C4">
              <w:rPr>
                <w:rFonts w:ascii="Times New Roman CYR" w:hAnsi="Times New Roman CYR" w:cs="Times New Roman CYR"/>
              </w:rPr>
              <w:t>с обучающимися, повлекших причинение вреда их жизни и здоровью, о выявлении случаев детской безнадзорности, правонарушений, преступлений</w:t>
            </w:r>
          </w:p>
          <w:p w14:paraId="03932C3D" w14:textId="77777777" w:rsidR="00846C33" w:rsidRPr="00F332C4" w:rsidRDefault="00846C33" w:rsidP="00DB4B2C">
            <w:pPr>
              <w:widowControl w:val="0"/>
              <w:autoSpaceDE w:val="0"/>
              <w:autoSpaceDN w:val="0"/>
              <w:adjustRightInd w:val="0"/>
              <w:spacing w:after="0" w:line="240" w:lineRule="auto"/>
              <w:rPr>
                <w:rFonts w:ascii="Times New Roman CYR" w:hAnsi="Times New Roman CYR" w:cs="Times New Roman CYR"/>
                <w:sz w:val="23"/>
                <w:szCs w:val="23"/>
              </w:rPr>
            </w:pPr>
            <w:r w:rsidRPr="00F332C4">
              <w:rPr>
                <w:rFonts w:ascii="Times New Roman CYR" w:hAnsi="Times New Roman CYR" w:cs="Times New Roman CYR"/>
              </w:rPr>
              <w:t>и иных антиобщественных действий, совершенных несовершеннолетними и в отношении них, о законных представителях, не исполняющих либо ненадлежащим образом исполняющих родительские обязанности, а также иным поведением оказывающих отрицательное влияние на обучающихся</w:t>
            </w:r>
          </w:p>
        </w:tc>
        <w:tc>
          <w:tcPr>
            <w:tcW w:w="4253" w:type="dxa"/>
            <w:tcBorders>
              <w:top w:val="single" w:sz="4" w:space="0" w:color="auto"/>
              <w:left w:val="single" w:sz="4" w:space="0" w:color="auto"/>
              <w:bottom w:val="single" w:sz="4" w:space="0" w:color="auto"/>
              <w:right w:val="single" w:sz="4" w:space="0" w:color="auto"/>
            </w:tcBorders>
          </w:tcPr>
          <w:p w14:paraId="4014DCDA"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случаев  сокрытия происшествий с обучающимися</w:t>
            </w:r>
          </w:p>
        </w:tc>
        <w:tc>
          <w:tcPr>
            <w:tcW w:w="2693" w:type="dxa"/>
            <w:tcBorders>
              <w:top w:val="single" w:sz="4" w:space="0" w:color="auto"/>
              <w:left w:val="single" w:sz="4" w:space="0" w:color="auto"/>
              <w:bottom w:val="single" w:sz="4" w:space="0" w:color="auto"/>
              <w:right w:val="single" w:sz="4" w:space="0" w:color="auto"/>
            </w:tcBorders>
          </w:tcPr>
          <w:p w14:paraId="7B6975FA"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случаев  сокрытия происшествий с обучающимися</w:t>
            </w:r>
          </w:p>
        </w:tc>
        <w:tc>
          <w:tcPr>
            <w:tcW w:w="1530" w:type="dxa"/>
            <w:tcBorders>
              <w:top w:val="single" w:sz="4" w:space="0" w:color="auto"/>
              <w:left w:val="single" w:sz="4" w:space="0" w:color="auto"/>
              <w:bottom w:val="single" w:sz="4" w:space="0" w:color="auto"/>
            </w:tcBorders>
          </w:tcPr>
          <w:p w14:paraId="17DFEF6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54777629" w14:textId="77777777" w:rsidTr="00D82D92">
        <w:tc>
          <w:tcPr>
            <w:tcW w:w="3059" w:type="dxa"/>
            <w:vMerge/>
            <w:tcBorders>
              <w:top w:val="single" w:sz="4" w:space="0" w:color="auto"/>
              <w:bottom w:val="single" w:sz="4" w:space="0" w:color="auto"/>
              <w:right w:val="single" w:sz="4" w:space="0" w:color="auto"/>
            </w:tcBorders>
          </w:tcPr>
          <w:p w14:paraId="0FA3262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00FBBC6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интенсивность и высокие результаты работы</w:t>
            </w:r>
          </w:p>
        </w:tc>
      </w:tr>
      <w:tr w:rsidR="00F332C4" w:rsidRPr="00F332C4" w14:paraId="7883736A" w14:textId="77777777" w:rsidTr="00D82D92">
        <w:tc>
          <w:tcPr>
            <w:tcW w:w="3059" w:type="dxa"/>
            <w:vMerge/>
            <w:tcBorders>
              <w:top w:val="single" w:sz="4" w:space="0" w:color="auto"/>
              <w:bottom w:val="single" w:sz="4" w:space="0" w:color="auto"/>
              <w:right w:val="single" w:sz="4" w:space="0" w:color="auto"/>
            </w:tcBorders>
          </w:tcPr>
          <w:p w14:paraId="05FCEC5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5302DA8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Достижения воспитанников</w:t>
            </w:r>
          </w:p>
        </w:tc>
        <w:tc>
          <w:tcPr>
            <w:tcW w:w="4253" w:type="dxa"/>
            <w:vMerge w:val="restart"/>
            <w:tcBorders>
              <w:top w:val="single" w:sz="4" w:space="0" w:color="auto"/>
              <w:left w:val="single" w:sz="4" w:space="0" w:color="auto"/>
              <w:bottom w:val="single" w:sz="4" w:space="0" w:color="auto"/>
              <w:right w:val="single" w:sz="4" w:space="0" w:color="auto"/>
            </w:tcBorders>
          </w:tcPr>
          <w:p w14:paraId="2F867DF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краевых, всероссийских, международных соревнованиях, олимпиадах, научно-практических конференциях, конкурсах</w:t>
            </w:r>
          </w:p>
        </w:tc>
        <w:tc>
          <w:tcPr>
            <w:tcW w:w="2693" w:type="dxa"/>
            <w:tcBorders>
              <w:top w:val="single" w:sz="4" w:space="0" w:color="auto"/>
              <w:left w:val="single" w:sz="4" w:space="0" w:color="auto"/>
              <w:bottom w:val="single" w:sz="4" w:space="0" w:color="auto"/>
              <w:right w:val="single" w:sz="4" w:space="0" w:color="auto"/>
            </w:tcBorders>
          </w:tcPr>
          <w:p w14:paraId="559ADEB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процент участвующих от общего числа обучающихся</w:t>
            </w:r>
          </w:p>
        </w:tc>
        <w:tc>
          <w:tcPr>
            <w:tcW w:w="1530" w:type="dxa"/>
            <w:tcBorders>
              <w:top w:val="single" w:sz="4" w:space="0" w:color="auto"/>
              <w:left w:val="single" w:sz="4" w:space="0" w:color="auto"/>
              <w:bottom w:val="single" w:sz="4" w:space="0" w:color="auto"/>
            </w:tcBorders>
          </w:tcPr>
          <w:p w14:paraId="315F13F5"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p w14:paraId="278D730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r>
      <w:tr w:rsidR="00F332C4" w:rsidRPr="00F332C4" w14:paraId="073C466C" w14:textId="77777777" w:rsidTr="00D82D92">
        <w:tc>
          <w:tcPr>
            <w:tcW w:w="3059" w:type="dxa"/>
            <w:vMerge/>
            <w:tcBorders>
              <w:top w:val="single" w:sz="4" w:space="0" w:color="auto"/>
              <w:bottom w:val="single" w:sz="4" w:space="0" w:color="auto"/>
              <w:right w:val="single" w:sz="4" w:space="0" w:color="auto"/>
            </w:tcBorders>
          </w:tcPr>
          <w:p w14:paraId="65EFA47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358545E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54D8164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00DC37D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ведение портфолио воспитанников</w:t>
            </w:r>
          </w:p>
        </w:tc>
        <w:tc>
          <w:tcPr>
            <w:tcW w:w="1530" w:type="dxa"/>
            <w:tcBorders>
              <w:top w:val="single" w:sz="4" w:space="0" w:color="auto"/>
              <w:left w:val="single" w:sz="4" w:space="0" w:color="auto"/>
              <w:bottom w:val="single" w:sz="4" w:space="0" w:color="auto"/>
            </w:tcBorders>
          </w:tcPr>
          <w:p w14:paraId="1B5782A9"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3A96378E" w14:textId="77777777" w:rsidTr="00D82D92">
        <w:tc>
          <w:tcPr>
            <w:tcW w:w="3059" w:type="dxa"/>
            <w:vMerge/>
            <w:tcBorders>
              <w:top w:val="single" w:sz="4" w:space="0" w:color="auto"/>
              <w:bottom w:val="single" w:sz="4" w:space="0" w:color="auto"/>
              <w:right w:val="single" w:sz="4" w:space="0" w:color="auto"/>
            </w:tcBorders>
          </w:tcPr>
          <w:p w14:paraId="2E663E9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237CF70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vMerge/>
            <w:tcBorders>
              <w:top w:val="single" w:sz="4" w:space="0" w:color="auto"/>
              <w:left w:val="single" w:sz="4" w:space="0" w:color="auto"/>
              <w:bottom w:val="single" w:sz="4" w:space="0" w:color="auto"/>
              <w:right w:val="single" w:sz="4" w:space="0" w:color="auto"/>
            </w:tcBorders>
          </w:tcPr>
          <w:p w14:paraId="0C1D652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2693" w:type="dxa"/>
            <w:tcBorders>
              <w:top w:val="single" w:sz="4" w:space="0" w:color="auto"/>
              <w:left w:val="single" w:sz="4" w:space="0" w:color="auto"/>
              <w:bottom w:val="single" w:sz="4" w:space="0" w:color="auto"/>
              <w:right w:val="single" w:sz="4" w:space="0" w:color="auto"/>
            </w:tcBorders>
          </w:tcPr>
          <w:p w14:paraId="5EBF562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призовое место</w:t>
            </w:r>
          </w:p>
        </w:tc>
        <w:tc>
          <w:tcPr>
            <w:tcW w:w="1530" w:type="dxa"/>
            <w:tcBorders>
              <w:top w:val="single" w:sz="4" w:space="0" w:color="auto"/>
              <w:left w:val="single" w:sz="4" w:space="0" w:color="auto"/>
              <w:bottom w:val="single" w:sz="4" w:space="0" w:color="auto"/>
            </w:tcBorders>
          </w:tcPr>
          <w:p w14:paraId="6D5A41A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70469929" w14:textId="77777777" w:rsidTr="00D82D92">
        <w:tc>
          <w:tcPr>
            <w:tcW w:w="3059" w:type="dxa"/>
            <w:vMerge/>
            <w:tcBorders>
              <w:top w:val="single" w:sz="4" w:space="0" w:color="auto"/>
              <w:bottom w:val="single" w:sz="4" w:space="0" w:color="auto"/>
              <w:right w:val="single" w:sz="4" w:space="0" w:color="auto"/>
            </w:tcBorders>
          </w:tcPr>
          <w:p w14:paraId="2FDE14E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75D5E033"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 xml:space="preserve">Организация здоровьесберегающей </w:t>
            </w:r>
            <w:r w:rsidRPr="00F332C4">
              <w:rPr>
                <w:rFonts w:ascii="Times New Roman CYR" w:eastAsiaTheme="minorEastAsia" w:hAnsi="Times New Roman CYR" w:cs="Times New Roman CYR"/>
                <w:sz w:val="23"/>
                <w:szCs w:val="23"/>
              </w:rPr>
              <w:lastRenderedPageBreak/>
              <w:t>воспитывающей среды</w:t>
            </w:r>
          </w:p>
        </w:tc>
        <w:tc>
          <w:tcPr>
            <w:tcW w:w="4253" w:type="dxa"/>
            <w:tcBorders>
              <w:top w:val="single" w:sz="4" w:space="0" w:color="auto"/>
              <w:left w:val="single" w:sz="4" w:space="0" w:color="auto"/>
              <w:bottom w:val="single" w:sz="4" w:space="0" w:color="auto"/>
              <w:right w:val="single" w:sz="4" w:space="0" w:color="auto"/>
            </w:tcBorders>
          </w:tcPr>
          <w:p w14:paraId="2906FA64"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 xml:space="preserve">отсутствие травм, несчастных случаев, </w:t>
            </w:r>
            <w:r w:rsidRPr="00F332C4">
              <w:rPr>
                <w:rFonts w:ascii="Times New Roman CYR" w:eastAsiaTheme="minorEastAsia" w:hAnsi="Times New Roman CYR" w:cs="Times New Roman CYR"/>
                <w:sz w:val="23"/>
                <w:szCs w:val="23"/>
              </w:rPr>
              <w:lastRenderedPageBreak/>
              <w:t>вредных привычек у воспитанников</w:t>
            </w:r>
          </w:p>
        </w:tc>
        <w:tc>
          <w:tcPr>
            <w:tcW w:w="2693" w:type="dxa"/>
            <w:tcBorders>
              <w:top w:val="single" w:sz="4" w:space="0" w:color="auto"/>
              <w:left w:val="single" w:sz="4" w:space="0" w:color="auto"/>
              <w:bottom w:val="single" w:sz="4" w:space="0" w:color="auto"/>
              <w:right w:val="single" w:sz="4" w:space="0" w:color="auto"/>
            </w:tcBorders>
          </w:tcPr>
          <w:p w14:paraId="0BC09D88"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0</w:t>
            </w:r>
          </w:p>
        </w:tc>
        <w:tc>
          <w:tcPr>
            <w:tcW w:w="1530" w:type="dxa"/>
            <w:tcBorders>
              <w:top w:val="single" w:sz="4" w:space="0" w:color="auto"/>
              <w:left w:val="single" w:sz="4" w:space="0" w:color="auto"/>
              <w:bottom w:val="single" w:sz="4" w:space="0" w:color="auto"/>
            </w:tcBorders>
          </w:tcPr>
          <w:p w14:paraId="77681DA7"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578B7273" w14:textId="77777777" w:rsidTr="00D82D92">
        <w:tc>
          <w:tcPr>
            <w:tcW w:w="3059" w:type="dxa"/>
            <w:vMerge/>
            <w:tcBorders>
              <w:top w:val="single" w:sz="4" w:space="0" w:color="auto"/>
              <w:bottom w:val="nil"/>
              <w:right w:val="single" w:sz="4" w:space="0" w:color="auto"/>
            </w:tcBorders>
          </w:tcPr>
          <w:p w14:paraId="5F6E9FB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31F2505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Эффективность работы по созданию коллектива</w:t>
            </w:r>
          </w:p>
        </w:tc>
        <w:tc>
          <w:tcPr>
            <w:tcW w:w="4253" w:type="dxa"/>
            <w:tcBorders>
              <w:top w:val="single" w:sz="4" w:space="0" w:color="auto"/>
              <w:left w:val="single" w:sz="4" w:space="0" w:color="auto"/>
              <w:bottom w:val="single" w:sz="4" w:space="0" w:color="auto"/>
              <w:right w:val="single" w:sz="4" w:space="0" w:color="auto"/>
            </w:tcBorders>
          </w:tcPr>
          <w:p w14:paraId="380165D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социально-психологический климат в коллективе, способствующий мотивации к обучению, эффективному разрешению конфликтов, адекватной самооценке</w:t>
            </w:r>
          </w:p>
        </w:tc>
        <w:tc>
          <w:tcPr>
            <w:tcW w:w="2693" w:type="dxa"/>
            <w:tcBorders>
              <w:top w:val="single" w:sz="4" w:space="0" w:color="auto"/>
              <w:left w:val="single" w:sz="4" w:space="0" w:color="auto"/>
              <w:bottom w:val="single" w:sz="4" w:space="0" w:color="auto"/>
              <w:right w:val="single" w:sz="4" w:space="0" w:color="auto"/>
            </w:tcBorders>
          </w:tcPr>
          <w:p w14:paraId="28AD889B"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высокие показатели обучения воспитанников, отсутствие конфликтов</w:t>
            </w:r>
          </w:p>
        </w:tc>
        <w:tc>
          <w:tcPr>
            <w:tcW w:w="1530" w:type="dxa"/>
            <w:tcBorders>
              <w:top w:val="single" w:sz="4" w:space="0" w:color="auto"/>
              <w:left w:val="single" w:sz="4" w:space="0" w:color="auto"/>
              <w:bottom w:val="single" w:sz="4" w:space="0" w:color="auto"/>
            </w:tcBorders>
          </w:tcPr>
          <w:p w14:paraId="245E7A6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64B79A3C" w14:textId="77777777" w:rsidTr="00D82D92">
        <w:tc>
          <w:tcPr>
            <w:tcW w:w="3059" w:type="dxa"/>
            <w:vMerge w:val="restart"/>
            <w:tcBorders>
              <w:top w:val="nil"/>
              <w:bottom w:val="single" w:sz="4" w:space="0" w:color="auto"/>
              <w:right w:val="single" w:sz="4" w:space="0" w:color="auto"/>
            </w:tcBorders>
          </w:tcPr>
          <w:p w14:paraId="1BB2913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2C7A23A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качество выполняемых работ</w:t>
            </w:r>
          </w:p>
        </w:tc>
      </w:tr>
      <w:tr w:rsidR="00F332C4" w:rsidRPr="00F332C4" w14:paraId="58C7E9B0" w14:textId="77777777" w:rsidTr="00D82D92">
        <w:tc>
          <w:tcPr>
            <w:tcW w:w="3059" w:type="dxa"/>
            <w:vMerge/>
            <w:tcBorders>
              <w:top w:val="single" w:sz="4" w:space="0" w:color="auto"/>
              <w:bottom w:val="single" w:sz="4" w:space="0" w:color="auto"/>
              <w:right w:val="single" w:sz="4" w:space="0" w:color="auto"/>
            </w:tcBorders>
          </w:tcPr>
          <w:p w14:paraId="72A4C95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36CCC468"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Высокий уровень педагогического мастерства при организации воспитательного процесса</w:t>
            </w:r>
          </w:p>
        </w:tc>
        <w:tc>
          <w:tcPr>
            <w:tcW w:w="4253" w:type="dxa"/>
            <w:tcBorders>
              <w:top w:val="single" w:sz="4" w:space="0" w:color="auto"/>
              <w:left w:val="single" w:sz="4" w:space="0" w:color="auto"/>
              <w:bottom w:val="single" w:sz="4" w:space="0" w:color="auto"/>
              <w:right w:val="single" w:sz="4" w:space="0" w:color="auto"/>
            </w:tcBorders>
          </w:tcPr>
          <w:p w14:paraId="68978D7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выстраивание воспитательного процесса в соответствии с программой воспитания коллектива воспитанников</w:t>
            </w:r>
          </w:p>
        </w:tc>
        <w:tc>
          <w:tcPr>
            <w:tcW w:w="2693" w:type="dxa"/>
            <w:tcBorders>
              <w:top w:val="single" w:sz="4" w:space="0" w:color="auto"/>
              <w:left w:val="single" w:sz="4" w:space="0" w:color="auto"/>
              <w:bottom w:val="single" w:sz="4" w:space="0" w:color="auto"/>
              <w:right w:val="single" w:sz="4" w:space="0" w:color="auto"/>
            </w:tcBorders>
          </w:tcPr>
          <w:p w14:paraId="191A02B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наличие программы воспитания</w:t>
            </w:r>
          </w:p>
        </w:tc>
        <w:tc>
          <w:tcPr>
            <w:tcW w:w="1530" w:type="dxa"/>
            <w:tcBorders>
              <w:top w:val="single" w:sz="4" w:space="0" w:color="auto"/>
              <w:left w:val="single" w:sz="4" w:space="0" w:color="auto"/>
              <w:bottom w:val="single" w:sz="4" w:space="0" w:color="auto"/>
            </w:tcBorders>
          </w:tcPr>
          <w:p w14:paraId="15E6F815"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67897E5A" w14:textId="77777777" w:rsidTr="00D82D92">
        <w:tc>
          <w:tcPr>
            <w:tcW w:w="3059" w:type="dxa"/>
            <w:vMerge/>
            <w:tcBorders>
              <w:top w:val="single" w:sz="4" w:space="0" w:color="auto"/>
              <w:bottom w:val="single" w:sz="4" w:space="0" w:color="auto"/>
              <w:right w:val="single" w:sz="4" w:space="0" w:color="auto"/>
            </w:tcBorders>
          </w:tcPr>
          <w:p w14:paraId="085CD74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6CBBD6E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7D30050D"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участие в конкурсах профессионального мастерства, использование полученного опыта в своей повседневной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363EB94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внедрение новых технологий, форм, методов, приемов, демонстрация их при проведении мастер-классов, творческих отчетов</w:t>
            </w:r>
          </w:p>
        </w:tc>
        <w:tc>
          <w:tcPr>
            <w:tcW w:w="1530" w:type="dxa"/>
            <w:tcBorders>
              <w:top w:val="single" w:sz="4" w:space="0" w:color="auto"/>
              <w:left w:val="single" w:sz="4" w:space="0" w:color="auto"/>
              <w:bottom w:val="single" w:sz="4" w:space="0" w:color="auto"/>
            </w:tcBorders>
          </w:tcPr>
          <w:p w14:paraId="1F56FF36"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63571E11" w14:textId="77777777" w:rsidTr="00D82D92">
        <w:tc>
          <w:tcPr>
            <w:tcW w:w="3059" w:type="dxa"/>
            <w:vMerge w:val="restart"/>
            <w:tcBorders>
              <w:top w:val="single" w:sz="4" w:space="0" w:color="auto"/>
              <w:bottom w:val="single" w:sz="4" w:space="0" w:color="auto"/>
              <w:right w:val="single" w:sz="4" w:space="0" w:color="auto"/>
            </w:tcBorders>
          </w:tcPr>
          <w:p w14:paraId="20C1245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bookmarkStart w:id="72" w:name="sub_1006215"/>
            <w:r w:rsidRPr="00F332C4">
              <w:rPr>
                <w:rFonts w:ascii="Times New Roman CYR" w:eastAsiaTheme="minorEastAsia" w:hAnsi="Times New Roman CYR" w:cs="Times New Roman CYR"/>
                <w:sz w:val="23"/>
                <w:szCs w:val="23"/>
              </w:rPr>
              <w:t>Специалист по охране труда</w:t>
            </w:r>
            <w:bookmarkEnd w:id="72"/>
          </w:p>
        </w:tc>
        <w:tc>
          <w:tcPr>
            <w:tcW w:w="12250" w:type="dxa"/>
            <w:gridSpan w:val="4"/>
            <w:tcBorders>
              <w:top w:val="single" w:sz="4" w:space="0" w:color="auto"/>
              <w:left w:val="single" w:sz="4" w:space="0" w:color="auto"/>
              <w:bottom w:val="single" w:sz="4" w:space="0" w:color="auto"/>
            </w:tcBorders>
          </w:tcPr>
          <w:p w14:paraId="2C9B77F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0EE14D6C" w14:textId="77777777" w:rsidTr="00D82D92">
        <w:tc>
          <w:tcPr>
            <w:tcW w:w="3059" w:type="dxa"/>
            <w:vMerge/>
            <w:tcBorders>
              <w:top w:val="single" w:sz="4" w:space="0" w:color="auto"/>
              <w:bottom w:val="single" w:sz="4" w:space="0" w:color="auto"/>
              <w:right w:val="single" w:sz="4" w:space="0" w:color="auto"/>
            </w:tcBorders>
          </w:tcPr>
          <w:p w14:paraId="2029675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bottom w:val="single" w:sz="4" w:space="0" w:color="auto"/>
              <w:right w:val="single" w:sz="4" w:space="0" w:color="auto"/>
            </w:tcBorders>
          </w:tcPr>
          <w:p w14:paraId="6F6F37EB"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проведение профилактических работ по предупреждению производственного травматизма</w:t>
            </w:r>
          </w:p>
        </w:tc>
        <w:tc>
          <w:tcPr>
            <w:tcW w:w="4253" w:type="dxa"/>
            <w:tcBorders>
              <w:top w:val="single" w:sz="4" w:space="0" w:color="auto"/>
              <w:left w:val="single" w:sz="4" w:space="0" w:color="auto"/>
              <w:bottom w:val="single" w:sz="4" w:space="0" w:color="auto"/>
              <w:right w:val="single" w:sz="4" w:space="0" w:color="auto"/>
            </w:tcBorders>
          </w:tcPr>
          <w:p w14:paraId="18C12A1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контроль за соблюдением в учреждении правовых актов по охране труда</w:t>
            </w:r>
          </w:p>
        </w:tc>
        <w:tc>
          <w:tcPr>
            <w:tcW w:w="2693" w:type="dxa"/>
            <w:tcBorders>
              <w:top w:val="single" w:sz="4" w:space="0" w:color="auto"/>
              <w:left w:val="single" w:sz="4" w:space="0" w:color="auto"/>
              <w:bottom w:val="single" w:sz="4" w:space="0" w:color="auto"/>
              <w:right w:val="single" w:sz="4" w:space="0" w:color="auto"/>
            </w:tcBorders>
          </w:tcPr>
          <w:p w14:paraId="457931D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замечаний</w:t>
            </w:r>
          </w:p>
        </w:tc>
        <w:tc>
          <w:tcPr>
            <w:tcW w:w="1530" w:type="dxa"/>
            <w:tcBorders>
              <w:top w:val="single" w:sz="4" w:space="0" w:color="auto"/>
              <w:left w:val="single" w:sz="4" w:space="0" w:color="auto"/>
              <w:bottom w:val="single" w:sz="4" w:space="0" w:color="auto"/>
            </w:tcBorders>
          </w:tcPr>
          <w:p w14:paraId="5579CB6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p w14:paraId="3C7C7D5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r>
      <w:tr w:rsidR="00F332C4" w:rsidRPr="00F332C4" w14:paraId="03D081CC" w14:textId="77777777" w:rsidTr="00D82D92">
        <w:tc>
          <w:tcPr>
            <w:tcW w:w="3059" w:type="dxa"/>
            <w:vMerge/>
            <w:tcBorders>
              <w:top w:val="single" w:sz="4" w:space="0" w:color="auto"/>
              <w:bottom w:val="single" w:sz="4" w:space="0" w:color="auto"/>
              <w:right w:val="single" w:sz="4" w:space="0" w:color="auto"/>
            </w:tcBorders>
          </w:tcPr>
          <w:p w14:paraId="7463E16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top w:val="single" w:sz="4" w:space="0" w:color="auto"/>
              <w:left w:val="single" w:sz="4" w:space="0" w:color="auto"/>
              <w:bottom w:val="single" w:sz="4" w:space="0" w:color="auto"/>
              <w:right w:val="single" w:sz="4" w:space="0" w:color="auto"/>
            </w:tcBorders>
          </w:tcPr>
          <w:p w14:paraId="36CB1CF6"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4253" w:type="dxa"/>
            <w:tcBorders>
              <w:top w:val="single" w:sz="4" w:space="0" w:color="auto"/>
              <w:left w:val="single" w:sz="4" w:space="0" w:color="auto"/>
              <w:bottom w:val="single" w:sz="4" w:space="0" w:color="auto"/>
              <w:right w:val="single" w:sz="4" w:space="0" w:color="auto"/>
            </w:tcBorders>
          </w:tcPr>
          <w:p w14:paraId="2922DC9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производственных травм</w:t>
            </w:r>
          </w:p>
        </w:tc>
        <w:tc>
          <w:tcPr>
            <w:tcW w:w="2693" w:type="dxa"/>
            <w:tcBorders>
              <w:top w:val="single" w:sz="4" w:space="0" w:color="auto"/>
              <w:left w:val="single" w:sz="4" w:space="0" w:color="auto"/>
              <w:bottom w:val="single" w:sz="4" w:space="0" w:color="auto"/>
              <w:right w:val="single" w:sz="4" w:space="0" w:color="auto"/>
            </w:tcBorders>
          </w:tcPr>
          <w:p w14:paraId="3976454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травм</w:t>
            </w:r>
          </w:p>
        </w:tc>
        <w:tc>
          <w:tcPr>
            <w:tcW w:w="1530" w:type="dxa"/>
            <w:tcBorders>
              <w:top w:val="single" w:sz="4" w:space="0" w:color="auto"/>
              <w:left w:val="single" w:sz="4" w:space="0" w:color="auto"/>
              <w:bottom w:val="single" w:sz="4" w:space="0" w:color="auto"/>
            </w:tcBorders>
          </w:tcPr>
          <w:p w14:paraId="094DAC1D"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20</w:t>
            </w:r>
          </w:p>
        </w:tc>
      </w:tr>
      <w:tr w:rsidR="00F332C4" w:rsidRPr="00F332C4" w14:paraId="4C7B45E9" w14:textId="77777777" w:rsidTr="00D82D92">
        <w:tc>
          <w:tcPr>
            <w:tcW w:w="3059" w:type="dxa"/>
            <w:vMerge/>
            <w:tcBorders>
              <w:top w:val="single" w:sz="4" w:space="0" w:color="auto"/>
              <w:bottom w:val="single" w:sz="4" w:space="0" w:color="auto"/>
              <w:right w:val="single" w:sz="4" w:space="0" w:color="auto"/>
            </w:tcBorders>
          </w:tcPr>
          <w:p w14:paraId="7110177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1162394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проведение теоретических занятий по соблюдению требований безопасности</w:t>
            </w:r>
          </w:p>
        </w:tc>
        <w:tc>
          <w:tcPr>
            <w:tcW w:w="4253" w:type="dxa"/>
            <w:tcBorders>
              <w:top w:val="single" w:sz="4" w:space="0" w:color="auto"/>
              <w:left w:val="single" w:sz="4" w:space="0" w:color="auto"/>
              <w:bottom w:val="single" w:sz="4" w:space="0" w:color="auto"/>
              <w:right w:val="single" w:sz="4" w:space="0" w:color="auto"/>
            </w:tcBorders>
          </w:tcPr>
          <w:p w14:paraId="003D3AFC"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оценивается по факту проведения занятий</w:t>
            </w:r>
          </w:p>
        </w:tc>
        <w:tc>
          <w:tcPr>
            <w:tcW w:w="2693" w:type="dxa"/>
            <w:tcBorders>
              <w:top w:val="single" w:sz="4" w:space="0" w:color="auto"/>
              <w:left w:val="single" w:sz="4" w:space="0" w:color="auto"/>
              <w:bottom w:val="single" w:sz="4" w:space="0" w:color="auto"/>
              <w:right w:val="single" w:sz="4" w:space="0" w:color="auto"/>
            </w:tcBorders>
          </w:tcPr>
          <w:p w14:paraId="480C7A4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 занятие</w:t>
            </w:r>
          </w:p>
          <w:p w14:paraId="21BB3655"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свыше 1</w:t>
            </w:r>
          </w:p>
        </w:tc>
        <w:tc>
          <w:tcPr>
            <w:tcW w:w="1530" w:type="dxa"/>
            <w:tcBorders>
              <w:top w:val="single" w:sz="4" w:space="0" w:color="auto"/>
              <w:left w:val="single" w:sz="4" w:space="0" w:color="auto"/>
              <w:bottom w:val="single" w:sz="4" w:space="0" w:color="auto"/>
            </w:tcBorders>
          </w:tcPr>
          <w:p w14:paraId="26202283"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p w14:paraId="39D8C7F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15</w:t>
            </w:r>
          </w:p>
        </w:tc>
      </w:tr>
      <w:tr w:rsidR="00F332C4" w:rsidRPr="00F332C4" w14:paraId="37A54CC3" w14:textId="77777777" w:rsidTr="00D82D92">
        <w:tc>
          <w:tcPr>
            <w:tcW w:w="3059" w:type="dxa"/>
            <w:vMerge/>
            <w:tcBorders>
              <w:top w:val="single" w:sz="4" w:space="0" w:color="auto"/>
              <w:bottom w:val="single" w:sz="4" w:space="0" w:color="auto"/>
              <w:right w:val="single" w:sz="4" w:space="0" w:color="auto"/>
            </w:tcBorders>
          </w:tcPr>
          <w:p w14:paraId="3035E1EC"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1E28F241" w14:textId="77777777" w:rsidR="00AD1D77" w:rsidRPr="00F332C4" w:rsidRDefault="00AD1D77"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p>
          <w:p w14:paraId="23E26116" w14:textId="77777777" w:rsidR="00AD1D77" w:rsidRPr="00F332C4" w:rsidRDefault="00AD1D77"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p>
          <w:p w14:paraId="3EB348AF" w14:textId="77777777" w:rsidR="00AD1D77" w:rsidRPr="00F332C4" w:rsidRDefault="00AD1D77"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p>
          <w:p w14:paraId="7EF8242F" w14:textId="77777777" w:rsidR="00AD1D77" w:rsidRPr="00F332C4" w:rsidRDefault="00AD1D77"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p>
          <w:p w14:paraId="10910B46" w14:textId="77777777" w:rsidR="00AD1D77" w:rsidRPr="00F332C4" w:rsidRDefault="00AD1D77"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p>
          <w:p w14:paraId="276A3AFF" w14:textId="77777777" w:rsidR="00AD1D77" w:rsidRPr="00F332C4" w:rsidRDefault="00AD1D77"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p>
          <w:p w14:paraId="316615D0" w14:textId="77777777" w:rsidR="00AD1D77" w:rsidRPr="00F332C4" w:rsidRDefault="00AD1D77"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p>
          <w:p w14:paraId="345FA9D9" w14:textId="77777777" w:rsidR="00AD1D77" w:rsidRPr="00F332C4" w:rsidRDefault="00AD1D77"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p>
          <w:p w14:paraId="5503C924" w14:textId="77777777" w:rsidR="00AD1D77" w:rsidRPr="00F332C4" w:rsidRDefault="00AD1D77"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p>
          <w:p w14:paraId="0D4845B8" w14:textId="77777777" w:rsidR="00AD1D77" w:rsidRPr="00F332C4" w:rsidRDefault="00AD1D77"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p>
          <w:p w14:paraId="28A75CF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lastRenderedPageBreak/>
              <w:t>выплаты за интенсивность и высокие результаты работы</w:t>
            </w:r>
          </w:p>
        </w:tc>
      </w:tr>
      <w:tr w:rsidR="00F332C4" w:rsidRPr="00F332C4" w14:paraId="1DAF31D6" w14:textId="77777777" w:rsidTr="00D82D92">
        <w:tc>
          <w:tcPr>
            <w:tcW w:w="3059" w:type="dxa"/>
            <w:vMerge/>
            <w:tcBorders>
              <w:top w:val="single" w:sz="4" w:space="0" w:color="auto"/>
              <w:bottom w:val="single" w:sz="4" w:space="0" w:color="auto"/>
              <w:right w:val="single" w:sz="4" w:space="0" w:color="auto"/>
            </w:tcBorders>
          </w:tcPr>
          <w:p w14:paraId="5B7EAC0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259B7F69"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составление и предоставление отчетности по охране труда в срок и по установленным формам</w:t>
            </w:r>
          </w:p>
        </w:tc>
        <w:tc>
          <w:tcPr>
            <w:tcW w:w="4253" w:type="dxa"/>
            <w:tcBorders>
              <w:top w:val="single" w:sz="4" w:space="0" w:color="auto"/>
              <w:left w:val="single" w:sz="4" w:space="0" w:color="auto"/>
              <w:bottom w:val="single" w:sz="4" w:space="0" w:color="auto"/>
              <w:right w:val="single" w:sz="4" w:space="0" w:color="auto"/>
            </w:tcBorders>
          </w:tcPr>
          <w:p w14:paraId="5973AF5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оценивается по факту</w:t>
            </w:r>
          </w:p>
          <w:p w14:paraId="46199DE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отсутствия обоснованных зафиксированных замечаний</w:t>
            </w:r>
          </w:p>
        </w:tc>
        <w:tc>
          <w:tcPr>
            <w:tcW w:w="2693" w:type="dxa"/>
            <w:tcBorders>
              <w:top w:val="single" w:sz="4" w:space="0" w:color="auto"/>
              <w:left w:val="single" w:sz="4" w:space="0" w:color="auto"/>
              <w:bottom w:val="single" w:sz="4" w:space="0" w:color="auto"/>
              <w:right w:val="single" w:sz="4" w:space="0" w:color="auto"/>
            </w:tcBorders>
          </w:tcPr>
          <w:p w14:paraId="5FCB7AD6"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0 замечаний</w:t>
            </w:r>
          </w:p>
        </w:tc>
        <w:tc>
          <w:tcPr>
            <w:tcW w:w="1530" w:type="dxa"/>
            <w:tcBorders>
              <w:top w:val="single" w:sz="4" w:space="0" w:color="auto"/>
              <w:left w:val="single" w:sz="4" w:space="0" w:color="auto"/>
              <w:bottom w:val="single" w:sz="4" w:space="0" w:color="auto"/>
            </w:tcBorders>
          </w:tcPr>
          <w:p w14:paraId="1C344E5E"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1E774426" w14:textId="77777777" w:rsidTr="00D82D92">
        <w:tc>
          <w:tcPr>
            <w:tcW w:w="3059" w:type="dxa"/>
            <w:vMerge/>
            <w:tcBorders>
              <w:top w:val="single" w:sz="4" w:space="0" w:color="auto"/>
              <w:bottom w:val="single" w:sz="4" w:space="0" w:color="auto"/>
              <w:right w:val="single" w:sz="4" w:space="0" w:color="auto"/>
            </w:tcBorders>
          </w:tcPr>
          <w:p w14:paraId="65178F5E"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53E404EE"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инициативный подход к работе</w:t>
            </w:r>
          </w:p>
        </w:tc>
        <w:tc>
          <w:tcPr>
            <w:tcW w:w="4253" w:type="dxa"/>
            <w:tcBorders>
              <w:top w:val="single" w:sz="4" w:space="0" w:color="auto"/>
              <w:left w:val="single" w:sz="4" w:space="0" w:color="auto"/>
              <w:bottom w:val="single" w:sz="4" w:space="0" w:color="auto"/>
              <w:right w:val="single" w:sz="4" w:space="0" w:color="auto"/>
            </w:tcBorders>
          </w:tcPr>
          <w:p w14:paraId="6D9DFAFF"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предложения администрации по эффективной организации работы и рациональному использованию финансовых и материальных ресурсов</w:t>
            </w:r>
          </w:p>
        </w:tc>
        <w:tc>
          <w:tcPr>
            <w:tcW w:w="2693" w:type="dxa"/>
            <w:tcBorders>
              <w:top w:val="single" w:sz="4" w:space="0" w:color="auto"/>
              <w:left w:val="single" w:sz="4" w:space="0" w:color="auto"/>
              <w:bottom w:val="single" w:sz="4" w:space="0" w:color="auto"/>
              <w:right w:val="single" w:sz="4" w:space="0" w:color="auto"/>
            </w:tcBorders>
          </w:tcPr>
          <w:p w14:paraId="60B2EEFD"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 предложение</w:t>
            </w:r>
          </w:p>
        </w:tc>
        <w:tc>
          <w:tcPr>
            <w:tcW w:w="1530" w:type="dxa"/>
            <w:tcBorders>
              <w:top w:val="single" w:sz="4" w:space="0" w:color="auto"/>
              <w:left w:val="single" w:sz="4" w:space="0" w:color="auto"/>
              <w:bottom w:val="single" w:sz="4" w:space="0" w:color="auto"/>
            </w:tcBorders>
          </w:tcPr>
          <w:p w14:paraId="4B873E8B"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722C8C10" w14:textId="77777777" w:rsidTr="00D82D92">
        <w:tc>
          <w:tcPr>
            <w:tcW w:w="3059" w:type="dxa"/>
            <w:vMerge/>
            <w:tcBorders>
              <w:top w:val="single" w:sz="4" w:space="0" w:color="auto"/>
              <w:bottom w:val="single" w:sz="4" w:space="0" w:color="auto"/>
              <w:right w:val="single" w:sz="4" w:space="0" w:color="auto"/>
            </w:tcBorders>
          </w:tcPr>
          <w:p w14:paraId="607E1DA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61436953"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выплаты за качество выполняемых работ</w:t>
            </w:r>
          </w:p>
        </w:tc>
      </w:tr>
      <w:tr w:rsidR="00F332C4" w:rsidRPr="00F332C4" w14:paraId="170329B8" w14:textId="77777777" w:rsidTr="00D82D92">
        <w:tc>
          <w:tcPr>
            <w:tcW w:w="3059" w:type="dxa"/>
            <w:vMerge/>
            <w:tcBorders>
              <w:top w:val="single" w:sz="4" w:space="0" w:color="auto"/>
              <w:bottom w:val="single" w:sz="4" w:space="0" w:color="auto"/>
              <w:right w:val="single" w:sz="4" w:space="0" w:color="auto"/>
            </w:tcBorders>
          </w:tcPr>
          <w:p w14:paraId="320625C5"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30E3B60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соблюдение требований техники безопасности, пожарной безопасности и охраны труда, правил внутреннего трудового распорядка</w:t>
            </w:r>
          </w:p>
        </w:tc>
        <w:tc>
          <w:tcPr>
            <w:tcW w:w="4253" w:type="dxa"/>
            <w:tcBorders>
              <w:top w:val="single" w:sz="4" w:space="0" w:color="auto"/>
              <w:left w:val="single" w:sz="4" w:space="0" w:color="auto"/>
              <w:bottom w:val="single" w:sz="4" w:space="0" w:color="auto"/>
              <w:right w:val="single" w:sz="4" w:space="0" w:color="auto"/>
            </w:tcBorders>
          </w:tcPr>
          <w:p w14:paraId="2ACB24FA"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обоснованные зафиксированные замечания</w:t>
            </w:r>
          </w:p>
        </w:tc>
        <w:tc>
          <w:tcPr>
            <w:tcW w:w="2693" w:type="dxa"/>
            <w:tcBorders>
              <w:top w:val="single" w:sz="4" w:space="0" w:color="auto"/>
              <w:left w:val="single" w:sz="4" w:space="0" w:color="auto"/>
              <w:bottom w:val="single" w:sz="4" w:space="0" w:color="auto"/>
              <w:right w:val="single" w:sz="4" w:space="0" w:color="auto"/>
            </w:tcBorders>
          </w:tcPr>
          <w:p w14:paraId="4E565D04"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отсутствие замечаний</w:t>
            </w:r>
          </w:p>
        </w:tc>
        <w:tc>
          <w:tcPr>
            <w:tcW w:w="1530" w:type="dxa"/>
            <w:tcBorders>
              <w:top w:val="single" w:sz="4" w:space="0" w:color="auto"/>
              <w:left w:val="single" w:sz="4" w:space="0" w:color="auto"/>
              <w:bottom w:val="single" w:sz="4" w:space="0" w:color="auto"/>
            </w:tcBorders>
          </w:tcPr>
          <w:p w14:paraId="623B4641" w14:textId="77777777" w:rsidR="00846C33" w:rsidRPr="00F332C4" w:rsidRDefault="00846C33" w:rsidP="00DB4B2C">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30</w:t>
            </w:r>
          </w:p>
        </w:tc>
      </w:tr>
      <w:tr w:rsidR="00F332C4" w:rsidRPr="00F332C4" w14:paraId="50629914" w14:textId="77777777" w:rsidTr="00D82D92">
        <w:tc>
          <w:tcPr>
            <w:tcW w:w="3059" w:type="dxa"/>
            <w:vMerge w:val="restart"/>
            <w:tcBorders>
              <w:top w:val="single" w:sz="4" w:space="0" w:color="auto"/>
              <w:right w:val="single" w:sz="4" w:space="0" w:color="auto"/>
            </w:tcBorders>
          </w:tcPr>
          <w:p w14:paraId="6F64463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w:hAnsi="Times New Roman"/>
                <w:sz w:val="24"/>
                <w:szCs w:val="24"/>
              </w:rPr>
              <w:t>"Советник директора по воспитанию и взаимодействию с детскими общественными объединениями в общеобразовательных организациях</w:t>
            </w:r>
          </w:p>
        </w:tc>
        <w:tc>
          <w:tcPr>
            <w:tcW w:w="12250" w:type="dxa"/>
            <w:gridSpan w:val="4"/>
            <w:tcBorders>
              <w:top w:val="single" w:sz="4" w:space="0" w:color="auto"/>
              <w:left w:val="single" w:sz="4" w:space="0" w:color="auto"/>
              <w:bottom w:val="single" w:sz="4" w:space="0" w:color="auto"/>
            </w:tcBorders>
          </w:tcPr>
          <w:p w14:paraId="74E6AC08"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w:hAnsi="Times New Roman"/>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37293756" w14:textId="77777777" w:rsidTr="00D82D92">
        <w:tc>
          <w:tcPr>
            <w:tcW w:w="3059" w:type="dxa"/>
            <w:vMerge/>
            <w:tcBorders>
              <w:right w:val="single" w:sz="4" w:space="0" w:color="auto"/>
            </w:tcBorders>
          </w:tcPr>
          <w:p w14:paraId="71977CF0"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6" w:space="0" w:color="000000"/>
              <w:left w:val="single" w:sz="6" w:space="0" w:color="000000"/>
              <w:bottom w:val="single" w:sz="6" w:space="0" w:color="000000"/>
              <w:right w:val="single" w:sz="6" w:space="0" w:color="000000"/>
            </w:tcBorders>
            <w:shd w:val="clear" w:color="auto" w:fill="FFFFFF"/>
          </w:tcPr>
          <w:p w14:paraId="5BA0F9DF"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руководство проектными и творческими группами, методическими объединениями, кафедрами</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Pr>
          <w:p w14:paraId="499ED56D"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руководство объединениями педагогов (проектными командами, творческими группами, методическими объединениями)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14:paraId="6D6E8246"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обеспечение работы в соответствии</w:t>
            </w:r>
          </w:p>
          <w:p w14:paraId="4388A2CD"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с планом</w:t>
            </w:r>
          </w:p>
        </w:tc>
        <w:tc>
          <w:tcPr>
            <w:tcW w:w="1530" w:type="dxa"/>
            <w:tcBorders>
              <w:top w:val="single" w:sz="6" w:space="0" w:color="000000"/>
              <w:left w:val="single" w:sz="6" w:space="0" w:color="000000"/>
              <w:bottom w:val="single" w:sz="6" w:space="0" w:color="000000"/>
              <w:right w:val="single" w:sz="6" w:space="0" w:color="000000"/>
            </w:tcBorders>
            <w:shd w:val="clear" w:color="auto" w:fill="FFFFFF"/>
          </w:tcPr>
          <w:p w14:paraId="6BDA778C" w14:textId="77777777" w:rsidR="00846C33" w:rsidRPr="00F332C4" w:rsidRDefault="00E01095" w:rsidP="00E01095">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0D771283" w14:textId="77777777" w:rsidTr="00D82D92">
        <w:tc>
          <w:tcPr>
            <w:tcW w:w="3059" w:type="dxa"/>
            <w:vMerge/>
            <w:tcBorders>
              <w:right w:val="single" w:sz="4" w:space="0" w:color="auto"/>
            </w:tcBorders>
          </w:tcPr>
          <w:p w14:paraId="433CB34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6" w:space="0" w:color="000000"/>
              <w:left w:val="single" w:sz="6" w:space="0" w:color="000000"/>
              <w:bottom w:val="single" w:sz="6" w:space="0" w:color="000000"/>
              <w:right w:val="single" w:sz="6" w:space="0" w:color="000000"/>
            </w:tcBorders>
            <w:shd w:val="clear" w:color="auto" w:fill="FFFFFF"/>
          </w:tcPr>
          <w:p w14:paraId="0AB6D795"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ведение профессиональной документации (тематическое планирование, рабочие программы, медиапланы ОУ)</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Pr>
          <w:p w14:paraId="23791D5D"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полнота и соответствие нормативным регламентирующим документам</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14:paraId="78682F08" w14:textId="77777777" w:rsidR="00846C33" w:rsidRPr="00F332C4" w:rsidRDefault="00846C33" w:rsidP="00DB4B2C">
            <w:pPr>
              <w:spacing w:after="0" w:line="240" w:lineRule="auto"/>
              <w:jc w:val="center"/>
              <w:rPr>
                <w:rFonts w:ascii="Times New Roman" w:hAnsi="Times New Roman"/>
                <w:sz w:val="24"/>
                <w:szCs w:val="24"/>
              </w:rPr>
            </w:pPr>
            <w:r w:rsidRPr="00F332C4">
              <w:rPr>
                <w:rFonts w:ascii="Times New Roman" w:hAnsi="Times New Roman"/>
                <w:sz w:val="24"/>
                <w:szCs w:val="24"/>
              </w:rPr>
              <w:t>100%</w:t>
            </w:r>
          </w:p>
        </w:tc>
        <w:tc>
          <w:tcPr>
            <w:tcW w:w="1530" w:type="dxa"/>
            <w:tcBorders>
              <w:top w:val="single" w:sz="6" w:space="0" w:color="000000"/>
              <w:left w:val="single" w:sz="6" w:space="0" w:color="000000"/>
              <w:bottom w:val="single" w:sz="6" w:space="0" w:color="000000"/>
              <w:right w:val="single" w:sz="6" w:space="0" w:color="000000"/>
            </w:tcBorders>
            <w:shd w:val="clear" w:color="auto" w:fill="FFFFFF"/>
          </w:tcPr>
          <w:p w14:paraId="4FE1333A" w14:textId="77777777" w:rsidR="00846C33" w:rsidRPr="00F332C4" w:rsidRDefault="00E01095" w:rsidP="00E01095">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68EC1EC5" w14:textId="77777777" w:rsidTr="00D82D92">
        <w:tc>
          <w:tcPr>
            <w:tcW w:w="3059" w:type="dxa"/>
            <w:vMerge/>
            <w:tcBorders>
              <w:right w:val="single" w:sz="4" w:space="0" w:color="auto"/>
            </w:tcBorders>
          </w:tcPr>
          <w:p w14:paraId="2C0DE849"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2C94F0F1"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w:hAnsi="Times New Roman"/>
                <w:sz w:val="24"/>
                <w:szCs w:val="24"/>
              </w:rPr>
              <w:t>выплаты за интенсивность и высокие результаты работы</w:t>
            </w:r>
          </w:p>
        </w:tc>
      </w:tr>
      <w:tr w:rsidR="00F332C4" w:rsidRPr="00F332C4" w14:paraId="536C9674" w14:textId="77777777" w:rsidTr="00D82D92">
        <w:tc>
          <w:tcPr>
            <w:tcW w:w="3059" w:type="dxa"/>
            <w:vMerge/>
            <w:tcBorders>
              <w:right w:val="single" w:sz="4" w:space="0" w:color="auto"/>
            </w:tcBorders>
          </w:tcPr>
          <w:p w14:paraId="456567D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6" w:space="0" w:color="000000"/>
              <w:left w:val="single" w:sz="6" w:space="0" w:color="000000"/>
              <w:right w:val="single" w:sz="6" w:space="0" w:color="000000"/>
            </w:tcBorders>
            <w:shd w:val="clear" w:color="auto" w:fill="FFFFFF"/>
          </w:tcPr>
          <w:p w14:paraId="5E4EBCF6" w14:textId="77777777" w:rsidR="00846C33" w:rsidRPr="00F332C4" w:rsidRDefault="00846C33" w:rsidP="00DB4B2C">
            <w:pPr>
              <w:spacing w:after="0" w:line="240" w:lineRule="auto"/>
              <w:jc w:val="both"/>
              <w:rPr>
                <w:rFonts w:ascii="Times New Roman" w:hAnsi="Times New Roman"/>
                <w:sz w:val="24"/>
                <w:szCs w:val="24"/>
              </w:rPr>
            </w:pPr>
            <w:r w:rsidRPr="00F332C4">
              <w:rPr>
                <w:rFonts w:ascii="Times New Roman" w:hAnsi="Times New Roman"/>
                <w:sz w:val="24"/>
                <w:szCs w:val="24"/>
              </w:rPr>
              <w:t>достижения обучающихся</w:t>
            </w:r>
          </w:p>
        </w:tc>
        <w:tc>
          <w:tcPr>
            <w:tcW w:w="4253" w:type="dxa"/>
            <w:vMerge w:val="restart"/>
            <w:tcBorders>
              <w:top w:val="single" w:sz="6" w:space="0" w:color="000000"/>
              <w:left w:val="single" w:sz="6" w:space="0" w:color="000000"/>
              <w:right w:val="single" w:sz="6" w:space="0" w:color="000000"/>
            </w:tcBorders>
            <w:shd w:val="clear" w:color="auto" w:fill="FFFFFF"/>
          </w:tcPr>
          <w:p w14:paraId="0DB4193D"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участие в соревнованиях, олимпиадах, научно-практических конференциях, конкурсах</w:t>
            </w:r>
          </w:p>
          <w:p w14:paraId="5138F3E7"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различного уровня</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14:paraId="10F1CE58"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 участвующих от общего числа обучающихся</w:t>
            </w:r>
          </w:p>
        </w:tc>
        <w:tc>
          <w:tcPr>
            <w:tcW w:w="1530" w:type="dxa"/>
            <w:tcBorders>
              <w:top w:val="single" w:sz="4" w:space="0" w:color="auto"/>
              <w:left w:val="single" w:sz="4" w:space="0" w:color="auto"/>
              <w:bottom w:val="single" w:sz="4" w:space="0" w:color="auto"/>
            </w:tcBorders>
          </w:tcPr>
          <w:p w14:paraId="2785CF40" w14:textId="77777777" w:rsidR="00846C33" w:rsidRPr="00F332C4" w:rsidRDefault="00E01095" w:rsidP="00E01095">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29F42262" w14:textId="77777777" w:rsidTr="00D82D92">
        <w:tc>
          <w:tcPr>
            <w:tcW w:w="3059" w:type="dxa"/>
            <w:vMerge/>
            <w:tcBorders>
              <w:right w:val="single" w:sz="4" w:space="0" w:color="auto"/>
            </w:tcBorders>
          </w:tcPr>
          <w:p w14:paraId="07D4AF92"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left w:val="single" w:sz="6" w:space="0" w:color="000000"/>
              <w:bottom w:val="single" w:sz="6" w:space="0" w:color="000000"/>
              <w:right w:val="single" w:sz="6" w:space="0" w:color="000000"/>
            </w:tcBorders>
            <w:shd w:val="clear" w:color="auto" w:fill="FFFFFF"/>
            <w:vAlign w:val="center"/>
          </w:tcPr>
          <w:p w14:paraId="056015D6" w14:textId="77777777" w:rsidR="00846C33" w:rsidRPr="00F332C4" w:rsidRDefault="00846C33" w:rsidP="00DB4B2C">
            <w:pPr>
              <w:spacing w:after="0" w:line="240" w:lineRule="auto"/>
              <w:jc w:val="both"/>
              <w:rPr>
                <w:rFonts w:ascii="Times New Roman" w:hAnsi="Times New Roman"/>
                <w:sz w:val="24"/>
                <w:szCs w:val="24"/>
              </w:rPr>
            </w:pPr>
          </w:p>
        </w:tc>
        <w:tc>
          <w:tcPr>
            <w:tcW w:w="4253" w:type="dxa"/>
            <w:vMerge/>
            <w:tcBorders>
              <w:left w:val="single" w:sz="6" w:space="0" w:color="000000"/>
              <w:bottom w:val="single" w:sz="6" w:space="0" w:color="000000"/>
              <w:right w:val="single" w:sz="6" w:space="0" w:color="000000"/>
            </w:tcBorders>
            <w:shd w:val="clear" w:color="auto" w:fill="FFFFFF"/>
            <w:vAlign w:val="center"/>
          </w:tcPr>
          <w:p w14:paraId="52326325" w14:textId="77777777" w:rsidR="00846C33" w:rsidRPr="00F332C4" w:rsidRDefault="00846C33" w:rsidP="00DB4B2C">
            <w:pPr>
              <w:spacing w:after="0" w:line="240" w:lineRule="auto"/>
              <w:jc w:val="both"/>
              <w:rPr>
                <w:rFonts w:ascii="Times New Roman" w:hAnsi="Times New Roman"/>
                <w:sz w:val="24"/>
                <w:szCs w:val="2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14:paraId="72126951"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призовое место</w:t>
            </w:r>
          </w:p>
        </w:tc>
        <w:tc>
          <w:tcPr>
            <w:tcW w:w="1530" w:type="dxa"/>
            <w:tcBorders>
              <w:top w:val="single" w:sz="4" w:space="0" w:color="auto"/>
              <w:left w:val="single" w:sz="4" w:space="0" w:color="auto"/>
              <w:bottom w:val="single" w:sz="4" w:space="0" w:color="auto"/>
            </w:tcBorders>
          </w:tcPr>
          <w:p w14:paraId="475F3153" w14:textId="77777777" w:rsidR="00846C33" w:rsidRPr="00F332C4" w:rsidRDefault="00846C33" w:rsidP="00E01095">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p>
        </w:tc>
      </w:tr>
      <w:tr w:rsidR="00F332C4" w:rsidRPr="00F332C4" w14:paraId="5C5D1E8D" w14:textId="77777777" w:rsidTr="00D82D92">
        <w:tc>
          <w:tcPr>
            <w:tcW w:w="3059" w:type="dxa"/>
            <w:vMerge/>
            <w:tcBorders>
              <w:right w:val="single" w:sz="4" w:space="0" w:color="auto"/>
            </w:tcBorders>
          </w:tcPr>
          <w:p w14:paraId="15D7CC4A"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6" w:space="0" w:color="000000"/>
              <w:left w:val="single" w:sz="6" w:space="0" w:color="000000"/>
              <w:bottom w:val="single" w:sz="6" w:space="0" w:color="000000"/>
              <w:right w:val="single" w:sz="6" w:space="0" w:color="000000"/>
            </w:tcBorders>
            <w:shd w:val="clear" w:color="auto" w:fill="FFFFFF"/>
          </w:tcPr>
          <w:p w14:paraId="12C4FFB0"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организация деятельности детских объединений, организаций</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Pr>
          <w:p w14:paraId="2A91BD62"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постоянный состав, создание и реализация социальных проектов, программ</w:t>
            </w:r>
          </w:p>
          <w:p w14:paraId="341B2627" w14:textId="77777777" w:rsidR="00AD1D77" w:rsidRPr="00F332C4" w:rsidRDefault="00AD1D77" w:rsidP="00DB4B2C">
            <w:pPr>
              <w:spacing w:after="0" w:line="240" w:lineRule="auto"/>
              <w:rPr>
                <w:rFonts w:ascii="Times New Roman" w:hAnsi="Times New Roman"/>
                <w:sz w:val="24"/>
                <w:szCs w:val="24"/>
              </w:rPr>
            </w:pP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14:paraId="10937FEF"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за каждый проект, программу</w:t>
            </w:r>
          </w:p>
        </w:tc>
        <w:tc>
          <w:tcPr>
            <w:tcW w:w="1530" w:type="dxa"/>
            <w:tcBorders>
              <w:top w:val="single" w:sz="4" w:space="0" w:color="auto"/>
              <w:left w:val="single" w:sz="4" w:space="0" w:color="auto"/>
              <w:bottom w:val="single" w:sz="4" w:space="0" w:color="auto"/>
            </w:tcBorders>
          </w:tcPr>
          <w:p w14:paraId="059FBE88" w14:textId="77777777" w:rsidR="00846C33" w:rsidRPr="00F332C4" w:rsidRDefault="00E01095" w:rsidP="00E01095">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5</w:t>
            </w:r>
          </w:p>
        </w:tc>
      </w:tr>
      <w:tr w:rsidR="00F332C4" w:rsidRPr="00F332C4" w14:paraId="42E0AC1A" w14:textId="77777777" w:rsidTr="00D82D92">
        <w:tc>
          <w:tcPr>
            <w:tcW w:w="3059" w:type="dxa"/>
            <w:vMerge/>
            <w:tcBorders>
              <w:right w:val="single" w:sz="4" w:space="0" w:color="auto"/>
            </w:tcBorders>
          </w:tcPr>
          <w:p w14:paraId="7B69FB6F"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2BDFC6F7" w14:textId="77777777" w:rsidR="00846C33" w:rsidRPr="00F332C4" w:rsidRDefault="00846C33" w:rsidP="00DB4B2C">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w:hAnsi="Times New Roman"/>
                <w:sz w:val="24"/>
                <w:szCs w:val="24"/>
              </w:rPr>
              <w:t>выплаты за качество выполняемых работ</w:t>
            </w:r>
          </w:p>
        </w:tc>
      </w:tr>
      <w:tr w:rsidR="00F332C4" w:rsidRPr="00F332C4" w14:paraId="05FF2882" w14:textId="77777777" w:rsidTr="00172511">
        <w:tc>
          <w:tcPr>
            <w:tcW w:w="3059" w:type="dxa"/>
            <w:vMerge/>
            <w:tcBorders>
              <w:top w:val="nil"/>
              <w:right w:val="single" w:sz="4" w:space="0" w:color="auto"/>
            </w:tcBorders>
          </w:tcPr>
          <w:p w14:paraId="40372807" w14:textId="77777777" w:rsidR="00846C33" w:rsidRPr="00F332C4" w:rsidRDefault="00846C33" w:rsidP="00DB4B2C">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nil"/>
              <w:left w:val="single" w:sz="6" w:space="0" w:color="000000"/>
              <w:bottom w:val="single" w:sz="6" w:space="0" w:color="000000"/>
              <w:right w:val="single" w:sz="6" w:space="0" w:color="000000"/>
            </w:tcBorders>
            <w:shd w:val="clear" w:color="auto" w:fill="FFFFFF"/>
          </w:tcPr>
          <w:p w14:paraId="1F07726E"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высокий уровень педагогического мастерства при организации воспитательной работы</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Pr>
          <w:p w14:paraId="7BBDB049" w14:textId="77777777" w:rsidR="00846C33"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участие в конкурсах профессионального мастерства, использование полученного опыта в своей повседневной деятельности</w:t>
            </w:r>
          </w:p>
        </w:tc>
        <w:tc>
          <w:tcPr>
            <w:tcW w:w="2693" w:type="dxa"/>
            <w:tcBorders>
              <w:top w:val="single" w:sz="6" w:space="0" w:color="000000"/>
              <w:left w:val="single" w:sz="6" w:space="0" w:color="000000"/>
              <w:bottom w:val="single" w:sz="6" w:space="0" w:color="000000"/>
              <w:right w:val="single" w:sz="6" w:space="0" w:color="000000"/>
            </w:tcBorders>
            <w:shd w:val="clear" w:color="auto" w:fill="FFFFFF"/>
          </w:tcPr>
          <w:p w14:paraId="3720E7EA" w14:textId="77777777" w:rsidR="00172511" w:rsidRPr="00F332C4" w:rsidRDefault="00846C33" w:rsidP="00DB4B2C">
            <w:pPr>
              <w:spacing w:after="0" w:line="240" w:lineRule="auto"/>
              <w:rPr>
                <w:rFonts w:ascii="Times New Roman" w:hAnsi="Times New Roman"/>
                <w:sz w:val="24"/>
                <w:szCs w:val="24"/>
              </w:rPr>
            </w:pPr>
            <w:r w:rsidRPr="00F332C4">
              <w:rPr>
                <w:rFonts w:ascii="Times New Roman" w:hAnsi="Times New Roman"/>
                <w:sz w:val="24"/>
                <w:szCs w:val="24"/>
              </w:rPr>
              <w:t>внедрение новых технологий, форм, методов, приемов, демонстраций при проведении мастер-классов, творческих отчетов</w:t>
            </w:r>
          </w:p>
        </w:tc>
        <w:tc>
          <w:tcPr>
            <w:tcW w:w="1530" w:type="dxa"/>
            <w:tcBorders>
              <w:top w:val="single" w:sz="4" w:space="0" w:color="auto"/>
              <w:left w:val="single" w:sz="4" w:space="0" w:color="auto"/>
              <w:bottom w:val="single" w:sz="4" w:space="0" w:color="auto"/>
            </w:tcBorders>
          </w:tcPr>
          <w:p w14:paraId="046DDE8B" w14:textId="77777777" w:rsidR="00846C33" w:rsidRPr="00F332C4" w:rsidRDefault="00E01095" w:rsidP="00E01095">
            <w:pPr>
              <w:widowControl w:val="0"/>
              <w:autoSpaceDE w:val="0"/>
              <w:autoSpaceDN w:val="0"/>
              <w:adjustRightInd w:val="0"/>
              <w:spacing w:after="0" w:line="240" w:lineRule="auto"/>
              <w:jc w:val="center"/>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10</w:t>
            </w:r>
          </w:p>
        </w:tc>
      </w:tr>
      <w:tr w:rsidR="00F332C4" w:rsidRPr="00F332C4" w14:paraId="60EA9C0B" w14:textId="77777777" w:rsidTr="003D16F8">
        <w:tc>
          <w:tcPr>
            <w:tcW w:w="3059" w:type="dxa"/>
            <w:tcBorders>
              <w:right w:val="single" w:sz="4" w:space="0" w:color="auto"/>
            </w:tcBorders>
          </w:tcPr>
          <w:p w14:paraId="28C1A492" w14:textId="77777777" w:rsidR="00172511" w:rsidRPr="00F332C4" w:rsidRDefault="003D16F8" w:rsidP="00172511">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r w:rsidRPr="00F332C4">
              <w:rPr>
                <w:rFonts w:ascii="Times New Roman CYR" w:eastAsiaTheme="minorEastAsia" w:hAnsi="Times New Roman CYR" w:cs="Times New Roman CYR"/>
                <w:sz w:val="23"/>
                <w:szCs w:val="23"/>
              </w:rPr>
              <w:t>Воспитатель</w:t>
            </w:r>
          </w:p>
          <w:p w14:paraId="27D3485C" w14:textId="77777777" w:rsidR="003D16F8" w:rsidRPr="00F332C4" w:rsidRDefault="003D16F8" w:rsidP="003D16F8">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6F8BCAA9"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38F0A555" w14:textId="77777777" w:rsidTr="003D16F8">
        <w:tc>
          <w:tcPr>
            <w:tcW w:w="3059" w:type="dxa"/>
            <w:tcBorders>
              <w:right w:val="single" w:sz="4" w:space="0" w:color="auto"/>
            </w:tcBorders>
          </w:tcPr>
          <w:p w14:paraId="23714C82" w14:textId="77777777" w:rsidR="003D16F8" w:rsidRPr="00F332C4" w:rsidRDefault="003D16F8" w:rsidP="003D16F8">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4C90CA07"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ведение профессиональной документации (тематическое планирование, рабочие программы)</w:t>
            </w:r>
          </w:p>
        </w:tc>
        <w:tc>
          <w:tcPr>
            <w:tcW w:w="4253" w:type="dxa"/>
            <w:tcBorders>
              <w:top w:val="single" w:sz="4" w:space="0" w:color="auto"/>
              <w:left w:val="single" w:sz="4" w:space="0" w:color="auto"/>
              <w:bottom w:val="single" w:sz="4" w:space="0" w:color="auto"/>
              <w:right w:val="single" w:sz="4" w:space="0" w:color="auto"/>
            </w:tcBorders>
          </w:tcPr>
          <w:p w14:paraId="69A34E39"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полнота и соответствие нормативным регламентирующим документам</w:t>
            </w:r>
          </w:p>
        </w:tc>
        <w:tc>
          <w:tcPr>
            <w:tcW w:w="2693" w:type="dxa"/>
            <w:tcBorders>
              <w:top w:val="single" w:sz="4" w:space="0" w:color="auto"/>
              <w:left w:val="single" w:sz="4" w:space="0" w:color="auto"/>
              <w:bottom w:val="single" w:sz="4" w:space="0" w:color="auto"/>
              <w:right w:val="single" w:sz="4" w:space="0" w:color="auto"/>
            </w:tcBorders>
          </w:tcPr>
          <w:p w14:paraId="38FCDF30"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100%</w:t>
            </w:r>
          </w:p>
        </w:tc>
        <w:tc>
          <w:tcPr>
            <w:tcW w:w="1530" w:type="dxa"/>
            <w:tcBorders>
              <w:top w:val="single" w:sz="4" w:space="0" w:color="auto"/>
              <w:left w:val="single" w:sz="4" w:space="0" w:color="auto"/>
              <w:bottom w:val="single" w:sz="4" w:space="0" w:color="auto"/>
            </w:tcBorders>
          </w:tcPr>
          <w:p w14:paraId="580AFF4A" w14:textId="77777777" w:rsidR="003D16F8" w:rsidRPr="00F332C4" w:rsidRDefault="003D16F8" w:rsidP="003D16F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30</w:t>
            </w:r>
          </w:p>
        </w:tc>
      </w:tr>
      <w:tr w:rsidR="00F332C4" w:rsidRPr="00F332C4" w14:paraId="1CAA4DC3" w14:textId="77777777" w:rsidTr="003D16F8">
        <w:tc>
          <w:tcPr>
            <w:tcW w:w="3059" w:type="dxa"/>
            <w:tcBorders>
              <w:right w:val="single" w:sz="4" w:space="0" w:color="auto"/>
            </w:tcBorders>
          </w:tcPr>
          <w:p w14:paraId="0303737E" w14:textId="77777777" w:rsidR="003D16F8" w:rsidRPr="00F332C4" w:rsidRDefault="003D16F8" w:rsidP="003D16F8">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3672526F"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обеспечение занятости воспитанника</w:t>
            </w:r>
          </w:p>
        </w:tc>
        <w:tc>
          <w:tcPr>
            <w:tcW w:w="4253" w:type="dxa"/>
            <w:tcBorders>
              <w:top w:val="single" w:sz="4" w:space="0" w:color="auto"/>
              <w:left w:val="single" w:sz="4" w:space="0" w:color="auto"/>
              <w:bottom w:val="single" w:sz="4" w:space="0" w:color="auto"/>
              <w:right w:val="single" w:sz="4" w:space="0" w:color="auto"/>
            </w:tcBorders>
          </w:tcPr>
          <w:p w14:paraId="5AD145DD"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проведение</w:t>
            </w:r>
          </w:p>
          <w:p w14:paraId="29722274"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с воспитанниками занятий, приобщение к труду, привитие им санитарно-гигиенических навыков, наставническая работа</w:t>
            </w:r>
          </w:p>
        </w:tc>
        <w:tc>
          <w:tcPr>
            <w:tcW w:w="2693" w:type="dxa"/>
            <w:tcBorders>
              <w:top w:val="single" w:sz="4" w:space="0" w:color="auto"/>
              <w:left w:val="single" w:sz="4" w:space="0" w:color="auto"/>
              <w:bottom w:val="single" w:sz="4" w:space="0" w:color="auto"/>
              <w:right w:val="single" w:sz="4" w:space="0" w:color="auto"/>
            </w:tcBorders>
          </w:tcPr>
          <w:p w14:paraId="1AA07696"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постоянно</w:t>
            </w:r>
          </w:p>
        </w:tc>
        <w:tc>
          <w:tcPr>
            <w:tcW w:w="1530" w:type="dxa"/>
            <w:tcBorders>
              <w:top w:val="single" w:sz="4" w:space="0" w:color="auto"/>
              <w:left w:val="single" w:sz="4" w:space="0" w:color="auto"/>
              <w:bottom w:val="single" w:sz="4" w:space="0" w:color="auto"/>
            </w:tcBorders>
          </w:tcPr>
          <w:p w14:paraId="18F2260C" w14:textId="77777777" w:rsidR="003D16F8" w:rsidRPr="00F332C4" w:rsidRDefault="003D16F8" w:rsidP="003D16F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20</w:t>
            </w:r>
          </w:p>
        </w:tc>
      </w:tr>
      <w:tr w:rsidR="00F332C4" w:rsidRPr="00F332C4" w14:paraId="54CBC1FD" w14:textId="77777777" w:rsidTr="003D16F8">
        <w:tc>
          <w:tcPr>
            <w:tcW w:w="3059" w:type="dxa"/>
            <w:tcBorders>
              <w:right w:val="single" w:sz="4" w:space="0" w:color="auto"/>
            </w:tcBorders>
          </w:tcPr>
          <w:p w14:paraId="4C75FC8B" w14:textId="77777777" w:rsidR="003D16F8" w:rsidRPr="00F332C4" w:rsidRDefault="003D16F8" w:rsidP="003D16F8">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65663E01"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организация работы по укреплению здоровья воспитанников</w:t>
            </w:r>
          </w:p>
        </w:tc>
        <w:tc>
          <w:tcPr>
            <w:tcW w:w="4253" w:type="dxa"/>
            <w:tcBorders>
              <w:top w:val="single" w:sz="4" w:space="0" w:color="auto"/>
              <w:left w:val="single" w:sz="4" w:space="0" w:color="auto"/>
              <w:bottom w:val="single" w:sz="4" w:space="0" w:color="auto"/>
              <w:right w:val="single" w:sz="4" w:space="0" w:color="auto"/>
            </w:tcBorders>
          </w:tcPr>
          <w:p w14:paraId="1E65A094"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ежедневное проведение закаливающих процедур, соблюдение температурного, светового режима и т.д.</w:t>
            </w:r>
          </w:p>
        </w:tc>
        <w:tc>
          <w:tcPr>
            <w:tcW w:w="2693" w:type="dxa"/>
            <w:tcBorders>
              <w:top w:val="single" w:sz="4" w:space="0" w:color="auto"/>
              <w:left w:val="single" w:sz="4" w:space="0" w:color="auto"/>
              <w:bottom w:val="single" w:sz="4" w:space="0" w:color="auto"/>
              <w:right w:val="single" w:sz="4" w:space="0" w:color="auto"/>
            </w:tcBorders>
          </w:tcPr>
          <w:p w14:paraId="3BCE1D0A"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отсутствие замечаний медперсонала, администрации учреждения, надзорных органов</w:t>
            </w:r>
          </w:p>
        </w:tc>
        <w:tc>
          <w:tcPr>
            <w:tcW w:w="1530" w:type="dxa"/>
            <w:tcBorders>
              <w:top w:val="single" w:sz="4" w:space="0" w:color="auto"/>
              <w:left w:val="single" w:sz="4" w:space="0" w:color="auto"/>
              <w:bottom w:val="single" w:sz="4" w:space="0" w:color="auto"/>
            </w:tcBorders>
          </w:tcPr>
          <w:p w14:paraId="6D3CE937" w14:textId="77777777" w:rsidR="003D16F8" w:rsidRPr="00F332C4" w:rsidRDefault="003D16F8" w:rsidP="003D16F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20</w:t>
            </w:r>
          </w:p>
        </w:tc>
      </w:tr>
      <w:tr w:rsidR="00F332C4" w:rsidRPr="00F332C4" w14:paraId="4D89A48B" w14:textId="77777777" w:rsidTr="003D16F8">
        <w:tc>
          <w:tcPr>
            <w:tcW w:w="3059" w:type="dxa"/>
            <w:tcBorders>
              <w:right w:val="single" w:sz="4" w:space="0" w:color="auto"/>
            </w:tcBorders>
          </w:tcPr>
          <w:p w14:paraId="27DDED0A" w14:textId="77777777" w:rsidR="003D16F8" w:rsidRPr="00F332C4" w:rsidRDefault="003D16F8" w:rsidP="003D16F8">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07DB6237" w14:textId="77777777" w:rsidR="003D16F8" w:rsidRPr="00F332C4" w:rsidRDefault="003D16F8" w:rsidP="003D16F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 xml:space="preserve">Своевременное информирование руководителя учреждения о происшествии с воспитанниками, повлекших причинение вреда их жизни и здоровью, о выявлении случаев детской безнадзорности, правонарушений, преступлений и иных антиобщественных </w:t>
            </w:r>
            <w:r w:rsidRPr="00F332C4">
              <w:rPr>
                <w:rFonts w:ascii="Times New Roman CYR" w:hAnsi="Times New Roman CYR" w:cs="Times New Roman CYR"/>
                <w:sz w:val="24"/>
                <w:szCs w:val="24"/>
              </w:rPr>
              <w:lastRenderedPageBreak/>
              <w:t>действий, совершенных несовершеннолетними и в отношении них, о законных представителях, не исполняющих либо ненадлежащим образом исполняющих родительские обязанности, а также иным поведением оказывающих отрицательное влияние на воспитанников</w:t>
            </w:r>
          </w:p>
        </w:tc>
        <w:tc>
          <w:tcPr>
            <w:tcW w:w="4253" w:type="dxa"/>
            <w:tcBorders>
              <w:top w:val="single" w:sz="4" w:space="0" w:color="auto"/>
              <w:left w:val="single" w:sz="4" w:space="0" w:color="auto"/>
              <w:bottom w:val="single" w:sz="4" w:space="0" w:color="auto"/>
              <w:right w:val="single" w:sz="4" w:space="0" w:color="auto"/>
            </w:tcBorders>
          </w:tcPr>
          <w:p w14:paraId="065399B2"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lastRenderedPageBreak/>
              <w:t>отсутствие случаев сокрытия происшествий</w:t>
            </w:r>
          </w:p>
          <w:p w14:paraId="503C009A"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с воспитанниками</w:t>
            </w:r>
          </w:p>
        </w:tc>
        <w:tc>
          <w:tcPr>
            <w:tcW w:w="2693" w:type="dxa"/>
            <w:tcBorders>
              <w:top w:val="single" w:sz="4" w:space="0" w:color="auto"/>
              <w:left w:val="single" w:sz="4" w:space="0" w:color="auto"/>
              <w:bottom w:val="single" w:sz="4" w:space="0" w:color="auto"/>
              <w:right w:val="single" w:sz="4" w:space="0" w:color="auto"/>
            </w:tcBorders>
          </w:tcPr>
          <w:p w14:paraId="28F003F7"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отсутствие случаев сокрытия происшествий</w:t>
            </w:r>
          </w:p>
          <w:p w14:paraId="1AD4E36A"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с воспитанниками</w:t>
            </w:r>
          </w:p>
        </w:tc>
        <w:tc>
          <w:tcPr>
            <w:tcW w:w="1530" w:type="dxa"/>
            <w:tcBorders>
              <w:top w:val="single" w:sz="4" w:space="0" w:color="auto"/>
              <w:left w:val="single" w:sz="4" w:space="0" w:color="auto"/>
              <w:bottom w:val="single" w:sz="4" w:space="0" w:color="auto"/>
            </w:tcBorders>
          </w:tcPr>
          <w:p w14:paraId="74251453" w14:textId="77777777" w:rsidR="003D16F8" w:rsidRPr="00F332C4" w:rsidRDefault="003D16F8" w:rsidP="003D16F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30</w:t>
            </w:r>
          </w:p>
        </w:tc>
      </w:tr>
      <w:tr w:rsidR="00F332C4" w:rsidRPr="00F332C4" w14:paraId="21DFBE99" w14:textId="77777777" w:rsidTr="003D16F8">
        <w:tc>
          <w:tcPr>
            <w:tcW w:w="3059" w:type="dxa"/>
            <w:tcBorders>
              <w:right w:val="single" w:sz="4" w:space="0" w:color="auto"/>
            </w:tcBorders>
          </w:tcPr>
          <w:p w14:paraId="347A5405" w14:textId="77777777" w:rsidR="003D16F8" w:rsidRPr="00F332C4" w:rsidRDefault="003D16F8" w:rsidP="003D16F8">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12250" w:type="dxa"/>
            <w:gridSpan w:val="4"/>
            <w:tcBorders>
              <w:top w:val="single" w:sz="4" w:space="0" w:color="auto"/>
              <w:left w:val="single" w:sz="4" w:space="0" w:color="auto"/>
              <w:bottom w:val="single" w:sz="4" w:space="0" w:color="auto"/>
            </w:tcBorders>
          </w:tcPr>
          <w:p w14:paraId="53F61064" w14:textId="77777777" w:rsidR="003D16F8" w:rsidRPr="00F332C4" w:rsidRDefault="003D16F8" w:rsidP="003D16F8">
            <w:pPr>
              <w:widowControl w:val="0"/>
              <w:autoSpaceDE w:val="0"/>
              <w:autoSpaceDN w:val="0"/>
              <w:adjustRightInd w:val="0"/>
              <w:spacing w:after="0" w:line="240" w:lineRule="auto"/>
              <w:rPr>
                <w:rFonts w:ascii="Times New Roman CYR" w:eastAsiaTheme="minorEastAsia" w:hAnsi="Times New Roman CYR" w:cs="Times New Roman CYR"/>
                <w:sz w:val="23"/>
                <w:szCs w:val="23"/>
              </w:rPr>
            </w:pPr>
            <w:r w:rsidRPr="00F332C4">
              <w:rPr>
                <w:rFonts w:ascii="Times New Roman CYR" w:hAnsi="Times New Roman CYR" w:cs="Times New Roman CYR"/>
                <w:sz w:val="24"/>
                <w:szCs w:val="24"/>
              </w:rPr>
              <w:t>выплаты за интенсивность и высокие результаты работы</w:t>
            </w:r>
          </w:p>
        </w:tc>
      </w:tr>
      <w:tr w:rsidR="00F332C4" w:rsidRPr="00F332C4" w14:paraId="0670E4CD" w14:textId="77777777" w:rsidTr="003D16F8">
        <w:tc>
          <w:tcPr>
            <w:tcW w:w="3059" w:type="dxa"/>
            <w:tcBorders>
              <w:right w:val="single" w:sz="4" w:space="0" w:color="auto"/>
            </w:tcBorders>
          </w:tcPr>
          <w:p w14:paraId="1F9FA723" w14:textId="77777777" w:rsidR="003D16F8" w:rsidRPr="00F332C4" w:rsidRDefault="003D16F8" w:rsidP="003D16F8">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4ADB9BFE"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участие в инновационной деятельности</w:t>
            </w:r>
          </w:p>
        </w:tc>
        <w:tc>
          <w:tcPr>
            <w:tcW w:w="4253" w:type="dxa"/>
            <w:tcBorders>
              <w:top w:val="single" w:sz="4" w:space="0" w:color="auto"/>
              <w:left w:val="single" w:sz="4" w:space="0" w:color="auto"/>
              <w:bottom w:val="single" w:sz="4" w:space="0" w:color="auto"/>
              <w:right w:val="single" w:sz="4" w:space="0" w:color="auto"/>
            </w:tcBorders>
          </w:tcPr>
          <w:p w14:paraId="65FC348A"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разработка и внедрение авторских программ воспитания</w:t>
            </w:r>
          </w:p>
        </w:tc>
        <w:tc>
          <w:tcPr>
            <w:tcW w:w="2693" w:type="dxa"/>
            <w:tcBorders>
              <w:top w:val="single" w:sz="4" w:space="0" w:color="auto"/>
              <w:left w:val="single" w:sz="4" w:space="0" w:color="auto"/>
              <w:bottom w:val="single" w:sz="4" w:space="0" w:color="auto"/>
              <w:right w:val="single" w:sz="4" w:space="0" w:color="auto"/>
            </w:tcBorders>
          </w:tcPr>
          <w:p w14:paraId="17788719"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наличие авторской программы воспитания</w:t>
            </w:r>
          </w:p>
        </w:tc>
        <w:tc>
          <w:tcPr>
            <w:tcW w:w="1530" w:type="dxa"/>
            <w:tcBorders>
              <w:top w:val="single" w:sz="4" w:space="0" w:color="auto"/>
              <w:left w:val="single" w:sz="4" w:space="0" w:color="auto"/>
              <w:bottom w:val="single" w:sz="4" w:space="0" w:color="auto"/>
            </w:tcBorders>
          </w:tcPr>
          <w:p w14:paraId="05E39251" w14:textId="77777777" w:rsidR="003D16F8" w:rsidRPr="00F332C4" w:rsidRDefault="003D16F8" w:rsidP="003D16F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30</w:t>
            </w:r>
          </w:p>
        </w:tc>
      </w:tr>
      <w:tr w:rsidR="00F332C4" w:rsidRPr="00F332C4" w14:paraId="6FCEB6D5" w14:textId="77777777" w:rsidTr="003D16F8">
        <w:tc>
          <w:tcPr>
            <w:tcW w:w="3059" w:type="dxa"/>
            <w:tcBorders>
              <w:right w:val="single" w:sz="4" w:space="0" w:color="auto"/>
            </w:tcBorders>
          </w:tcPr>
          <w:p w14:paraId="340648DE" w14:textId="77777777" w:rsidR="003D16F8" w:rsidRPr="00F332C4" w:rsidRDefault="003D16F8" w:rsidP="003D16F8">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70262F8F"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организация здоровьесберегающей воспитывающей среды</w:t>
            </w:r>
          </w:p>
        </w:tc>
        <w:tc>
          <w:tcPr>
            <w:tcW w:w="4253" w:type="dxa"/>
            <w:tcBorders>
              <w:top w:val="single" w:sz="4" w:space="0" w:color="auto"/>
              <w:left w:val="single" w:sz="4" w:space="0" w:color="auto"/>
              <w:bottom w:val="single" w:sz="4" w:space="0" w:color="auto"/>
              <w:right w:val="single" w:sz="4" w:space="0" w:color="auto"/>
            </w:tcBorders>
          </w:tcPr>
          <w:p w14:paraId="03FB62A9" w14:textId="77777777" w:rsidR="003D16F8" w:rsidRPr="00F332C4" w:rsidRDefault="003D16F8" w:rsidP="003D16F8">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отсутствие травм, несчастных случаев</w:t>
            </w:r>
          </w:p>
        </w:tc>
        <w:tc>
          <w:tcPr>
            <w:tcW w:w="2693" w:type="dxa"/>
            <w:tcBorders>
              <w:top w:val="single" w:sz="4" w:space="0" w:color="auto"/>
              <w:left w:val="single" w:sz="4" w:space="0" w:color="auto"/>
              <w:bottom w:val="single" w:sz="4" w:space="0" w:color="auto"/>
              <w:right w:val="single" w:sz="4" w:space="0" w:color="auto"/>
            </w:tcBorders>
          </w:tcPr>
          <w:p w14:paraId="5E049B79" w14:textId="77777777" w:rsidR="003D16F8" w:rsidRPr="00F332C4" w:rsidRDefault="003D16F8" w:rsidP="003D16F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0</w:t>
            </w:r>
          </w:p>
        </w:tc>
        <w:tc>
          <w:tcPr>
            <w:tcW w:w="1530" w:type="dxa"/>
            <w:tcBorders>
              <w:top w:val="single" w:sz="4" w:space="0" w:color="auto"/>
              <w:left w:val="single" w:sz="4" w:space="0" w:color="auto"/>
              <w:bottom w:val="single" w:sz="4" w:space="0" w:color="auto"/>
            </w:tcBorders>
          </w:tcPr>
          <w:p w14:paraId="71CD65FE" w14:textId="77777777" w:rsidR="003D16F8" w:rsidRPr="00F332C4" w:rsidRDefault="003D16F8" w:rsidP="003D16F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20</w:t>
            </w:r>
          </w:p>
        </w:tc>
      </w:tr>
      <w:tr w:rsidR="00F332C4" w:rsidRPr="00F332C4" w14:paraId="5A1D9180" w14:textId="77777777" w:rsidTr="00C60B5F">
        <w:tc>
          <w:tcPr>
            <w:tcW w:w="3059" w:type="dxa"/>
            <w:tcBorders>
              <w:right w:val="single" w:sz="4" w:space="0" w:color="auto"/>
            </w:tcBorders>
          </w:tcPr>
          <w:p w14:paraId="6849096E" w14:textId="77777777" w:rsidR="00172511" w:rsidRPr="00F332C4" w:rsidRDefault="00172511" w:rsidP="00172511">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val="restart"/>
            <w:tcBorders>
              <w:top w:val="single" w:sz="4" w:space="0" w:color="auto"/>
              <w:left w:val="single" w:sz="4" w:space="0" w:color="auto"/>
              <w:right w:val="single" w:sz="4" w:space="0" w:color="auto"/>
            </w:tcBorders>
          </w:tcPr>
          <w:p w14:paraId="54FBAB22" w14:textId="77777777" w:rsidR="00172511" w:rsidRPr="00F332C4" w:rsidRDefault="00172511" w:rsidP="00172511">
            <w:r w:rsidRPr="00F332C4">
              <w:rPr>
                <w:rFonts w:ascii="Times New Roman CYR" w:hAnsi="Times New Roman CYR" w:cs="Times New Roman CYR"/>
                <w:sz w:val="24"/>
                <w:szCs w:val="24"/>
              </w:rPr>
              <w:t>эффективность работы с родителями</w:t>
            </w:r>
            <w:r w:rsidRPr="00F332C4">
              <w:t xml:space="preserve"> </w:t>
            </w:r>
          </w:p>
        </w:tc>
        <w:tc>
          <w:tcPr>
            <w:tcW w:w="4253" w:type="dxa"/>
            <w:vMerge w:val="restart"/>
            <w:tcBorders>
              <w:top w:val="single" w:sz="4" w:space="0" w:color="auto"/>
              <w:left w:val="single" w:sz="4" w:space="0" w:color="auto"/>
              <w:right w:val="single" w:sz="4" w:space="0" w:color="auto"/>
            </w:tcBorders>
          </w:tcPr>
          <w:p w14:paraId="55E11FF3" w14:textId="77777777" w:rsidR="00172511" w:rsidRPr="00F332C4" w:rsidRDefault="00172511" w:rsidP="00172511">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наличие обоснованных обращений родителей по поводу конфликтных ситуаций</w:t>
            </w:r>
          </w:p>
        </w:tc>
        <w:tc>
          <w:tcPr>
            <w:tcW w:w="2693" w:type="dxa"/>
            <w:tcBorders>
              <w:top w:val="single" w:sz="4" w:space="0" w:color="auto"/>
              <w:left w:val="single" w:sz="4" w:space="0" w:color="auto"/>
              <w:bottom w:val="single" w:sz="4" w:space="0" w:color="auto"/>
              <w:right w:val="single" w:sz="4" w:space="0" w:color="auto"/>
            </w:tcBorders>
          </w:tcPr>
          <w:p w14:paraId="38939CFF" w14:textId="77777777" w:rsidR="00172511" w:rsidRPr="00F332C4" w:rsidRDefault="00172511" w:rsidP="00172511">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отсутствие обоснованных обращений родителей по поводу конфликтных ситуаций</w:t>
            </w:r>
          </w:p>
        </w:tc>
        <w:tc>
          <w:tcPr>
            <w:tcW w:w="1530" w:type="dxa"/>
            <w:tcBorders>
              <w:top w:val="single" w:sz="4" w:space="0" w:color="auto"/>
              <w:left w:val="single" w:sz="4" w:space="0" w:color="auto"/>
              <w:bottom w:val="single" w:sz="4" w:space="0" w:color="auto"/>
            </w:tcBorders>
          </w:tcPr>
          <w:p w14:paraId="11FAB5CF" w14:textId="77777777" w:rsidR="00172511" w:rsidRPr="00F332C4" w:rsidRDefault="00172511" w:rsidP="00172511">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20</w:t>
            </w:r>
          </w:p>
        </w:tc>
      </w:tr>
      <w:tr w:rsidR="00F332C4" w:rsidRPr="00F332C4" w14:paraId="3EC4FF0A" w14:textId="77777777" w:rsidTr="00C60B5F">
        <w:trPr>
          <w:trHeight w:val="545"/>
        </w:trPr>
        <w:tc>
          <w:tcPr>
            <w:tcW w:w="3059" w:type="dxa"/>
            <w:tcBorders>
              <w:right w:val="single" w:sz="4" w:space="0" w:color="auto"/>
            </w:tcBorders>
          </w:tcPr>
          <w:p w14:paraId="3B63CA65" w14:textId="77777777" w:rsidR="00172511" w:rsidRPr="00F332C4" w:rsidRDefault="00172511" w:rsidP="00172511">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left w:val="single" w:sz="4" w:space="0" w:color="auto"/>
              <w:right w:val="single" w:sz="4" w:space="0" w:color="auto"/>
            </w:tcBorders>
            <w:shd w:val="clear" w:color="auto" w:fill="FFFFFF"/>
          </w:tcPr>
          <w:p w14:paraId="7E5857EF" w14:textId="77777777" w:rsidR="00172511" w:rsidRPr="00F332C4" w:rsidRDefault="00172511" w:rsidP="00172511"/>
        </w:tc>
        <w:tc>
          <w:tcPr>
            <w:tcW w:w="4253" w:type="dxa"/>
            <w:vMerge/>
            <w:tcBorders>
              <w:left w:val="single" w:sz="4" w:space="0" w:color="auto"/>
              <w:bottom w:val="single" w:sz="4" w:space="0" w:color="auto"/>
              <w:right w:val="single" w:sz="4" w:space="0" w:color="auto"/>
            </w:tcBorders>
          </w:tcPr>
          <w:p w14:paraId="1E326476" w14:textId="77777777" w:rsidR="00172511" w:rsidRPr="00F332C4" w:rsidRDefault="00172511" w:rsidP="00172511">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E44C76E" w14:textId="77777777" w:rsidR="00172511" w:rsidRPr="00F332C4" w:rsidRDefault="00172511" w:rsidP="00172511">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высокий уровень решения конфликтных ситуаций</w:t>
            </w:r>
          </w:p>
        </w:tc>
        <w:tc>
          <w:tcPr>
            <w:tcW w:w="1530" w:type="dxa"/>
            <w:tcBorders>
              <w:top w:val="single" w:sz="4" w:space="0" w:color="auto"/>
              <w:left w:val="single" w:sz="4" w:space="0" w:color="auto"/>
              <w:bottom w:val="single" w:sz="4" w:space="0" w:color="auto"/>
            </w:tcBorders>
          </w:tcPr>
          <w:p w14:paraId="7FA38227" w14:textId="77777777" w:rsidR="00172511" w:rsidRPr="00F332C4" w:rsidRDefault="00172511" w:rsidP="00172511">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20</w:t>
            </w:r>
          </w:p>
        </w:tc>
      </w:tr>
      <w:tr w:rsidR="00F332C4" w:rsidRPr="00F332C4" w14:paraId="68D69E94" w14:textId="77777777" w:rsidTr="00C60B5F">
        <w:tc>
          <w:tcPr>
            <w:tcW w:w="3059" w:type="dxa"/>
            <w:tcBorders>
              <w:right w:val="single" w:sz="4" w:space="0" w:color="auto"/>
            </w:tcBorders>
          </w:tcPr>
          <w:p w14:paraId="2678F9A0" w14:textId="77777777" w:rsidR="00172511" w:rsidRPr="00F332C4" w:rsidRDefault="00172511" w:rsidP="00172511">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vMerge/>
            <w:tcBorders>
              <w:left w:val="single" w:sz="4" w:space="0" w:color="auto"/>
              <w:bottom w:val="single" w:sz="6" w:space="0" w:color="000000"/>
              <w:right w:val="single" w:sz="4" w:space="0" w:color="auto"/>
            </w:tcBorders>
            <w:shd w:val="clear" w:color="auto" w:fill="FFFFFF"/>
          </w:tcPr>
          <w:p w14:paraId="0A0D448C" w14:textId="77777777" w:rsidR="00172511" w:rsidRPr="00F332C4" w:rsidRDefault="00172511" w:rsidP="00172511"/>
        </w:tc>
        <w:tc>
          <w:tcPr>
            <w:tcW w:w="4253" w:type="dxa"/>
            <w:tcBorders>
              <w:top w:val="single" w:sz="6" w:space="0" w:color="000000"/>
              <w:left w:val="single" w:sz="4" w:space="0" w:color="auto"/>
              <w:bottom w:val="single" w:sz="6" w:space="0" w:color="000000"/>
              <w:right w:val="single" w:sz="6" w:space="0" w:color="000000"/>
            </w:tcBorders>
            <w:shd w:val="clear" w:color="auto" w:fill="FFFFFF"/>
          </w:tcPr>
          <w:p w14:paraId="3A0B6509" w14:textId="77777777" w:rsidR="00172511" w:rsidRPr="00F332C4" w:rsidRDefault="00172511" w:rsidP="00172511">
            <w:pPr>
              <w:spacing w:after="0" w:line="240" w:lineRule="auto"/>
              <w:rPr>
                <w:rFonts w:ascii="Times New Roman" w:hAnsi="Times New Roman"/>
                <w:sz w:val="24"/>
                <w:szCs w:val="24"/>
              </w:rPr>
            </w:pPr>
            <w:r w:rsidRPr="00F332C4">
              <w:rPr>
                <w:rFonts w:ascii="Times New Roman CYR" w:hAnsi="Times New Roman CYR" w:cs="Times New Roman CYR"/>
                <w:sz w:val="24"/>
                <w:szCs w:val="24"/>
              </w:rPr>
              <w:t>посещаемость воспитанников</w:t>
            </w:r>
          </w:p>
        </w:tc>
        <w:tc>
          <w:tcPr>
            <w:tcW w:w="2693" w:type="dxa"/>
            <w:tcBorders>
              <w:top w:val="single" w:sz="4" w:space="0" w:color="auto"/>
              <w:left w:val="single" w:sz="4" w:space="0" w:color="auto"/>
              <w:bottom w:val="single" w:sz="4" w:space="0" w:color="auto"/>
              <w:right w:val="single" w:sz="4" w:space="0" w:color="auto"/>
            </w:tcBorders>
          </w:tcPr>
          <w:p w14:paraId="622FCA42" w14:textId="77777777" w:rsidR="00172511" w:rsidRPr="00F332C4" w:rsidRDefault="00172511" w:rsidP="00172511">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не менее 80%</w:t>
            </w:r>
          </w:p>
        </w:tc>
        <w:tc>
          <w:tcPr>
            <w:tcW w:w="1530" w:type="dxa"/>
            <w:tcBorders>
              <w:top w:val="single" w:sz="4" w:space="0" w:color="auto"/>
              <w:left w:val="single" w:sz="4" w:space="0" w:color="auto"/>
              <w:bottom w:val="single" w:sz="4" w:space="0" w:color="auto"/>
            </w:tcBorders>
          </w:tcPr>
          <w:p w14:paraId="5E6F2476" w14:textId="77777777" w:rsidR="00172511" w:rsidRPr="00F332C4" w:rsidRDefault="00172511" w:rsidP="00172511">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20</w:t>
            </w:r>
          </w:p>
        </w:tc>
      </w:tr>
      <w:tr w:rsidR="00F332C4" w:rsidRPr="00F332C4" w14:paraId="732B29C8" w14:textId="77777777" w:rsidTr="00313942">
        <w:tc>
          <w:tcPr>
            <w:tcW w:w="3059" w:type="dxa"/>
            <w:tcBorders>
              <w:right w:val="single" w:sz="4" w:space="0" w:color="auto"/>
            </w:tcBorders>
          </w:tcPr>
          <w:p w14:paraId="0C8E7A32" w14:textId="77777777" w:rsidR="00172511" w:rsidRPr="00F332C4" w:rsidRDefault="00172511" w:rsidP="00172511">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6" w:space="0" w:color="000000"/>
              <w:left w:val="single" w:sz="6" w:space="0" w:color="000000"/>
              <w:bottom w:val="single" w:sz="6" w:space="0" w:color="000000"/>
              <w:right w:val="single" w:sz="6" w:space="0" w:color="000000"/>
            </w:tcBorders>
            <w:shd w:val="clear" w:color="auto" w:fill="FFFFFF"/>
          </w:tcPr>
          <w:p w14:paraId="50F28F41" w14:textId="77777777" w:rsidR="00172511" w:rsidRPr="00F332C4" w:rsidRDefault="00172511" w:rsidP="00172511">
            <w:pPr>
              <w:spacing w:after="0" w:line="240" w:lineRule="auto"/>
              <w:rPr>
                <w:rFonts w:ascii="Times New Roman" w:hAnsi="Times New Roman"/>
                <w:sz w:val="24"/>
                <w:szCs w:val="24"/>
              </w:rPr>
            </w:pPr>
            <w:r w:rsidRPr="00F332C4">
              <w:rPr>
                <w:rFonts w:ascii="Times New Roman CYR" w:hAnsi="Times New Roman CYR" w:cs="Times New Roman CYR"/>
                <w:sz w:val="24"/>
                <w:szCs w:val="24"/>
              </w:rPr>
              <w:t>осуществление дополнительных работ</w:t>
            </w:r>
          </w:p>
        </w:tc>
        <w:tc>
          <w:tcPr>
            <w:tcW w:w="4253" w:type="dxa"/>
            <w:tcBorders>
              <w:top w:val="single" w:sz="6" w:space="0" w:color="000000"/>
              <w:left w:val="single" w:sz="6" w:space="0" w:color="000000"/>
              <w:bottom w:val="single" w:sz="6" w:space="0" w:color="000000"/>
              <w:right w:val="single" w:sz="6" w:space="0" w:color="000000"/>
            </w:tcBorders>
            <w:shd w:val="clear" w:color="auto" w:fill="FFFFFF"/>
          </w:tcPr>
          <w:p w14:paraId="046E8835" w14:textId="77777777" w:rsidR="00172511" w:rsidRPr="00F332C4" w:rsidRDefault="00172511" w:rsidP="00172511">
            <w:pPr>
              <w:spacing w:after="0" w:line="240" w:lineRule="auto"/>
              <w:rPr>
                <w:rFonts w:ascii="Times New Roman" w:hAnsi="Times New Roman"/>
                <w:sz w:val="24"/>
                <w:szCs w:val="24"/>
              </w:rPr>
            </w:pPr>
            <w:r w:rsidRPr="00F332C4">
              <w:rPr>
                <w:rFonts w:ascii="Times New Roman CYR" w:hAnsi="Times New Roman CYR" w:cs="Times New Roman CYR"/>
                <w:sz w:val="24"/>
                <w:szCs w:val="24"/>
              </w:rPr>
              <w:t>участие в проведении ремонтных работ в учреждении</w:t>
            </w:r>
          </w:p>
        </w:tc>
        <w:tc>
          <w:tcPr>
            <w:tcW w:w="2693" w:type="dxa"/>
            <w:tcBorders>
              <w:top w:val="single" w:sz="4" w:space="0" w:color="auto"/>
              <w:left w:val="single" w:sz="4" w:space="0" w:color="auto"/>
              <w:bottom w:val="single" w:sz="4" w:space="0" w:color="auto"/>
              <w:right w:val="single" w:sz="4" w:space="0" w:color="auto"/>
            </w:tcBorders>
          </w:tcPr>
          <w:p w14:paraId="1F6C19B2" w14:textId="77777777" w:rsidR="00172511" w:rsidRPr="00F332C4" w:rsidRDefault="00172511" w:rsidP="00172511">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постоянно</w:t>
            </w:r>
          </w:p>
        </w:tc>
        <w:tc>
          <w:tcPr>
            <w:tcW w:w="1530" w:type="dxa"/>
            <w:tcBorders>
              <w:top w:val="single" w:sz="4" w:space="0" w:color="auto"/>
              <w:left w:val="single" w:sz="4" w:space="0" w:color="auto"/>
              <w:bottom w:val="single" w:sz="4" w:space="0" w:color="auto"/>
            </w:tcBorders>
          </w:tcPr>
          <w:p w14:paraId="11227D3C" w14:textId="77777777" w:rsidR="00172511" w:rsidRPr="00F332C4" w:rsidRDefault="00172511" w:rsidP="00172511">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10</w:t>
            </w:r>
          </w:p>
        </w:tc>
      </w:tr>
      <w:tr w:rsidR="00F332C4" w:rsidRPr="00F332C4" w14:paraId="6B27B06C" w14:textId="77777777" w:rsidTr="004A575E">
        <w:tc>
          <w:tcPr>
            <w:tcW w:w="3059" w:type="dxa"/>
            <w:tcBorders>
              <w:right w:val="single" w:sz="4" w:space="0" w:color="auto"/>
            </w:tcBorders>
          </w:tcPr>
          <w:p w14:paraId="59EEC654" w14:textId="77777777" w:rsidR="00172511" w:rsidRPr="00F332C4" w:rsidRDefault="00172511" w:rsidP="00172511">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4" w:space="0" w:color="auto"/>
              <w:left w:val="single" w:sz="4" w:space="0" w:color="auto"/>
              <w:bottom w:val="single" w:sz="4" w:space="0" w:color="auto"/>
              <w:right w:val="single" w:sz="4" w:space="0" w:color="auto"/>
            </w:tcBorders>
          </w:tcPr>
          <w:p w14:paraId="383B7B47" w14:textId="77777777" w:rsidR="00172511" w:rsidRPr="00F332C4" w:rsidRDefault="00172511" w:rsidP="00172511">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высокий уровень педагогического мастерства при организации воспитательного процесса</w:t>
            </w:r>
          </w:p>
        </w:tc>
        <w:tc>
          <w:tcPr>
            <w:tcW w:w="4253" w:type="dxa"/>
            <w:tcBorders>
              <w:top w:val="single" w:sz="4" w:space="0" w:color="auto"/>
              <w:left w:val="single" w:sz="4" w:space="0" w:color="auto"/>
              <w:bottom w:val="single" w:sz="4" w:space="0" w:color="auto"/>
              <w:right w:val="single" w:sz="4" w:space="0" w:color="auto"/>
            </w:tcBorders>
          </w:tcPr>
          <w:p w14:paraId="5CF528CF" w14:textId="77777777" w:rsidR="00172511" w:rsidRPr="00F332C4" w:rsidRDefault="00172511" w:rsidP="00172511">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выстраивание воспитательного процесса в соответствии с программой воспитания коллектива детей, проведение уроков высокого качества</w:t>
            </w:r>
          </w:p>
        </w:tc>
        <w:tc>
          <w:tcPr>
            <w:tcW w:w="2693" w:type="dxa"/>
            <w:tcBorders>
              <w:top w:val="single" w:sz="4" w:space="0" w:color="auto"/>
              <w:left w:val="single" w:sz="4" w:space="0" w:color="auto"/>
              <w:bottom w:val="single" w:sz="4" w:space="0" w:color="auto"/>
              <w:right w:val="single" w:sz="4" w:space="0" w:color="auto"/>
            </w:tcBorders>
          </w:tcPr>
          <w:p w14:paraId="442B7B1E" w14:textId="77777777" w:rsidR="00172511" w:rsidRPr="00F332C4" w:rsidRDefault="00172511" w:rsidP="00172511">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отсутствие замечаний старшего</w:t>
            </w:r>
            <w:r w:rsidRPr="00F332C4">
              <w:rPr>
                <w:rFonts w:ascii="Times New Roman CYR" w:hAnsi="Times New Roman CYR" w:cs="Times New Roman CYR"/>
                <w:sz w:val="24"/>
                <w:szCs w:val="24"/>
              </w:rPr>
              <w:lastRenderedPageBreak/>
              <w:t xml:space="preserve"> воспитателя, методиста, администрации у</w:t>
            </w:r>
            <w:r w:rsidRPr="00F332C4">
              <w:rPr>
                <w:rFonts w:ascii="Times New Roman CYR" w:hAnsi="Times New Roman CYR" w:cs="Times New Roman CYR"/>
                <w:sz w:val="24"/>
                <w:szCs w:val="24"/>
              </w:rPr>
              <w:t>чреждения</w:t>
            </w:r>
          </w:p>
        </w:tc>
        <w:tc>
          <w:tcPr>
            <w:tcW w:w="1530" w:type="dxa"/>
            <w:tcBorders>
              <w:top w:val="single" w:sz="4" w:space="0" w:color="auto"/>
              <w:left w:val="single" w:sz="4" w:space="0" w:color="auto"/>
              <w:bottom w:val="single" w:sz="4" w:space="0" w:color="auto"/>
            </w:tcBorders>
          </w:tcPr>
          <w:p w14:paraId="531F19A5" w14:textId="77777777" w:rsidR="00172511" w:rsidRPr="00F332C4" w:rsidRDefault="00172511" w:rsidP="00172511">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30</w:t>
            </w:r>
          </w:p>
        </w:tc>
      </w:tr>
      <w:tr w:rsidR="00F332C4" w:rsidRPr="00F332C4" w14:paraId="794DE3CE" w14:textId="77777777" w:rsidTr="004A575E">
        <w:tc>
          <w:tcPr>
            <w:tcW w:w="3059" w:type="dxa"/>
            <w:tcBorders>
              <w:right w:val="single" w:sz="4" w:space="0" w:color="auto"/>
            </w:tcBorders>
          </w:tcPr>
          <w:p w14:paraId="6CA80522" w14:textId="77777777" w:rsidR="00172511" w:rsidRPr="00F332C4" w:rsidRDefault="00172511" w:rsidP="00172511">
            <w:pPr>
              <w:widowControl w:val="0"/>
              <w:autoSpaceDE w:val="0"/>
              <w:autoSpaceDN w:val="0"/>
              <w:adjustRightInd w:val="0"/>
              <w:spacing w:after="0" w:line="240" w:lineRule="auto"/>
              <w:jc w:val="both"/>
              <w:rPr>
                <w:rFonts w:ascii="Times New Roman CYR" w:eastAsiaTheme="minorEastAsia" w:hAnsi="Times New Roman CYR" w:cs="Times New Roman CYR"/>
                <w:sz w:val="23"/>
                <w:szCs w:val="23"/>
              </w:rPr>
            </w:pPr>
          </w:p>
        </w:tc>
        <w:tc>
          <w:tcPr>
            <w:tcW w:w="3774" w:type="dxa"/>
            <w:tcBorders>
              <w:top w:val="single" w:sz="6" w:space="0" w:color="000000"/>
              <w:left w:val="single" w:sz="6" w:space="0" w:color="000000"/>
              <w:bottom w:val="single" w:sz="6" w:space="0" w:color="000000"/>
              <w:right w:val="single" w:sz="6" w:space="0" w:color="000000"/>
            </w:tcBorders>
            <w:shd w:val="clear" w:color="auto" w:fill="FFFFFF"/>
          </w:tcPr>
          <w:p w14:paraId="04D9EAC2" w14:textId="77777777" w:rsidR="00172511" w:rsidRPr="00F332C4" w:rsidRDefault="00172511" w:rsidP="00172511">
            <w:pPr>
              <w:spacing w:after="0" w:line="240" w:lineRule="auto"/>
              <w:rPr>
                <w:rFonts w:ascii="Times New Roman" w:hAnsi="Times New Roman"/>
                <w:sz w:val="24"/>
                <w:szCs w:val="24"/>
              </w:rPr>
            </w:pPr>
          </w:p>
        </w:tc>
        <w:tc>
          <w:tcPr>
            <w:tcW w:w="4253" w:type="dxa"/>
            <w:tcBorders>
              <w:top w:val="single" w:sz="4" w:space="0" w:color="auto"/>
              <w:left w:val="single" w:sz="4" w:space="0" w:color="auto"/>
              <w:bottom w:val="single" w:sz="4" w:space="0" w:color="auto"/>
              <w:right w:val="single" w:sz="4" w:space="0" w:color="auto"/>
            </w:tcBorders>
          </w:tcPr>
          <w:p w14:paraId="370FBC44" w14:textId="77777777" w:rsidR="00172511" w:rsidRPr="00F332C4" w:rsidRDefault="00172511" w:rsidP="00172511">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участие в конкурсах профессионального мастерства, использование полученного опыта в своей повседневной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71B6417C" w14:textId="77777777" w:rsidR="00172511" w:rsidRPr="00F332C4" w:rsidRDefault="00172511" w:rsidP="00172511">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внедрение новых технологий, форм, методов, приемов, демонстрация их при проведении открытых занятий, творческих отчетов</w:t>
            </w:r>
          </w:p>
        </w:tc>
        <w:tc>
          <w:tcPr>
            <w:tcW w:w="1530" w:type="dxa"/>
            <w:tcBorders>
              <w:top w:val="single" w:sz="4" w:space="0" w:color="auto"/>
              <w:left w:val="single" w:sz="4" w:space="0" w:color="auto"/>
              <w:bottom w:val="single" w:sz="4" w:space="0" w:color="auto"/>
            </w:tcBorders>
          </w:tcPr>
          <w:p w14:paraId="77FB2881" w14:textId="77777777" w:rsidR="00172511" w:rsidRPr="00F332C4" w:rsidRDefault="00172511" w:rsidP="00172511">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20"</w:t>
            </w:r>
          </w:p>
        </w:tc>
      </w:tr>
    </w:tbl>
    <w:p w14:paraId="3C295B49" w14:textId="77777777" w:rsidR="00AD1D77" w:rsidRPr="00F332C4" w:rsidRDefault="00A81A40" w:rsidP="00A81A40">
      <w:pPr>
        <w:widowControl w:val="0"/>
        <w:autoSpaceDE w:val="0"/>
        <w:autoSpaceDN w:val="0"/>
        <w:adjustRightInd w:val="0"/>
        <w:spacing w:after="0" w:line="240" w:lineRule="auto"/>
        <w:ind w:left="10620"/>
        <w:rPr>
          <w:rFonts w:ascii="Times New Roman" w:hAnsi="Times New Roman"/>
          <w:b/>
          <w:bCs/>
          <w:sz w:val="24"/>
          <w:szCs w:val="24"/>
        </w:rPr>
      </w:pPr>
      <w:r w:rsidRPr="00F332C4">
        <w:rPr>
          <w:rFonts w:ascii="Times New Roman" w:hAnsi="Times New Roman"/>
          <w:b/>
          <w:bCs/>
          <w:sz w:val="24"/>
          <w:szCs w:val="24"/>
        </w:rPr>
        <w:t xml:space="preserve">     </w:t>
      </w:r>
    </w:p>
    <w:p w14:paraId="199FC654"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218850F2"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059611E2"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6938C6E4"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42331715"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3D095CF1"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2B3F5B00"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3892D37C"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73C816A2"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5E1935D8"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08337604"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39432310"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5FA4EBB6"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54F38938"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1DE41CF6"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5337C742"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1DE40A2B"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5066C945"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12443802"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5E255355" w14:textId="77777777" w:rsidR="004A1928" w:rsidRPr="00F332C4" w:rsidRDefault="004A1928" w:rsidP="00A81A40">
      <w:pPr>
        <w:widowControl w:val="0"/>
        <w:autoSpaceDE w:val="0"/>
        <w:autoSpaceDN w:val="0"/>
        <w:adjustRightInd w:val="0"/>
        <w:spacing w:after="0" w:line="240" w:lineRule="auto"/>
        <w:ind w:left="10620"/>
        <w:rPr>
          <w:rFonts w:ascii="Times New Roman" w:hAnsi="Times New Roman"/>
          <w:b/>
          <w:bCs/>
          <w:sz w:val="24"/>
          <w:szCs w:val="24"/>
        </w:rPr>
      </w:pPr>
    </w:p>
    <w:p w14:paraId="58FABCF8"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26304ED0"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264C3770"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54F78E2A"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3815D03A"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p>
    <w:p w14:paraId="37E21B49" w14:textId="77777777" w:rsidR="00AD1D77" w:rsidRPr="00F332C4" w:rsidRDefault="00AD1D77" w:rsidP="00A81A40">
      <w:pPr>
        <w:widowControl w:val="0"/>
        <w:autoSpaceDE w:val="0"/>
        <w:autoSpaceDN w:val="0"/>
        <w:adjustRightInd w:val="0"/>
        <w:spacing w:after="0" w:line="240" w:lineRule="auto"/>
        <w:ind w:left="10620"/>
        <w:rPr>
          <w:rFonts w:ascii="Times New Roman" w:hAnsi="Times New Roman"/>
          <w:b/>
          <w:bCs/>
          <w:sz w:val="24"/>
          <w:szCs w:val="24"/>
        </w:rPr>
      </w:pPr>
      <w:r w:rsidRPr="00F332C4">
        <w:rPr>
          <w:rFonts w:ascii="Times New Roman" w:hAnsi="Times New Roman"/>
          <w:b/>
          <w:bCs/>
          <w:sz w:val="24"/>
          <w:szCs w:val="24"/>
        </w:rPr>
        <w:lastRenderedPageBreak/>
        <w:t>Приложение 2</w:t>
      </w:r>
    </w:p>
    <w:p w14:paraId="783D8DAB" w14:textId="77777777" w:rsidR="00064844" w:rsidRPr="00F332C4" w:rsidRDefault="00064844" w:rsidP="00AD1D77">
      <w:pPr>
        <w:widowControl w:val="0"/>
        <w:autoSpaceDE w:val="0"/>
        <w:autoSpaceDN w:val="0"/>
        <w:adjustRightInd w:val="0"/>
        <w:spacing w:after="0" w:line="240" w:lineRule="auto"/>
        <w:ind w:left="10620"/>
        <w:rPr>
          <w:rFonts w:ascii="Times New Roman" w:hAnsi="Times New Roman"/>
          <w:sz w:val="24"/>
          <w:szCs w:val="24"/>
        </w:rPr>
      </w:pPr>
      <w:r w:rsidRPr="00F332C4">
        <w:rPr>
          <w:rFonts w:ascii="Times New Roman" w:hAnsi="Times New Roman"/>
          <w:b/>
          <w:bCs/>
          <w:sz w:val="24"/>
          <w:szCs w:val="24"/>
        </w:rPr>
        <w:t xml:space="preserve">к </w:t>
      </w:r>
      <w:r w:rsidRPr="00F332C4">
        <w:rPr>
          <w:rFonts w:ascii="Times New Roman" w:hAnsi="Times New Roman"/>
          <w:b/>
          <w:sz w:val="24"/>
          <w:szCs w:val="24"/>
        </w:rPr>
        <w:t>Положению</w:t>
      </w:r>
      <w:r w:rsidR="00AD1D77" w:rsidRPr="00F332C4">
        <w:rPr>
          <w:rFonts w:ascii="Times New Roman" w:hAnsi="Times New Roman"/>
          <w:sz w:val="24"/>
          <w:szCs w:val="24"/>
        </w:rPr>
        <w:t xml:space="preserve"> </w:t>
      </w:r>
      <w:r w:rsidRPr="00F332C4">
        <w:rPr>
          <w:rFonts w:ascii="Times New Roman" w:hAnsi="Times New Roman"/>
          <w:b/>
          <w:bCs/>
          <w:sz w:val="24"/>
          <w:szCs w:val="24"/>
        </w:rPr>
        <w:t>об оплате труда работников</w:t>
      </w:r>
      <w:r w:rsidR="00AD1D77" w:rsidRPr="00F332C4">
        <w:rPr>
          <w:rFonts w:ascii="Times New Roman" w:hAnsi="Times New Roman"/>
          <w:sz w:val="24"/>
          <w:szCs w:val="24"/>
        </w:rPr>
        <w:t xml:space="preserve"> </w:t>
      </w:r>
      <w:r w:rsidR="00454D51" w:rsidRPr="00F332C4">
        <w:rPr>
          <w:rFonts w:ascii="Times New Roman" w:hAnsi="Times New Roman"/>
          <w:b/>
          <w:bCs/>
          <w:sz w:val="24"/>
          <w:szCs w:val="24"/>
        </w:rPr>
        <w:t>МА</w:t>
      </w:r>
      <w:r w:rsidR="00662D59" w:rsidRPr="00F332C4">
        <w:rPr>
          <w:rFonts w:ascii="Times New Roman" w:hAnsi="Times New Roman"/>
          <w:b/>
          <w:bCs/>
          <w:sz w:val="24"/>
          <w:szCs w:val="24"/>
        </w:rPr>
        <w:t xml:space="preserve">ОУ </w:t>
      </w:r>
      <w:r w:rsidR="00454D51" w:rsidRPr="00F332C4">
        <w:rPr>
          <w:rFonts w:ascii="Times New Roman" w:hAnsi="Times New Roman"/>
          <w:b/>
          <w:bCs/>
          <w:sz w:val="24"/>
          <w:szCs w:val="24"/>
        </w:rPr>
        <w:t xml:space="preserve">СШ </w:t>
      </w:r>
      <w:r w:rsidR="00C7543D" w:rsidRPr="00F332C4">
        <w:rPr>
          <w:rFonts w:ascii="Times New Roman" w:hAnsi="Times New Roman"/>
          <w:b/>
          <w:bCs/>
          <w:sz w:val="24"/>
          <w:szCs w:val="24"/>
        </w:rPr>
        <w:t>№ 8</w:t>
      </w:r>
    </w:p>
    <w:p w14:paraId="6C70C444" w14:textId="77777777" w:rsidR="00DA06EE" w:rsidRPr="00F332C4" w:rsidRDefault="00DA06EE" w:rsidP="00CC600E">
      <w:pPr>
        <w:widowControl w:val="0"/>
        <w:autoSpaceDE w:val="0"/>
        <w:autoSpaceDN w:val="0"/>
        <w:adjustRightInd w:val="0"/>
        <w:spacing w:after="0" w:line="240" w:lineRule="auto"/>
        <w:jc w:val="right"/>
        <w:rPr>
          <w:rFonts w:ascii="Arial" w:hAnsi="Arial" w:cs="Arial"/>
          <w:b/>
          <w:bCs/>
          <w:sz w:val="24"/>
          <w:szCs w:val="24"/>
        </w:rPr>
      </w:pPr>
    </w:p>
    <w:p w14:paraId="3D265B51" w14:textId="77777777" w:rsidR="00DA06EE" w:rsidRPr="00F332C4" w:rsidRDefault="00DA06EE"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p w14:paraId="0389FA96" w14:textId="77777777" w:rsidR="00DA06EE" w:rsidRPr="00F332C4" w:rsidRDefault="00DA06EE" w:rsidP="00CC600E">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r w:rsidRPr="00F332C4">
        <w:rPr>
          <w:rFonts w:ascii="Times New Roman CYR" w:hAnsi="Times New Roman CYR" w:cs="Times New Roman CYR"/>
          <w:b/>
          <w:bCs/>
          <w:sz w:val="24"/>
          <w:szCs w:val="24"/>
        </w:rPr>
        <w:t>Виды и размеры персональ</w:t>
      </w:r>
      <w:r w:rsidR="00064844" w:rsidRPr="00F332C4">
        <w:rPr>
          <w:rFonts w:ascii="Times New Roman CYR" w:hAnsi="Times New Roman CYR" w:cs="Times New Roman CYR"/>
          <w:b/>
          <w:bCs/>
          <w:sz w:val="24"/>
          <w:szCs w:val="24"/>
        </w:rPr>
        <w:t xml:space="preserve">ных выплат работникам </w:t>
      </w:r>
      <w:r w:rsidR="00454D51" w:rsidRPr="00F332C4">
        <w:rPr>
          <w:rFonts w:ascii="Times New Roman CYR" w:hAnsi="Times New Roman CYR" w:cs="Times New Roman CYR"/>
          <w:b/>
          <w:bCs/>
          <w:sz w:val="24"/>
          <w:szCs w:val="24"/>
        </w:rPr>
        <w:t>МА</w:t>
      </w:r>
      <w:r w:rsidR="00662D59" w:rsidRPr="00F332C4">
        <w:rPr>
          <w:rFonts w:ascii="Times New Roman CYR" w:hAnsi="Times New Roman CYR" w:cs="Times New Roman CYR"/>
          <w:b/>
          <w:bCs/>
          <w:sz w:val="24"/>
          <w:szCs w:val="24"/>
        </w:rPr>
        <w:t xml:space="preserve">ОУ </w:t>
      </w:r>
      <w:r w:rsidR="00454D51" w:rsidRPr="00F332C4">
        <w:rPr>
          <w:rFonts w:ascii="Times New Roman CYR" w:hAnsi="Times New Roman CYR" w:cs="Times New Roman CYR"/>
          <w:b/>
          <w:bCs/>
          <w:sz w:val="24"/>
          <w:szCs w:val="24"/>
        </w:rPr>
        <w:t xml:space="preserve">СШ </w:t>
      </w:r>
      <w:r w:rsidR="00C7543D" w:rsidRPr="00F332C4">
        <w:rPr>
          <w:rFonts w:ascii="Times New Roman CYR" w:hAnsi="Times New Roman CYR" w:cs="Times New Roman CYR"/>
          <w:b/>
          <w:bCs/>
          <w:sz w:val="24"/>
          <w:szCs w:val="24"/>
        </w:rPr>
        <w:t>№ 8</w:t>
      </w:r>
    </w:p>
    <w:tbl>
      <w:tblPr>
        <w:tblW w:w="10140" w:type="dxa"/>
        <w:tblCellMar>
          <w:top w:w="15" w:type="dxa"/>
          <w:left w:w="15" w:type="dxa"/>
          <w:bottom w:w="15" w:type="dxa"/>
          <w:right w:w="15" w:type="dxa"/>
        </w:tblCellMar>
        <w:tblLook w:val="04A0" w:firstRow="1" w:lastRow="0" w:firstColumn="1" w:lastColumn="0" w:noHBand="0" w:noVBand="1"/>
      </w:tblPr>
      <w:tblGrid>
        <w:gridCol w:w="635"/>
        <w:gridCol w:w="6513"/>
        <w:gridCol w:w="2992"/>
      </w:tblGrid>
      <w:tr w:rsidR="00F332C4" w:rsidRPr="00F332C4" w14:paraId="46786D83" w14:textId="77777777" w:rsidTr="00CC600E">
        <w:tc>
          <w:tcPr>
            <w:tcW w:w="635" w:type="dxa"/>
            <w:tcBorders>
              <w:top w:val="single" w:sz="6" w:space="0" w:color="000000"/>
              <w:left w:val="single" w:sz="6" w:space="0" w:color="000000"/>
              <w:bottom w:val="single" w:sz="6" w:space="0" w:color="000000"/>
              <w:right w:val="single" w:sz="6" w:space="0" w:color="000000"/>
            </w:tcBorders>
            <w:hideMark/>
          </w:tcPr>
          <w:p w14:paraId="5F5EFCE5"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N</w:t>
            </w:r>
          </w:p>
          <w:p w14:paraId="5A18C411"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п/п</w:t>
            </w:r>
          </w:p>
        </w:tc>
        <w:tc>
          <w:tcPr>
            <w:tcW w:w="6513" w:type="dxa"/>
            <w:tcBorders>
              <w:top w:val="single" w:sz="6" w:space="0" w:color="000000"/>
              <w:left w:val="single" w:sz="6" w:space="0" w:color="000000"/>
              <w:bottom w:val="single" w:sz="6" w:space="0" w:color="000000"/>
              <w:right w:val="single" w:sz="6" w:space="0" w:color="000000"/>
            </w:tcBorders>
            <w:hideMark/>
          </w:tcPr>
          <w:p w14:paraId="0326A914"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Виды и условия персональных выплат</w:t>
            </w:r>
          </w:p>
        </w:tc>
        <w:tc>
          <w:tcPr>
            <w:tcW w:w="2992" w:type="dxa"/>
            <w:tcBorders>
              <w:top w:val="single" w:sz="6" w:space="0" w:color="000000"/>
              <w:left w:val="single" w:sz="6" w:space="0" w:color="000000"/>
              <w:bottom w:val="single" w:sz="6" w:space="0" w:color="000000"/>
              <w:right w:val="single" w:sz="6" w:space="0" w:color="000000"/>
            </w:tcBorders>
            <w:hideMark/>
          </w:tcPr>
          <w:p w14:paraId="7D312321"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Размер к окладу</w:t>
            </w:r>
          </w:p>
          <w:p w14:paraId="611D920A"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(должностному окладу)</w:t>
            </w:r>
            <w:hyperlink r:id="rId57" w:anchor="/document/18542623/entry/10" w:history="1">
              <w:r w:rsidRPr="00F332C4">
                <w:rPr>
                  <w:rFonts w:ascii="Times New Roman" w:hAnsi="Times New Roman"/>
                  <w:sz w:val="24"/>
                  <w:szCs w:val="24"/>
                  <w:u w:val="single"/>
                </w:rPr>
                <w:t>*</w:t>
              </w:r>
            </w:hyperlink>
          </w:p>
        </w:tc>
      </w:tr>
      <w:tr w:rsidR="00F332C4" w:rsidRPr="00F332C4" w14:paraId="1473EEEE" w14:textId="77777777" w:rsidTr="00CC600E">
        <w:tc>
          <w:tcPr>
            <w:tcW w:w="635" w:type="dxa"/>
            <w:tcBorders>
              <w:top w:val="single" w:sz="6" w:space="0" w:color="000000"/>
              <w:left w:val="single" w:sz="6" w:space="0" w:color="000000"/>
              <w:bottom w:val="single" w:sz="6" w:space="0" w:color="000000"/>
              <w:right w:val="single" w:sz="6" w:space="0" w:color="000000"/>
            </w:tcBorders>
            <w:hideMark/>
          </w:tcPr>
          <w:p w14:paraId="150E194D"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1</w:t>
            </w:r>
          </w:p>
        </w:tc>
        <w:tc>
          <w:tcPr>
            <w:tcW w:w="6513" w:type="dxa"/>
            <w:tcBorders>
              <w:top w:val="single" w:sz="6" w:space="0" w:color="000000"/>
              <w:left w:val="single" w:sz="6" w:space="0" w:color="000000"/>
              <w:bottom w:val="single" w:sz="6" w:space="0" w:color="000000"/>
              <w:right w:val="single" w:sz="6" w:space="0" w:color="000000"/>
            </w:tcBorders>
            <w:hideMark/>
          </w:tcPr>
          <w:p w14:paraId="58ED693A"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w:t>
            </w:r>
          </w:p>
        </w:tc>
        <w:tc>
          <w:tcPr>
            <w:tcW w:w="2992" w:type="dxa"/>
            <w:tcBorders>
              <w:top w:val="single" w:sz="6" w:space="0" w:color="000000"/>
              <w:left w:val="single" w:sz="6" w:space="0" w:color="000000"/>
              <w:bottom w:val="single" w:sz="6" w:space="0" w:color="000000"/>
              <w:right w:val="single" w:sz="6" w:space="0" w:color="000000"/>
            </w:tcBorders>
            <w:hideMark/>
          </w:tcPr>
          <w:p w14:paraId="26EAB023"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3</w:t>
            </w:r>
          </w:p>
        </w:tc>
      </w:tr>
      <w:tr w:rsidR="00F332C4" w:rsidRPr="00F332C4" w14:paraId="5060B46E" w14:textId="77777777" w:rsidTr="00CC600E">
        <w:tc>
          <w:tcPr>
            <w:tcW w:w="635" w:type="dxa"/>
            <w:tcBorders>
              <w:top w:val="single" w:sz="6" w:space="0" w:color="000000"/>
              <w:left w:val="single" w:sz="6" w:space="0" w:color="000000"/>
              <w:bottom w:val="single" w:sz="6" w:space="0" w:color="000000"/>
              <w:right w:val="single" w:sz="6" w:space="0" w:color="000000"/>
            </w:tcBorders>
            <w:hideMark/>
          </w:tcPr>
          <w:p w14:paraId="3EA1ED7D"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1</w:t>
            </w:r>
          </w:p>
        </w:tc>
        <w:tc>
          <w:tcPr>
            <w:tcW w:w="6513" w:type="dxa"/>
            <w:tcBorders>
              <w:top w:val="single" w:sz="6" w:space="0" w:color="000000"/>
              <w:left w:val="single" w:sz="6" w:space="0" w:color="000000"/>
              <w:bottom w:val="single" w:sz="6" w:space="0" w:color="000000"/>
              <w:right w:val="single" w:sz="6" w:space="0" w:color="000000"/>
            </w:tcBorders>
            <w:hideMark/>
          </w:tcPr>
          <w:p w14:paraId="6520A3C2"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Выплата за опыт работы в занимаемой должности</w:t>
            </w:r>
            <w:hyperlink r:id="rId58" w:anchor="/document/18542623/entry/20" w:history="1">
              <w:r w:rsidRPr="00F332C4">
                <w:rPr>
                  <w:rFonts w:ascii="Times New Roman" w:hAnsi="Times New Roman"/>
                  <w:sz w:val="24"/>
                  <w:szCs w:val="24"/>
                  <w:u w:val="single"/>
                </w:rPr>
                <w:t>*(2)</w:t>
              </w:r>
            </w:hyperlink>
            <w:r w:rsidRPr="00F332C4">
              <w:rPr>
                <w:rFonts w:ascii="Times New Roman" w:hAnsi="Times New Roman"/>
                <w:sz w:val="24"/>
                <w:szCs w:val="24"/>
              </w:rPr>
              <w:t>:</w:t>
            </w:r>
          </w:p>
        </w:tc>
        <w:tc>
          <w:tcPr>
            <w:tcW w:w="2992" w:type="dxa"/>
            <w:tcBorders>
              <w:top w:val="single" w:sz="6" w:space="0" w:color="000000"/>
              <w:left w:val="single" w:sz="6" w:space="0" w:color="000000"/>
              <w:bottom w:val="single" w:sz="6" w:space="0" w:color="000000"/>
              <w:right w:val="single" w:sz="6" w:space="0" w:color="000000"/>
            </w:tcBorders>
            <w:hideMark/>
          </w:tcPr>
          <w:p w14:paraId="30373107"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 </w:t>
            </w:r>
          </w:p>
        </w:tc>
      </w:tr>
      <w:tr w:rsidR="00F332C4" w:rsidRPr="00F332C4" w14:paraId="517EF6DF" w14:textId="77777777" w:rsidTr="00CC600E">
        <w:trPr>
          <w:trHeight w:val="240"/>
        </w:trPr>
        <w:tc>
          <w:tcPr>
            <w:tcW w:w="635" w:type="dxa"/>
            <w:vMerge w:val="restart"/>
            <w:tcBorders>
              <w:top w:val="single" w:sz="6" w:space="0" w:color="000000"/>
              <w:left w:val="single" w:sz="6" w:space="0" w:color="000000"/>
              <w:bottom w:val="single" w:sz="6" w:space="0" w:color="000000"/>
              <w:right w:val="single" w:sz="6" w:space="0" w:color="000000"/>
            </w:tcBorders>
            <w:hideMark/>
          </w:tcPr>
          <w:p w14:paraId="28F6C677"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 </w:t>
            </w:r>
          </w:p>
        </w:tc>
        <w:tc>
          <w:tcPr>
            <w:tcW w:w="6513" w:type="dxa"/>
            <w:tcBorders>
              <w:top w:val="single" w:sz="6" w:space="0" w:color="000000"/>
              <w:left w:val="single" w:sz="6" w:space="0" w:color="000000"/>
              <w:bottom w:val="single" w:sz="6" w:space="0" w:color="000000"/>
              <w:right w:val="single" w:sz="6" w:space="0" w:color="000000"/>
            </w:tcBorders>
            <w:hideMark/>
          </w:tcPr>
          <w:p w14:paraId="1E28894A"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от 1 года до 5 лет</w:t>
            </w:r>
          </w:p>
        </w:tc>
        <w:tc>
          <w:tcPr>
            <w:tcW w:w="2992" w:type="dxa"/>
            <w:tcBorders>
              <w:top w:val="single" w:sz="6" w:space="0" w:color="000000"/>
              <w:left w:val="single" w:sz="6" w:space="0" w:color="000000"/>
              <w:bottom w:val="single" w:sz="6" w:space="0" w:color="000000"/>
              <w:right w:val="single" w:sz="6" w:space="0" w:color="000000"/>
            </w:tcBorders>
            <w:hideMark/>
          </w:tcPr>
          <w:p w14:paraId="1427AF5B"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225CD63B"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ED1A76D"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1C10AEFB"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при наличии ученой степени кандидата наук, культурологи, искусствоведения</w:t>
            </w:r>
            <w:hyperlink r:id="rId59" w:anchor="/document/18542623/entry/3030" w:history="1">
              <w:r w:rsidRPr="00F332C4">
                <w:rPr>
                  <w:rFonts w:ascii="Times New Roman" w:hAnsi="Times New Roman"/>
                  <w:sz w:val="24"/>
                  <w:szCs w:val="24"/>
                  <w:u w:val="single"/>
                </w:rPr>
                <w:t>*(3)</w:t>
              </w:r>
            </w:hyperlink>
          </w:p>
        </w:tc>
        <w:tc>
          <w:tcPr>
            <w:tcW w:w="2992" w:type="dxa"/>
            <w:tcBorders>
              <w:top w:val="single" w:sz="6" w:space="0" w:color="000000"/>
              <w:left w:val="single" w:sz="6" w:space="0" w:color="000000"/>
              <w:bottom w:val="single" w:sz="6" w:space="0" w:color="000000"/>
              <w:right w:val="single" w:sz="6" w:space="0" w:color="000000"/>
            </w:tcBorders>
            <w:hideMark/>
          </w:tcPr>
          <w:p w14:paraId="4715975E"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15%</w:t>
            </w:r>
          </w:p>
        </w:tc>
      </w:tr>
      <w:tr w:rsidR="00F332C4" w:rsidRPr="00F332C4" w14:paraId="7C200398"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934A2E"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5391C21E"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при наличии ученой степени доктора наук, культурологи, искусствоведения</w:t>
            </w:r>
            <w:hyperlink r:id="rId60" w:anchor="/document/18542623/entry/3030" w:history="1">
              <w:r w:rsidRPr="00F332C4">
                <w:rPr>
                  <w:rFonts w:ascii="Times New Roman" w:hAnsi="Times New Roman"/>
                  <w:sz w:val="24"/>
                  <w:szCs w:val="24"/>
                  <w:u w:val="single"/>
                </w:rPr>
                <w:t>*(3)</w:t>
              </w:r>
            </w:hyperlink>
          </w:p>
        </w:tc>
        <w:tc>
          <w:tcPr>
            <w:tcW w:w="2992" w:type="dxa"/>
            <w:tcBorders>
              <w:top w:val="single" w:sz="6" w:space="0" w:color="000000"/>
              <w:left w:val="single" w:sz="6" w:space="0" w:color="000000"/>
              <w:bottom w:val="single" w:sz="6" w:space="0" w:color="000000"/>
              <w:right w:val="single" w:sz="6" w:space="0" w:color="000000"/>
            </w:tcBorders>
            <w:hideMark/>
          </w:tcPr>
          <w:p w14:paraId="19D0D8F6"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20%</w:t>
            </w:r>
          </w:p>
        </w:tc>
      </w:tr>
      <w:tr w:rsidR="00F332C4" w:rsidRPr="00F332C4" w14:paraId="51126B15"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36E131"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1B6A0220"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при наличии почетного звания, начинающегося со слова "Заслуженный", при условии соответствия почетного звания профилю учреждения</w:t>
            </w:r>
            <w:hyperlink r:id="rId61" w:anchor="/document/18542623/entry/3030" w:history="1">
              <w:r w:rsidRPr="00F332C4">
                <w:rPr>
                  <w:rFonts w:ascii="Times New Roman" w:hAnsi="Times New Roman"/>
                  <w:sz w:val="24"/>
                  <w:szCs w:val="24"/>
                  <w:u w:val="single"/>
                </w:rPr>
                <w:t>*(3)</w:t>
              </w:r>
            </w:hyperlink>
          </w:p>
        </w:tc>
        <w:tc>
          <w:tcPr>
            <w:tcW w:w="2992" w:type="dxa"/>
            <w:tcBorders>
              <w:top w:val="single" w:sz="6" w:space="0" w:color="000000"/>
              <w:left w:val="single" w:sz="6" w:space="0" w:color="000000"/>
              <w:bottom w:val="single" w:sz="6" w:space="0" w:color="000000"/>
              <w:right w:val="single" w:sz="6" w:space="0" w:color="000000"/>
            </w:tcBorders>
            <w:hideMark/>
          </w:tcPr>
          <w:p w14:paraId="4CE039B3"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15%</w:t>
            </w:r>
          </w:p>
        </w:tc>
      </w:tr>
      <w:tr w:rsidR="00F332C4" w:rsidRPr="00F332C4" w14:paraId="5FBE0153"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A2E36A"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65FB2ABA"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при наличии почетного звания, начинающегося со слова "Народный"</w:t>
            </w:r>
            <w:hyperlink r:id="rId62" w:anchor="/document/18542623/entry/20" w:history="1">
              <w:r w:rsidRPr="00F332C4">
                <w:rPr>
                  <w:rFonts w:ascii="Times New Roman" w:hAnsi="Times New Roman"/>
                  <w:sz w:val="24"/>
                  <w:szCs w:val="24"/>
                  <w:u w:val="single"/>
                </w:rPr>
                <w:t>*(2)</w:t>
              </w:r>
            </w:hyperlink>
            <w:r w:rsidRPr="00F332C4">
              <w:rPr>
                <w:rFonts w:ascii="Times New Roman" w:hAnsi="Times New Roman"/>
                <w:sz w:val="24"/>
                <w:szCs w:val="24"/>
              </w:rPr>
              <w:t>, при условии соответствия почетного звания профилю учреждения</w:t>
            </w:r>
          </w:p>
        </w:tc>
        <w:tc>
          <w:tcPr>
            <w:tcW w:w="2992" w:type="dxa"/>
            <w:tcBorders>
              <w:top w:val="single" w:sz="6" w:space="0" w:color="000000"/>
              <w:left w:val="single" w:sz="6" w:space="0" w:color="000000"/>
              <w:bottom w:val="single" w:sz="6" w:space="0" w:color="000000"/>
              <w:right w:val="single" w:sz="6" w:space="0" w:color="000000"/>
            </w:tcBorders>
            <w:hideMark/>
          </w:tcPr>
          <w:p w14:paraId="6FA31DE0"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20%</w:t>
            </w:r>
          </w:p>
        </w:tc>
      </w:tr>
      <w:tr w:rsidR="00F332C4" w:rsidRPr="00F332C4" w14:paraId="1096AA95" w14:textId="77777777" w:rsidTr="00CC600E">
        <w:trPr>
          <w:trHeight w:val="240"/>
        </w:trPr>
        <w:tc>
          <w:tcPr>
            <w:tcW w:w="635" w:type="dxa"/>
            <w:vMerge w:val="restart"/>
            <w:tcBorders>
              <w:top w:val="single" w:sz="6" w:space="0" w:color="000000"/>
              <w:left w:val="single" w:sz="6" w:space="0" w:color="000000"/>
              <w:bottom w:val="single" w:sz="6" w:space="0" w:color="000000"/>
              <w:right w:val="single" w:sz="6" w:space="0" w:color="000000"/>
            </w:tcBorders>
            <w:hideMark/>
          </w:tcPr>
          <w:p w14:paraId="1745BD2C"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 </w:t>
            </w:r>
          </w:p>
        </w:tc>
        <w:tc>
          <w:tcPr>
            <w:tcW w:w="6513" w:type="dxa"/>
            <w:tcBorders>
              <w:top w:val="single" w:sz="6" w:space="0" w:color="000000"/>
              <w:left w:val="single" w:sz="6" w:space="0" w:color="000000"/>
              <w:bottom w:val="single" w:sz="6" w:space="0" w:color="000000"/>
              <w:right w:val="single" w:sz="6" w:space="0" w:color="000000"/>
            </w:tcBorders>
            <w:hideMark/>
          </w:tcPr>
          <w:p w14:paraId="697709AA"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от 5 до 10 лет</w:t>
            </w:r>
          </w:p>
        </w:tc>
        <w:tc>
          <w:tcPr>
            <w:tcW w:w="2992" w:type="dxa"/>
            <w:tcBorders>
              <w:top w:val="single" w:sz="6" w:space="0" w:color="000000"/>
              <w:left w:val="single" w:sz="6" w:space="0" w:color="000000"/>
              <w:bottom w:val="single" w:sz="6" w:space="0" w:color="000000"/>
              <w:right w:val="single" w:sz="6" w:space="0" w:color="000000"/>
            </w:tcBorders>
            <w:hideMark/>
          </w:tcPr>
          <w:p w14:paraId="16BA9FF1"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15%</w:t>
            </w:r>
          </w:p>
        </w:tc>
      </w:tr>
      <w:tr w:rsidR="00F332C4" w:rsidRPr="00F332C4" w14:paraId="3854F339"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1ADB49"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445B7276"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при наличии ученой степени кандидата наук, культурологи, искусствоведения</w:t>
            </w:r>
            <w:hyperlink r:id="rId63" w:anchor="/document/18542623/entry/3030" w:history="1">
              <w:r w:rsidRPr="00F332C4">
                <w:rPr>
                  <w:rFonts w:ascii="Times New Roman" w:hAnsi="Times New Roman"/>
                  <w:sz w:val="24"/>
                  <w:szCs w:val="24"/>
                  <w:u w:val="single"/>
                </w:rPr>
                <w:t>*(3)</w:t>
              </w:r>
            </w:hyperlink>
          </w:p>
        </w:tc>
        <w:tc>
          <w:tcPr>
            <w:tcW w:w="2992" w:type="dxa"/>
            <w:tcBorders>
              <w:top w:val="single" w:sz="6" w:space="0" w:color="000000"/>
              <w:left w:val="single" w:sz="6" w:space="0" w:color="000000"/>
              <w:bottom w:val="single" w:sz="6" w:space="0" w:color="000000"/>
              <w:right w:val="single" w:sz="6" w:space="0" w:color="000000"/>
            </w:tcBorders>
            <w:hideMark/>
          </w:tcPr>
          <w:p w14:paraId="0342E4EC"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25%</w:t>
            </w:r>
          </w:p>
        </w:tc>
      </w:tr>
      <w:tr w:rsidR="00F332C4" w:rsidRPr="00F332C4" w14:paraId="2D8A7839"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03A21C"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5C6ED2D4"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при наличии ученой степени доктора наук, культурологи, искусствоведения</w:t>
            </w:r>
            <w:hyperlink r:id="rId64" w:anchor="/document/18542623/entry/3030" w:history="1">
              <w:r w:rsidRPr="00F332C4">
                <w:rPr>
                  <w:rFonts w:ascii="Times New Roman" w:hAnsi="Times New Roman"/>
                  <w:sz w:val="24"/>
                  <w:szCs w:val="24"/>
                  <w:u w:val="single"/>
                </w:rPr>
                <w:t>*(3)</w:t>
              </w:r>
            </w:hyperlink>
          </w:p>
        </w:tc>
        <w:tc>
          <w:tcPr>
            <w:tcW w:w="2992" w:type="dxa"/>
            <w:tcBorders>
              <w:top w:val="single" w:sz="6" w:space="0" w:color="000000"/>
              <w:left w:val="single" w:sz="6" w:space="0" w:color="000000"/>
              <w:bottom w:val="single" w:sz="6" w:space="0" w:color="000000"/>
              <w:right w:val="single" w:sz="6" w:space="0" w:color="000000"/>
            </w:tcBorders>
            <w:hideMark/>
          </w:tcPr>
          <w:p w14:paraId="229AF3DF"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30%</w:t>
            </w:r>
          </w:p>
        </w:tc>
      </w:tr>
      <w:tr w:rsidR="00F332C4" w:rsidRPr="00F332C4" w14:paraId="1C58C700"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32DDC0"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1E71EDB0"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при наличии почетного звания, начинающегося со слова "Заслуженный", при условии соответствия почетного звания профилю учреждения</w:t>
            </w:r>
            <w:hyperlink r:id="rId65" w:anchor="/document/18542623/entry/3030" w:history="1">
              <w:r w:rsidRPr="00F332C4">
                <w:rPr>
                  <w:rFonts w:ascii="Times New Roman" w:hAnsi="Times New Roman"/>
                  <w:sz w:val="24"/>
                  <w:szCs w:val="24"/>
                  <w:u w:val="single"/>
                </w:rPr>
                <w:t>*(3)</w:t>
              </w:r>
            </w:hyperlink>
          </w:p>
        </w:tc>
        <w:tc>
          <w:tcPr>
            <w:tcW w:w="2992" w:type="dxa"/>
            <w:tcBorders>
              <w:top w:val="single" w:sz="6" w:space="0" w:color="000000"/>
              <w:left w:val="single" w:sz="6" w:space="0" w:color="000000"/>
              <w:bottom w:val="single" w:sz="6" w:space="0" w:color="000000"/>
              <w:right w:val="single" w:sz="6" w:space="0" w:color="000000"/>
            </w:tcBorders>
            <w:hideMark/>
          </w:tcPr>
          <w:p w14:paraId="13B831BC"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25%</w:t>
            </w:r>
          </w:p>
        </w:tc>
      </w:tr>
      <w:tr w:rsidR="00F332C4" w:rsidRPr="00F332C4" w14:paraId="0DE37980"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D70C57"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19012812"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при наличии почетного звания, начинающегося со слова "Народный"</w:t>
            </w:r>
            <w:hyperlink r:id="rId66" w:anchor="/document/18542623/entry/20" w:history="1">
              <w:r w:rsidRPr="00F332C4">
                <w:rPr>
                  <w:rFonts w:ascii="Times New Roman" w:hAnsi="Times New Roman"/>
                  <w:sz w:val="24"/>
                  <w:szCs w:val="24"/>
                  <w:u w:val="single"/>
                </w:rPr>
                <w:t>*(2)</w:t>
              </w:r>
            </w:hyperlink>
            <w:r w:rsidRPr="00F332C4">
              <w:rPr>
                <w:rFonts w:ascii="Times New Roman" w:hAnsi="Times New Roman"/>
                <w:sz w:val="24"/>
                <w:szCs w:val="24"/>
              </w:rPr>
              <w:t xml:space="preserve">, при условии соответствия почетного звания </w:t>
            </w:r>
            <w:r w:rsidRPr="00F332C4">
              <w:rPr>
                <w:rFonts w:ascii="Times New Roman" w:hAnsi="Times New Roman"/>
                <w:sz w:val="24"/>
                <w:szCs w:val="24"/>
              </w:rPr>
              <w:lastRenderedPageBreak/>
              <w:t>профилю учреждения</w:t>
            </w:r>
          </w:p>
        </w:tc>
        <w:tc>
          <w:tcPr>
            <w:tcW w:w="2992" w:type="dxa"/>
            <w:tcBorders>
              <w:top w:val="single" w:sz="6" w:space="0" w:color="000000"/>
              <w:left w:val="single" w:sz="6" w:space="0" w:color="000000"/>
              <w:bottom w:val="single" w:sz="6" w:space="0" w:color="000000"/>
              <w:right w:val="single" w:sz="6" w:space="0" w:color="000000"/>
            </w:tcBorders>
            <w:hideMark/>
          </w:tcPr>
          <w:p w14:paraId="5C6AF26F"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lastRenderedPageBreak/>
              <w:t>30%</w:t>
            </w:r>
          </w:p>
        </w:tc>
      </w:tr>
      <w:tr w:rsidR="00F332C4" w:rsidRPr="00F332C4" w14:paraId="6D6EAA2F" w14:textId="77777777" w:rsidTr="00CC600E">
        <w:trPr>
          <w:trHeight w:val="240"/>
        </w:trPr>
        <w:tc>
          <w:tcPr>
            <w:tcW w:w="635" w:type="dxa"/>
            <w:vMerge w:val="restart"/>
            <w:tcBorders>
              <w:top w:val="single" w:sz="6" w:space="0" w:color="000000"/>
              <w:left w:val="single" w:sz="6" w:space="0" w:color="000000"/>
              <w:bottom w:val="single" w:sz="6" w:space="0" w:color="000000"/>
              <w:right w:val="single" w:sz="6" w:space="0" w:color="000000"/>
            </w:tcBorders>
            <w:hideMark/>
          </w:tcPr>
          <w:p w14:paraId="6AB8C990"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 </w:t>
            </w:r>
          </w:p>
        </w:tc>
        <w:tc>
          <w:tcPr>
            <w:tcW w:w="6513" w:type="dxa"/>
            <w:tcBorders>
              <w:top w:val="single" w:sz="6" w:space="0" w:color="000000"/>
              <w:left w:val="single" w:sz="6" w:space="0" w:color="000000"/>
              <w:bottom w:val="single" w:sz="6" w:space="0" w:color="000000"/>
              <w:right w:val="single" w:sz="6" w:space="0" w:color="000000"/>
            </w:tcBorders>
            <w:hideMark/>
          </w:tcPr>
          <w:p w14:paraId="4E197DA4"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свыше 10 лет</w:t>
            </w:r>
          </w:p>
        </w:tc>
        <w:tc>
          <w:tcPr>
            <w:tcW w:w="2992" w:type="dxa"/>
            <w:tcBorders>
              <w:top w:val="single" w:sz="6" w:space="0" w:color="000000"/>
              <w:left w:val="single" w:sz="6" w:space="0" w:color="000000"/>
              <w:bottom w:val="single" w:sz="6" w:space="0" w:color="000000"/>
              <w:right w:val="single" w:sz="6" w:space="0" w:color="000000"/>
            </w:tcBorders>
            <w:hideMark/>
          </w:tcPr>
          <w:p w14:paraId="42F5DEBC"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25%</w:t>
            </w:r>
          </w:p>
        </w:tc>
      </w:tr>
      <w:tr w:rsidR="00F332C4" w:rsidRPr="00F332C4" w14:paraId="307B0CAE"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83CFC0"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60C5CA32"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при наличии ученой степени кандидата наук, культурологи, искусствоведения</w:t>
            </w:r>
            <w:hyperlink r:id="rId67" w:anchor="/document/18542623/entry/3030" w:history="1">
              <w:r w:rsidRPr="00F332C4">
                <w:rPr>
                  <w:rFonts w:ascii="Times New Roman" w:hAnsi="Times New Roman"/>
                  <w:sz w:val="24"/>
                  <w:szCs w:val="24"/>
                  <w:u w:val="single"/>
                </w:rPr>
                <w:t>*(3)</w:t>
              </w:r>
            </w:hyperlink>
          </w:p>
        </w:tc>
        <w:tc>
          <w:tcPr>
            <w:tcW w:w="2992" w:type="dxa"/>
            <w:tcBorders>
              <w:top w:val="single" w:sz="6" w:space="0" w:color="000000"/>
              <w:left w:val="single" w:sz="6" w:space="0" w:color="000000"/>
              <w:bottom w:val="single" w:sz="6" w:space="0" w:color="000000"/>
              <w:right w:val="single" w:sz="6" w:space="0" w:color="000000"/>
            </w:tcBorders>
            <w:hideMark/>
          </w:tcPr>
          <w:p w14:paraId="1EEACB04"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35%</w:t>
            </w:r>
          </w:p>
        </w:tc>
      </w:tr>
      <w:tr w:rsidR="00F332C4" w:rsidRPr="00F332C4" w14:paraId="3DA11790" w14:textId="77777777" w:rsidTr="00CC600E">
        <w:tc>
          <w:tcPr>
            <w:tcW w:w="635" w:type="dxa"/>
            <w:tcBorders>
              <w:top w:val="single" w:sz="6" w:space="0" w:color="000000"/>
              <w:left w:val="single" w:sz="6" w:space="0" w:color="000000"/>
              <w:bottom w:val="single" w:sz="6" w:space="0" w:color="000000"/>
              <w:right w:val="single" w:sz="6" w:space="0" w:color="000000"/>
            </w:tcBorders>
            <w:hideMark/>
          </w:tcPr>
          <w:p w14:paraId="7BA239D6"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 </w:t>
            </w:r>
          </w:p>
        </w:tc>
        <w:tc>
          <w:tcPr>
            <w:tcW w:w="6513" w:type="dxa"/>
            <w:tcBorders>
              <w:top w:val="single" w:sz="6" w:space="0" w:color="000000"/>
              <w:left w:val="single" w:sz="6" w:space="0" w:color="000000"/>
              <w:bottom w:val="single" w:sz="6" w:space="0" w:color="000000"/>
              <w:right w:val="single" w:sz="6" w:space="0" w:color="000000"/>
            </w:tcBorders>
            <w:hideMark/>
          </w:tcPr>
          <w:p w14:paraId="1991C3A6"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при наличии ученой степени доктора наук, культурологи, искусствоведения</w:t>
            </w:r>
            <w:hyperlink r:id="rId68" w:anchor="/document/18542623/entry/3030" w:history="1">
              <w:r w:rsidRPr="00F332C4">
                <w:rPr>
                  <w:rFonts w:ascii="Times New Roman" w:hAnsi="Times New Roman"/>
                  <w:sz w:val="24"/>
                  <w:szCs w:val="24"/>
                  <w:u w:val="single"/>
                </w:rPr>
                <w:t>*(3)</w:t>
              </w:r>
            </w:hyperlink>
          </w:p>
        </w:tc>
        <w:tc>
          <w:tcPr>
            <w:tcW w:w="2992" w:type="dxa"/>
            <w:tcBorders>
              <w:top w:val="single" w:sz="6" w:space="0" w:color="000000"/>
              <w:left w:val="single" w:sz="6" w:space="0" w:color="000000"/>
              <w:bottom w:val="single" w:sz="6" w:space="0" w:color="000000"/>
              <w:right w:val="single" w:sz="6" w:space="0" w:color="000000"/>
            </w:tcBorders>
            <w:hideMark/>
          </w:tcPr>
          <w:p w14:paraId="080B895B"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40%</w:t>
            </w:r>
          </w:p>
        </w:tc>
      </w:tr>
      <w:tr w:rsidR="00F332C4" w:rsidRPr="00F332C4" w14:paraId="714351FC" w14:textId="77777777" w:rsidTr="00CC600E">
        <w:trPr>
          <w:trHeight w:val="240"/>
        </w:trPr>
        <w:tc>
          <w:tcPr>
            <w:tcW w:w="635" w:type="dxa"/>
            <w:vMerge w:val="restart"/>
            <w:tcBorders>
              <w:top w:val="single" w:sz="6" w:space="0" w:color="000000"/>
              <w:left w:val="single" w:sz="6" w:space="0" w:color="000000"/>
              <w:bottom w:val="single" w:sz="6" w:space="0" w:color="000000"/>
              <w:right w:val="single" w:sz="6" w:space="0" w:color="000000"/>
            </w:tcBorders>
            <w:hideMark/>
          </w:tcPr>
          <w:p w14:paraId="6811CF4B"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 </w:t>
            </w:r>
          </w:p>
        </w:tc>
        <w:tc>
          <w:tcPr>
            <w:tcW w:w="6513" w:type="dxa"/>
            <w:tcBorders>
              <w:top w:val="single" w:sz="6" w:space="0" w:color="000000"/>
              <w:left w:val="single" w:sz="6" w:space="0" w:color="000000"/>
              <w:bottom w:val="single" w:sz="6" w:space="0" w:color="000000"/>
              <w:right w:val="single" w:sz="6" w:space="0" w:color="000000"/>
            </w:tcBorders>
            <w:hideMark/>
          </w:tcPr>
          <w:p w14:paraId="0E4A643D"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при наличии почетного звания, начинающегося со слова "Заслуженный", при условии соответствия почетного звания профилю учреждения</w:t>
            </w:r>
            <w:hyperlink r:id="rId69" w:anchor="/document/18542623/entry/3030" w:history="1">
              <w:r w:rsidRPr="00F332C4">
                <w:rPr>
                  <w:rFonts w:ascii="Times New Roman" w:hAnsi="Times New Roman"/>
                  <w:sz w:val="24"/>
                  <w:szCs w:val="24"/>
                  <w:u w:val="single"/>
                </w:rPr>
                <w:t>*(3)</w:t>
              </w:r>
            </w:hyperlink>
          </w:p>
        </w:tc>
        <w:tc>
          <w:tcPr>
            <w:tcW w:w="2992" w:type="dxa"/>
            <w:tcBorders>
              <w:top w:val="single" w:sz="6" w:space="0" w:color="000000"/>
              <w:left w:val="single" w:sz="6" w:space="0" w:color="000000"/>
              <w:bottom w:val="single" w:sz="6" w:space="0" w:color="000000"/>
              <w:right w:val="single" w:sz="6" w:space="0" w:color="000000"/>
            </w:tcBorders>
            <w:hideMark/>
          </w:tcPr>
          <w:p w14:paraId="56F43287"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35%</w:t>
            </w:r>
          </w:p>
        </w:tc>
      </w:tr>
      <w:tr w:rsidR="00F332C4" w:rsidRPr="00F332C4" w14:paraId="2C448431"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EAD34CC"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15CF4084"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при наличии почетного звания, начинающегося со слова "Народный"</w:t>
            </w:r>
            <w:hyperlink r:id="rId70" w:anchor="/document/18542623/entry/20" w:history="1">
              <w:r w:rsidRPr="00F332C4">
                <w:rPr>
                  <w:rFonts w:ascii="Times New Roman" w:hAnsi="Times New Roman"/>
                  <w:sz w:val="24"/>
                  <w:szCs w:val="24"/>
                  <w:u w:val="single"/>
                </w:rPr>
                <w:t>*(2)</w:t>
              </w:r>
            </w:hyperlink>
            <w:r w:rsidRPr="00F332C4">
              <w:rPr>
                <w:rFonts w:ascii="Times New Roman" w:hAnsi="Times New Roman"/>
                <w:sz w:val="24"/>
                <w:szCs w:val="24"/>
              </w:rPr>
              <w:t>, при условии соответствия почетного звания профилю учреждения</w:t>
            </w:r>
          </w:p>
        </w:tc>
        <w:tc>
          <w:tcPr>
            <w:tcW w:w="2992" w:type="dxa"/>
            <w:tcBorders>
              <w:top w:val="single" w:sz="6" w:space="0" w:color="000000"/>
              <w:left w:val="single" w:sz="6" w:space="0" w:color="000000"/>
              <w:bottom w:val="single" w:sz="6" w:space="0" w:color="000000"/>
              <w:right w:val="single" w:sz="6" w:space="0" w:color="000000"/>
            </w:tcBorders>
            <w:hideMark/>
          </w:tcPr>
          <w:p w14:paraId="4AEAC997"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40%</w:t>
            </w:r>
          </w:p>
        </w:tc>
      </w:tr>
      <w:tr w:rsidR="00F332C4" w:rsidRPr="00F332C4" w14:paraId="6093A728" w14:textId="77777777" w:rsidTr="00CC600E">
        <w:tc>
          <w:tcPr>
            <w:tcW w:w="635" w:type="dxa"/>
            <w:tcBorders>
              <w:top w:val="single" w:sz="6" w:space="0" w:color="000000"/>
              <w:left w:val="single" w:sz="6" w:space="0" w:color="000000"/>
              <w:bottom w:val="single" w:sz="6" w:space="0" w:color="000000"/>
              <w:right w:val="single" w:sz="6" w:space="0" w:color="000000"/>
            </w:tcBorders>
            <w:hideMark/>
          </w:tcPr>
          <w:p w14:paraId="5B901993"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w:t>
            </w:r>
          </w:p>
        </w:tc>
        <w:tc>
          <w:tcPr>
            <w:tcW w:w="6513" w:type="dxa"/>
            <w:tcBorders>
              <w:top w:val="single" w:sz="6" w:space="0" w:color="000000"/>
              <w:left w:val="single" w:sz="6" w:space="0" w:color="000000"/>
              <w:bottom w:val="single" w:sz="6" w:space="0" w:color="000000"/>
              <w:right w:val="single" w:sz="6" w:space="0" w:color="000000"/>
            </w:tcBorders>
            <w:hideMark/>
          </w:tcPr>
          <w:p w14:paraId="42320B12"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Специалистам,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трудовые договоры с муниципальными образовательными учреждениями, муниципальными учреждениями для детей, нуждающихся в психолого-педагогической и медико-социальной помощи, либо продолжающим работу в образовательном учреждении, персональная выплата устанавливается на первые пять лет работы с даты окончания учебного заведения</w:t>
            </w:r>
          </w:p>
        </w:tc>
        <w:tc>
          <w:tcPr>
            <w:tcW w:w="2992" w:type="dxa"/>
            <w:tcBorders>
              <w:top w:val="single" w:sz="6" w:space="0" w:color="000000"/>
              <w:left w:val="single" w:sz="6" w:space="0" w:color="000000"/>
              <w:bottom w:val="single" w:sz="6" w:space="0" w:color="000000"/>
              <w:right w:val="single" w:sz="6" w:space="0" w:color="000000"/>
            </w:tcBorders>
            <w:hideMark/>
          </w:tcPr>
          <w:p w14:paraId="14DF963F"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20%</w:t>
            </w:r>
          </w:p>
        </w:tc>
      </w:tr>
      <w:tr w:rsidR="00F332C4" w:rsidRPr="00F332C4" w14:paraId="39851F3D" w14:textId="77777777" w:rsidTr="00CC600E">
        <w:tc>
          <w:tcPr>
            <w:tcW w:w="635" w:type="dxa"/>
            <w:tcBorders>
              <w:top w:val="single" w:sz="6" w:space="0" w:color="000000"/>
              <w:left w:val="single" w:sz="6" w:space="0" w:color="000000"/>
              <w:bottom w:val="single" w:sz="6" w:space="0" w:color="000000"/>
              <w:right w:val="single" w:sz="6" w:space="0" w:color="000000"/>
            </w:tcBorders>
            <w:hideMark/>
          </w:tcPr>
          <w:p w14:paraId="1B80932F"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3</w:t>
            </w:r>
          </w:p>
        </w:tc>
        <w:tc>
          <w:tcPr>
            <w:tcW w:w="6513" w:type="dxa"/>
            <w:tcBorders>
              <w:top w:val="single" w:sz="6" w:space="0" w:color="000000"/>
              <w:left w:val="single" w:sz="6" w:space="0" w:color="000000"/>
              <w:bottom w:val="single" w:sz="6" w:space="0" w:color="000000"/>
              <w:right w:val="single" w:sz="6" w:space="0" w:color="000000"/>
            </w:tcBorders>
            <w:hideMark/>
          </w:tcPr>
          <w:p w14:paraId="2E9B29E6"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Краевые выплаты воспитателям образовательных учреждений, реализующих основную образовательную программу дошкольного образования детей</w:t>
            </w:r>
            <w:hyperlink r:id="rId71" w:anchor="/document/18542623/entry/4040" w:history="1">
              <w:r w:rsidRPr="00F332C4">
                <w:rPr>
                  <w:rFonts w:ascii="Times New Roman" w:hAnsi="Times New Roman"/>
                  <w:sz w:val="24"/>
                  <w:szCs w:val="24"/>
                  <w:u w:val="single"/>
                </w:rPr>
                <w:t>*(4)</w:t>
              </w:r>
            </w:hyperlink>
          </w:p>
        </w:tc>
        <w:tc>
          <w:tcPr>
            <w:tcW w:w="2992" w:type="dxa"/>
            <w:tcBorders>
              <w:top w:val="single" w:sz="6" w:space="0" w:color="000000"/>
              <w:left w:val="single" w:sz="6" w:space="0" w:color="000000"/>
              <w:bottom w:val="single" w:sz="6" w:space="0" w:color="000000"/>
              <w:right w:val="single" w:sz="6" w:space="0" w:color="000000"/>
            </w:tcBorders>
            <w:hideMark/>
          </w:tcPr>
          <w:p w14:paraId="11A31C66"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718,4 руб.</w:t>
            </w:r>
          </w:p>
        </w:tc>
      </w:tr>
      <w:tr w:rsidR="00F332C4" w:rsidRPr="00F332C4" w14:paraId="0870CBFA" w14:textId="77777777" w:rsidTr="00CC600E">
        <w:tc>
          <w:tcPr>
            <w:tcW w:w="635" w:type="dxa"/>
            <w:tcBorders>
              <w:top w:val="single" w:sz="6" w:space="0" w:color="000000"/>
              <w:left w:val="single" w:sz="6" w:space="0" w:color="000000"/>
              <w:bottom w:val="single" w:sz="6" w:space="0" w:color="000000"/>
              <w:right w:val="single" w:sz="6" w:space="0" w:color="000000"/>
            </w:tcBorders>
            <w:hideMark/>
          </w:tcPr>
          <w:p w14:paraId="430C4B1D"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4</w:t>
            </w:r>
          </w:p>
        </w:tc>
        <w:tc>
          <w:tcPr>
            <w:tcW w:w="6513" w:type="dxa"/>
            <w:tcBorders>
              <w:top w:val="single" w:sz="6" w:space="0" w:color="000000"/>
              <w:left w:val="single" w:sz="6" w:space="0" w:color="000000"/>
              <w:bottom w:val="single" w:sz="6" w:space="0" w:color="000000"/>
              <w:right w:val="single" w:sz="6" w:space="0" w:color="000000"/>
            </w:tcBorders>
            <w:hideMark/>
          </w:tcPr>
          <w:p w14:paraId="49AA7D36"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Шеф-поварам за контроль качества поставляемых продуктов при организации питания</w:t>
            </w:r>
          </w:p>
        </w:tc>
        <w:tc>
          <w:tcPr>
            <w:tcW w:w="2992" w:type="dxa"/>
            <w:tcBorders>
              <w:top w:val="single" w:sz="6" w:space="0" w:color="000000"/>
              <w:left w:val="single" w:sz="6" w:space="0" w:color="000000"/>
              <w:bottom w:val="single" w:sz="6" w:space="0" w:color="000000"/>
              <w:right w:val="single" w:sz="6" w:space="0" w:color="000000"/>
            </w:tcBorders>
            <w:hideMark/>
          </w:tcPr>
          <w:p w14:paraId="2C926D1D"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20%</w:t>
            </w:r>
          </w:p>
        </w:tc>
      </w:tr>
      <w:tr w:rsidR="00F332C4" w:rsidRPr="00F332C4" w14:paraId="3744B307" w14:textId="77777777" w:rsidTr="00CC600E">
        <w:trPr>
          <w:trHeight w:val="240"/>
        </w:trPr>
        <w:tc>
          <w:tcPr>
            <w:tcW w:w="635" w:type="dxa"/>
            <w:vMerge w:val="restart"/>
            <w:tcBorders>
              <w:top w:val="single" w:sz="6" w:space="0" w:color="000000"/>
              <w:left w:val="single" w:sz="6" w:space="0" w:color="000000"/>
              <w:bottom w:val="single" w:sz="6" w:space="0" w:color="000000"/>
              <w:right w:val="single" w:sz="6" w:space="0" w:color="000000"/>
            </w:tcBorders>
            <w:hideMark/>
          </w:tcPr>
          <w:p w14:paraId="6A4DF283"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5</w:t>
            </w:r>
          </w:p>
        </w:tc>
        <w:tc>
          <w:tcPr>
            <w:tcW w:w="6513" w:type="dxa"/>
            <w:tcBorders>
              <w:top w:val="single" w:sz="6" w:space="0" w:color="000000"/>
              <w:left w:val="single" w:sz="6" w:space="0" w:color="000000"/>
              <w:bottom w:val="single" w:sz="6" w:space="0" w:color="000000"/>
              <w:right w:val="single" w:sz="6" w:space="0" w:color="000000"/>
            </w:tcBorders>
            <w:hideMark/>
          </w:tcPr>
          <w:p w14:paraId="4B5D6A60"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Учителям и иным педагогическим работникам за проверку письменных работ в образовательных учреждениях (пропорционально нагрузке):</w:t>
            </w:r>
          </w:p>
        </w:tc>
        <w:tc>
          <w:tcPr>
            <w:tcW w:w="2992" w:type="dxa"/>
            <w:tcBorders>
              <w:top w:val="single" w:sz="6" w:space="0" w:color="000000"/>
              <w:left w:val="single" w:sz="6" w:space="0" w:color="000000"/>
              <w:bottom w:val="single" w:sz="6" w:space="0" w:color="000000"/>
              <w:right w:val="single" w:sz="6" w:space="0" w:color="000000"/>
            </w:tcBorders>
            <w:hideMark/>
          </w:tcPr>
          <w:p w14:paraId="59C6B619"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 </w:t>
            </w:r>
          </w:p>
        </w:tc>
      </w:tr>
      <w:tr w:rsidR="00F332C4" w:rsidRPr="00F332C4" w14:paraId="7FDADA2E"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94D421"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259AE5DC"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истории, биологии и географии</w:t>
            </w:r>
          </w:p>
        </w:tc>
        <w:tc>
          <w:tcPr>
            <w:tcW w:w="2992" w:type="dxa"/>
            <w:tcBorders>
              <w:top w:val="single" w:sz="6" w:space="0" w:color="000000"/>
              <w:left w:val="single" w:sz="6" w:space="0" w:color="000000"/>
              <w:bottom w:val="single" w:sz="6" w:space="0" w:color="000000"/>
              <w:right w:val="single" w:sz="6" w:space="0" w:color="000000"/>
            </w:tcBorders>
            <w:hideMark/>
          </w:tcPr>
          <w:p w14:paraId="4270E3AA"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4053154A"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9F1065C"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7E8D9D68"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физики, химии, иностранного языка</w:t>
            </w:r>
          </w:p>
        </w:tc>
        <w:tc>
          <w:tcPr>
            <w:tcW w:w="2992" w:type="dxa"/>
            <w:tcBorders>
              <w:top w:val="single" w:sz="6" w:space="0" w:color="000000"/>
              <w:left w:val="single" w:sz="6" w:space="0" w:color="000000"/>
              <w:bottom w:val="single" w:sz="6" w:space="0" w:color="000000"/>
              <w:right w:val="single" w:sz="6" w:space="0" w:color="000000"/>
            </w:tcBorders>
            <w:hideMark/>
          </w:tcPr>
          <w:p w14:paraId="19DCA282"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10%</w:t>
            </w:r>
          </w:p>
        </w:tc>
      </w:tr>
      <w:tr w:rsidR="00F332C4" w:rsidRPr="00F332C4" w14:paraId="36AC2BA5"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E649D56"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04F4C3D6"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математики</w:t>
            </w:r>
          </w:p>
        </w:tc>
        <w:tc>
          <w:tcPr>
            <w:tcW w:w="2992" w:type="dxa"/>
            <w:tcBorders>
              <w:top w:val="single" w:sz="6" w:space="0" w:color="000000"/>
              <w:left w:val="single" w:sz="6" w:space="0" w:color="000000"/>
              <w:bottom w:val="single" w:sz="6" w:space="0" w:color="000000"/>
              <w:right w:val="single" w:sz="6" w:space="0" w:color="000000"/>
            </w:tcBorders>
            <w:hideMark/>
          </w:tcPr>
          <w:p w14:paraId="3D09A92E"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20%</w:t>
            </w:r>
          </w:p>
        </w:tc>
      </w:tr>
      <w:tr w:rsidR="00F332C4" w:rsidRPr="00F332C4" w14:paraId="4125EBAA"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131BEE"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26233BC6"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начальных классов</w:t>
            </w:r>
          </w:p>
        </w:tc>
        <w:tc>
          <w:tcPr>
            <w:tcW w:w="2992" w:type="dxa"/>
            <w:tcBorders>
              <w:top w:val="single" w:sz="6" w:space="0" w:color="000000"/>
              <w:left w:val="single" w:sz="6" w:space="0" w:color="000000"/>
              <w:bottom w:val="single" w:sz="6" w:space="0" w:color="000000"/>
              <w:right w:val="single" w:sz="6" w:space="0" w:color="000000"/>
            </w:tcBorders>
            <w:hideMark/>
          </w:tcPr>
          <w:p w14:paraId="30B8EB41"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20%</w:t>
            </w:r>
          </w:p>
        </w:tc>
      </w:tr>
      <w:tr w:rsidR="00F332C4" w:rsidRPr="00F332C4" w14:paraId="44820A44"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6CEA46F"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208721B3"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русского языка и литературы</w:t>
            </w:r>
          </w:p>
        </w:tc>
        <w:tc>
          <w:tcPr>
            <w:tcW w:w="2992" w:type="dxa"/>
            <w:tcBorders>
              <w:top w:val="single" w:sz="6" w:space="0" w:color="000000"/>
              <w:left w:val="single" w:sz="6" w:space="0" w:color="000000"/>
              <w:bottom w:val="single" w:sz="6" w:space="0" w:color="000000"/>
              <w:right w:val="single" w:sz="6" w:space="0" w:color="000000"/>
            </w:tcBorders>
            <w:hideMark/>
          </w:tcPr>
          <w:p w14:paraId="7B248EAA"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25%</w:t>
            </w:r>
          </w:p>
        </w:tc>
      </w:tr>
      <w:tr w:rsidR="00F332C4" w:rsidRPr="00F332C4" w14:paraId="783BB0B1" w14:textId="77777777" w:rsidTr="00CC600E">
        <w:tc>
          <w:tcPr>
            <w:tcW w:w="635" w:type="dxa"/>
            <w:tcBorders>
              <w:top w:val="single" w:sz="6" w:space="0" w:color="000000"/>
              <w:left w:val="single" w:sz="6" w:space="0" w:color="000000"/>
              <w:bottom w:val="single" w:sz="6" w:space="0" w:color="000000"/>
              <w:right w:val="single" w:sz="6" w:space="0" w:color="000000"/>
            </w:tcBorders>
            <w:hideMark/>
          </w:tcPr>
          <w:p w14:paraId="4BD0ABF1"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6</w:t>
            </w:r>
          </w:p>
        </w:tc>
        <w:tc>
          <w:tcPr>
            <w:tcW w:w="6513" w:type="dxa"/>
            <w:tcBorders>
              <w:top w:val="single" w:sz="6" w:space="0" w:color="000000"/>
              <w:left w:val="single" w:sz="6" w:space="0" w:color="000000"/>
              <w:bottom w:val="single" w:sz="6" w:space="0" w:color="000000"/>
              <w:right w:val="single" w:sz="6" w:space="0" w:color="000000"/>
            </w:tcBorders>
            <w:hideMark/>
          </w:tcPr>
          <w:p w14:paraId="1F612334"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Учителям и иным педагогическим работникам за выполнение функций классного руководителя</w:t>
            </w:r>
            <w:hyperlink r:id="rId72" w:anchor="/document/18542623/entry/5050" w:history="1">
              <w:r w:rsidRPr="00F332C4">
                <w:rPr>
                  <w:rFonts w:ascii="Times New Roman" w:hAnsi="Times New Roman"/>
                  <w:sz w:val="24"/>
                  <w:szCs w:val="24"/>
                  <w:u w:val="single"/>
                </w:rPr>
                <w:t>*(5)</w:t>
              </w:r>
            </w:hyperlink>
          </w:p>
        </w:tc>
        <w:tc>
          <w:tcPr>
            <w:tcW w:w="2992" w:type="dxa"/>
            <w:tcBorders>
              <w:top w:val="single" w:sz="6" w:space="0" w:color="000000"/>
              <w:left w:val="single" w:sz="6" w:space="0" w:color="000000"/>
              <w:bottom w:val="single" w:sz="6" w:space="0" w:color="000000"/>
              <w:right w:val="single" w:sz="6" w:space="0" w:color="000000"/>
            </w:tcBorders>
            <w:hideMark/>
          </w:tcPr>
          <w:p w14:paraId="6C9055E2"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2 700 руб.</w:t>
            </w:r>
          </w:p>
        </w:tc>
      </w:tr>
      <w:tr w:rsidR="00F332C4" w:rsidRPr="00F332C4" w14:paraId="15963C51" w14:textId="77777777" w:rsidTr="00CC600E">
        <w:trPr>
          <w:trHeight w:val="240"/>
        </w:trPr>
        <w:tc>
          <w:tcPr>
            <w:tcW w:w="635" w:type="dxa"/>
            <w:vMerge w:val="restart"/>
            <w:tcBorders>
              <w:top w:val="single" w:sz="6" w:space="0" w:color="000000"/>
              <w:left w:val="single" w:sz="6" w:space="0" w:color="000000"/>
              <w:bottom w:val="single" w:sz="6" w:space="0" w:color="000000"/>
              <w:right w:val="single" w:sz="6" w:space="0" w:color="000000"/>
            </w:tcBorders>
            <w:hideMark/>
          </w:tcPr>
          <w:p w14:paraId="24F65E3A"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7</w:t>
            </w:r>
          </w:p>
        </w:tc>
        <w:tc>
          <w:tcPr>
            <w:tcW w:w="6513" w:type="dxa"/>
            <w:tcBorders>
              <w:top w:val="single" w:sz="6" w:space="0" w:color="000000"/>
              <w:left w:val="single" w:sz="6" w:space="0" w:color="000000"/>
              <w:bottom w:val="single" w:sz="6" w:space="0" w:color="000000"/>
              <w:right w:val="single" w:sz="6" w:space="0" w:color="000000"/>
            </w:tcBorders>
            <w:hideMark/>
          </w:tcPr>
          <w:p w14:paraId="1A89AE84"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Учителям и иным педагогическим работникам за заведование элементами инфраструктуры</w:t>
            </w:r>
            <w:hyperlink r:id="rId73" w:anchor="/document/18542623/entry/455" w:history="1">
              <w:r w:rsidRPr="00F332C4">
                <w:rPr>
                  <w:rFonts w:ascii="Times New Roman" w:hAnsi="Times New Roman"/>
                  <w:sz w:val="24"/>
                  <w:szCs w:val="24"/>
                  <w:u w:val="single"/>
                </w:rPr>
                <w:t>*(6)</w:t>
              </w:r>
            </w:hyperlink>
            <w:r w:rsidRPr="00F332C4">
              <w:rPr>
                <w:rFonts w:ascii="Times New Roman" w:hAnsi="Times New Roman"/>
                <w:sz w:val="24"/>
                <w:szCs w:val="24"/>
              </w:rPr>
              <w:t>:</w:t>
            </w:r>
          </w:p>
        </w:tc>
        <w:tc>
          <w:tcPr>
            <w:tcW w:w="2992" w:type="dxa"/>
            <w:tcBorders>
              <w:top w:val="single" w:sz="6" w:space="0" w:color="000000"/>
              <w:left w:val="single" w:sz="6" w:space="0" w:color="000000"/>
              <w:bottom w:val="single" w:sz="6" w:space="0" w:color="000000"/>
              <w:right w:val="single" w:sz="6" w:space="0" w:color="000000"/>
            </w:tcBorders>
            <w:hideMark/>
          </w:tcPr>
          <w:p w14:paraId="2EF8B075"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 </w:t>
            </w:r>
          </w:p>
        </w:tc>
      </w:tr>
      <w:tr w:rsidR="00F332C4" w:rsidRPr="00F332C4" w14:paraId="55779A0E"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94B1AA"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4670901D"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кабинетами, лабораториями</w:t>
            </w:r>
          </w:p>
        </w:tc>
        <w:tc>
          <w:tcPr>
            <w:tcW w:w="2992" w:type="dxa"/>
            <w:tcBorders>
              <w:top w:val="single" w:sz="6" w:space="0" w:color="000000"/>
              <w:left w:val="single" w:sz="6" w:space="0" w:color="000000"/>
              <w:bottom w:val="single" w:sz="6" w:space="0" w:color="000000"/>
              <w:right w:val="single" w:sz="6" w:space="0" w:color="000000"/>
            </w:tcBorders>
            <w:hideMark/>
          </w:tcPr>
          <w:p w14:paraId="67557BB4"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10%</w:t>
            </w:r>
          </w:p>
        </w:tc>
      </w:tr>
      <w:tr w:rsidR="00F332C4" w:rsidRPr="00F332C4" w14:paraId="24F6E55C"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85DF9FA"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784BE56D"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учебно-опытными участками, мастерскими, музыкальными и спортивными залами</w:t>
            </w:r>
          </w:p>
        </w:tc>
        <w:tc>
          <w:tcPr>
            <w:tcW w:w="2992" w:type="dxa"/>
            <w:tcBorders>
              <w:top w:val="single" w:sz="6" w:space="0" w:color="000000"/>
              <w:left w:val="single" w:sz="6" w:space="0" w:color="000000"/>
              <w:bottom w:val="single" w:sz="6" w:space="0" w:color="000000"/>
              <w:right w:val="single" w:sz="6" w:space="0" w:color="000000"/>
            </w:tcBorders>
            <w:hideMark/>
          </w:tcPr>
          <w:p w14:paraId="12AD7F3C"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20%</w:t>
            </w:r>
          </w:p>
        </w:tc>
      </w:tr>
      <w:tr w:rsidR="00F332C4" w:rsidRPr="00F332C4" w14:paraId="127F7F34" w14:textId="77777777" w:rsidTr="00CC600E">
        <w:trPr>
          <w:trHeight w:val="240"/>
        </w:trPr>
        <w:tc>
          <w:tcPr>
            <w:tcW w:w="635" w:type="dxa"/>
            <w:vMerge w:val="restart"/>
            <w:tcBorders>
              <w:top w:val="single" w:sz="6" w:space="0" w:color="000000"/>
              <w:left w:val="single" w:sz="6" w:space="0" w:color="000000"/>
              <w:bottom w:val="single" w:sz="6" w:space="0" w:color="000000"/>
              <w:right w:val="single" w:sz="6" w:space="0" w:color="000000"/>
            </w:tcBorders>
            <w:hideMark/>
          </w:tcPr>
          <w:p w14:paraId="2EC9B59E"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9</w:t>
            </w:r>
          </w:p>
        </w:tc>
        <w:tc>
          <w:tcPr>
            <w:tcW w:w="9505" w:type="dxa"/>
            <w:gridSpan w:val="2"/>
            <w:tcBorders>
              <w:top w:val="single" w:sz="6" w:space="0" w:color="000000"/>
              <w:left w:val="single" w:sz="6" w:space="0" w:color="000000"/>
              <w:bottom w:val="single" w:sz="6" w:space="0" w:color="000000"/>
              <w:right w:val="single" w:sz="6" w:space="0" w:color="000000"/>
            </w:tcBorders>
            <w:vAlign w:val="center"/>
            <w:hideMark/>
          </w:tcPr>
          <w:p w14:paraId="0B4934E9"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Ежемесячное денежное вознаграждение за классное руководство педагогическим работникам муниципальных общеобразовательных организаций, осуществляющим классное руководство в классе, классе-комплекте</w:t>
            </w:r>
            <w:hyperlink r:id="rId74" w:anchor="/document/18542623/entry/477" w:history="1">
              <w:r w:rsidRPr="00F332C4">
                <w:rPr>
                  <w:rFonts w:ascii="Times New Roman" w:hAnsi="Times New Roman"/>
                  <w:sz w:val="24"/>
                  <w:szCs w:val="24"/>
                  <w:u w:val="single"/>
                </w:rPr>
                <w:t>*(7)</w:t>
              </w:r>
            </w:hyperlink>
          </w:p>
        </w:tc>
      </w:tr>
      <w:tr w:rsidR="00F332C4" w:rsidRPr="00F332C4" w14:paraId="40A7339E"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3F95FA"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6269787A"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в одном классе, классе-комплекте</w:t>
            </w:r>
          </w:p>
        </w:tc>
        <w:tc>
          <w:tcPr>
            <w:tcW w:w="2992" w:type="dxa"/>
            <w:tcBorders>
              <w:top w:val="single" w:sz="6" w:space="0" w:color="000000"/>
              <w:left w:val="single" w:sz="6" w:space="0" w:color="000000"/>
              <w:bottom w:val="single" w:sz="6" w:space="0" w:color="000000"/>
              <w:right w:val="single" w:sz="6" w:space="0" w:color="000000"/>
            </w:tcBorders>
            <w:hideMark/>
          </w:tcPr>
          <w:p w14:paraId="033FC64D"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5 000 рублей</w:t>
            </w:r>
          </w:p>
        </w:tc>
      </w:tr>
      <w:tr w:rsidR="00F332C4" w:rsidRPr="00F332C4" w14:paraId="2C16BC3D" w14:textId="77777777" w:rsidTr="00CC600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73FE5A" w14:textId="77777777" w:rsidR="00CC600E" w:rsidRPr="00F332C4" w:rsidRDefault="00CC600E" w:rsidP="00CC600E">
            <w:pPr>
              <w:spacing w:after="0" w:line="240" w:lineRule="auto"/>
              <w:rPr>
                <w:rFonts w:ascii="Times New Roman" w:hAnsi="Times New Roman"/>
                <w:sz w:val="24"/>
                <w:szCs w:val="24"/>
              </w:rPr>
            </w:pPr>
          </w:p>
        </w:tc>
        <w:tc>
          <w:tcPr>
            <w:tcW w:w="6513" w:type="dxa"/>
            <w:tcBorders>
              <w:top w:val="single" w:sz="6" w:space="0" w:color="000000"/>
              <w:left w:val="single" w:sz="6" w:space="0" w:color="000000"/>
              <w:bottom w:val="single" w:sz="6" w:space="0" w:color="000000"/>
              <w:right w:val="single" w:sz="6" w:space="0" w:color="000000"/>
            </w:tcBorders>
            <w:hideMark/>
          </w:tcPr>
          <w:p w14:paraId="21F1BE41" w14:textId="77777777" w:rsidR="00CC600E" w:rsidRPr="00F332C4" w:rsidRDefault="00CC600E" w:rsidP="00CC600E">
            <w:pPr>
              <w:spacing w:after="0" w:line="240" w:lineRule="auto"/>
              <w:rPr>
                <w:rFonts w:ascii="Times New Roman" w:hAnsi="Times New Roman"/>
                <w:sz w:val="24"/>
                <w:szCs w:val="24"/>
              </w:rPr>
            </w:pPr>
            <w:r w:rsidRPr="00F332C4">
              <w:rPr>
                <w:rFonts w:ascii="Times New Roman" w:hAnsi="Times New Roman"/>
                <w:sz w:val="24"/>
                <w:szCs w:val="24"/>
              </w:rPr>
              <w:t>в двух и более классах, классах-комплектах</w:t>
            </w:r>
          </w:p>
        </w:tc>
        <w:tc>
          <w:tcPr>
            <w:tcW w:w="2992" w:type="dxa"/>
            <w:tcBorders>
              <w:top w:val="single" w:sz="6" w:space="0" w:color="000000"/>
              <w:left w:val="single" w:sz="6" w:space="0" w:color="000000"/>
              <w:bottom w:val="single" w:sz="6" w:space="0" w:color="000000"/>
              <w:right w:val="single" w:sz="6" w:space="0" w:color="000000"/>
            </w:tcBorders>
            <w:hideMark/>
          </w:tcPr>
          <w:p w14:paraId="521C8B3E"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10 000 рублей</w:t>
            </w:r>
          </w:p>
        </w:tc>
      </w:tr>
    </w:tbl>
    <w:p w14:paraId="7F404D84"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sz w:val="23"/>
          <w:szCs w:val="23"/>
        </w:rPr>
        <w:t> </w:t>
      </w:r>
    </w:p>
    <w:p w14:paraId="60EACD98"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b/>
          <w:bCs/>
          <w:sz w:val="23"/>
          <w:szCs w:val="23"/>
        </w:rPr>
        <w:t>*(1)</w:t>
      </w:r>
      <w:r w:rsidRPr="00F332C4">
        <w:rPr>
          <w:rFonts w:ascii="Times New Roman" w:hAnsi="Times New Roman"/>
          <w:sz w:val="23"/>
          <w:szCs w:val="23"/>
        </w:rPr>
        <w:t> Расчет персональных стимулирующих выплат производится от оклада (должностного оклада) без учета повышающих коэффициентов</w:t>
      </w:r>
    </w:p>
    <w:p w14:paraId="2ADE17D0"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b/>
          <w:bCs/>
          <w:sz w:val="23"/>
          <w:szCs w:val="23"/>
        </w:rPr>
        <w:t>*(2)</w:t>
      </w:r>
      <w:r w:rsidRPr="00F332C4">
        <w:rPr>
          <w:rFonts w:ascii="Times New Roman" w:hAnsi="Times New Roman"/>
          <w:sz w:val="23"/>
          <w:szCs w:val="23"/>
        </w:rPr>
        <w:t> Размеры выплат при наличии одновременно почетного звания и ученой степени суммируются.</w:t>
      </w:r>
    </w:p>
    <w:p w14:paraId="25444701"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sz w:val="23"/>
          <w:szCs w:val="23"/>
        </w:rPr>
        <w:t>Для педагогических работников учитывается работа по профилю учреждения или профилю педагогической деятельности (преподаваемых дисциплин).</w:t>
      </w:r>
    </w:p>
    <w:p w14:paraId="4764ACEE"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b/>
          <w:bCs/>
          <w:sz w:val="23"/>
          <w:szCs w:val="23"/>
        </w:rPr>
        <w:t>*(3)</w:t>
      </w:r>
      <w:r w:rsidRPr="00F332C4">
        <w:rPr>
          <w:rFonts w:ascii="Times New Roman" w:hAnsi="Times New Roman"/>
          <w:sz w:val="23"/>
          <w:szCs w:val="23"/>
        </w:rPr>
        <w:t> Производится при условии соответствия почетного звания профилю учреждения или профилю педагогической деятельности (преподаваемых дисциплин).</w:t>
      </w:r>
    </w:p>
    <w:p w14:paraId="7C4B0FCF"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b/>
          <w:bCs/>
          <w:sz w:val="23"/>
          <w:szCs w:val="23"/>
        </w:rPr>
        <w:t>*(4)</w:t>
      </w:r>
      <w:r w:rsidRPr="00F332C4">
        <w:rPr>
          <w:rFonts w:ascii="Times New Roman" w:hAnsi="Times New Roman"/>
          <w:sz w:val="23"/>
          <w:szCs w:val="23"/>
        </w:rPr>
        <w:t> Краевые выплаты воспитателям учреждений, реализующих основную общеобразовательную программу дошкольного образования детей, устанавливаются на основании приказа руководителя учреждения в виде выплаты стимулирующего характера, входящей в состав заработной платы работника, но не более 718,4 рубля на одного работника (воспитателя).</w:t>
      </w:r>
    </w:p>
    <w:p w14:paraId="66AA60DF"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sz w:val="23"/>
          <w:szCs w:val="23"/>
        </w:rPr>
        <w:t>Выплаты производятся сверх месячной заработной платы (с учетом компенсационных выплат, в том числе доплаты до </w:t>
      </w:r>
      <w:hyperlink r:id="rId75" w:anchor="/document/10180093/entry/0" w:history="1">
        <w:r w:rsidRPr="00F332C4">
          <w:rPr>
            <w:rFonts w:ascii="Times New Roman" w:hAnsi="Times New Roman"/>
            <w:sz w:val="23"/>
            <w:szCs w:val="23"/>
            <w:u w:val="single"/>
          </w:rPr>
          <w:t>размера минимальной заработной платы</w:t>
        </w:r>
      </w:hyperlink>
      <w:r w:rsidRPr="00F332C4">
        <w:rPr>
          <w:rFonts w:ascii="Times New Roman" w:hAnsi="Times New Roman"/>
          <w:sz w:val="23"/>
          <w:szCs w:val="23"/>
        </w:rPr>
        <w:t> (минимального размера оплаты труда), региональной выплаты и выплат стимулирующего характера) пропорционально отработанному времени.</w:t>
      </w:r>
    </w:p>
    <w:p w14:paraId="315341C6"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sz w:val="23"/>
          <w:szCs w:val="23"/>
        </w:rPr>
        <w:t>На выплаты начисляются </w:t>
      </w:r>
      <w:hyperlink r:id="rId76" w:anchor="/document/108125/entry/0" w:history="1">
        <w:r w:rsidRPr="00F332C4">
          <w:rPr>
            <w:rFonts w:ascii="Times New Roman" w:hAnsi="Times New Roman"/>
            <w:sz w:val="23"/>
            <w:szCs w:val="23"/>
            <w:u w:val="single"/>
          </w:rPr>
          <w:t>районный коэффициент</w:t>
        </w:r>
      </w:hyperlink>
      <w:r w:rsidRPr="00F332C4">
        <w:rPr>
          <w:rFonts w:ascii="Times New Roman" w:hAnsi="Times New Roman"/>
          <w:sz w:val="23"/>
          <w:szCs w:val="23"/>
        </w:rPr>
        <w:t>,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w:t>
      </w:r>
    </w:p>
    <w:p w14:paraId="620F1EF2"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b/>
          <w:bCs/>
          <w:sz w:val="23"/>
          <w:szCs w:val="23"/>
        </w:rPr>
        <w:lastRenderedPageBreak/>
        <w:t>*(5) </w:t>
      </w:r>
      <w:r w:rsidRPr="00F332C4">
        <w:rPr>
          <w:rFonts w:ascii="Times New Roman" w:hAnsi="Times New Roman"/>
          <w:sz w:val="23"/>
          <w:szCs w:val="23"/>
        </w:rPr>
        <w:t>Размер выплаты педагогическим работникам за выполнение функций классного руководителя определя</w:t>
      </w:r>
      <w:r w:rsidRPr="00F332C4">
        <w:rPr>
          <w:rFonts w:ascii="Times New Roman" w:hAnsi="Times New Roman"/>
          <w:sz w:val="23"/>
          <w:szCs w:val="23"/>
        </w:rPr>
        <w:lastRenderedPageBreak/>
        <w:t>ется исходя из расчета 2 700,0 рубля в м</w:t>
      </w:r>
      <w:r w:rsidRPr="00F332C4">
        <w:rPr>
          <w:rFonts w:ascii="Times New Roman" w:hAnsi="Times New Roman"/>
          <w:sz w:val="23"/>
          <w:szCs w:val="23"/>
        </w:rPr>
        <w:t>есяц за выполнение функций классного руководителя, куратора в классе (группе) с наполняемостью не менее 25 человек, за исключением классов (групп), комплектование которых осуществляется в соответствии с </w:t>
      </w:r>
      <w:hyperlink r:id="rId77" w:anchor="/document/71164864/entry/0" w:history="1">
        <w:r w:rsidRPr="00F332C4">
          <w:rPr>
            <w:rFonts w:ascii="Times New Roman" w:hAnsi="Times New Roman"/>
            <w:sz w:val="23"/>
            <w:szCs w:val="23"/>
            <w:u w:val="single"/>
          </w:rPr>
          <w:t>постановлением</w:t>
        </w:r>
      </w:hyperlink>
      <w:r w:rsidRPr="00F332C4">
        <w:rPr>
          <w:rFonts w:ascii="Times New Roman" w:hAnsi="Times New Roman"/>
          <w:sz w:val="23"/>
          <w:szCs w:val="23"/>
        </w:rPr>
        <w:t> Главного государственного санитарного врача Российской Федерации от 10.07.2015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14:paraId="792317D5"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sz w:val="23"/>
          <w:szCs w:val="23"/>
        </w:rPr>
        <w:t>Для классов, наполняемость которых меньше установленной, размер вознаграждения уменьшается пропорционально численности обучающихся.</w:t>
      </w:r>
    </w:p>
    <w:p w14:paraId="52563220"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b/>
          <w:bCs/>
          <w:sz w:val="23"/>
          <w:szCs w:val="23"/>
        </w:rPr>
        <w:t>*(6)</w:t>
      </w:r>
      <w:r w:rsidRPr="00F332C4">
        <w:rPr>
          <w:rFonts w:ascii="Times New Roman" w:hAnsi="Times New Roman"/>
          <w:sz w:val="23"/>
          <w:szCs w:val="23"/>
        </w:rPr>
        <w:t> От минимального оклада (должностного оклада), ставки заработной платы с учетом повышения оклада (должностного оклада), ставки заработной платы (без учета нагрузки).</w:t>
      </w:r>
    </w:p>
    <w:p w14:paraId="4FCDD742"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b/>
          <w:bCs/>
          <w:sz w:val="23"/>
          <w:szCs w:val="23"/>
        </w:rPr>
        <w:t>*(7)</w:t>
      </w:r>
      <w:r w:rsidRPr="00F332C4">
        <w:rPr>
          <w:rFonts w:ascii="Times New Roman" w:hAnsi="Times New Roman"/>
          <w:sz w:val="23"/>
          <w:szCs w:val="23"/>
        </w:rPr>
        <w:t> Выплата ежемесячного денежного вознаграждения за классное руководство осуществляется с применением </w:t>
      </w:r>
      <w:hyperlink r:id="rId78" w:anchor="/document/108125/entry/0" w:history="1">
        <w:r w:rsidRPr="00F332C4">
          <w:rPr>
            <w:rFonts w:ascii="Times New Roman" w:hAnsi="Times New Roman"/>
            <w:sz w:val="23"/>
            <w:szCs w:val="23"/>
            <w:u w:val="single"/>
          </w:rPr>
          <w:t>районного коэффициента</w:t>
        </w:r>
      </w:hyperlink>
      <w:r w:rsidRPr="00F332C4">
        <w:rPr>
          <w:rFonts w:ascii="Times New Roman" w:hAnsi="Times New Roman"/>
          <w:sz w:val="23"/>
          <w:szCs w:val="23"/>
        </w:rPr>
        <w:t>, процентной надбавки к заработной плате за стаж работы в районах Крайнего Севера и приравненных к ним местностях и иных местностях с особыми климатическими условиями (далее - районный коэффициент и процентная надбавка).</w:t>
      </w:r>
    </w:p>
    <w:p w14:paraId="26C7CC74"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sz w:val="23"/>
          <w:szCs w:val="23"/>
        </w:rPr>
        <w:t>Финансовое обеспечение выплаты ежемесячного денежного вознаграждения за классное руководство осуществляется:</w:t>
      </w:r>
    </w:p>
    <w:p w14:paraId="59FB50EF" w14:textId="77777777" w:rsidR="00CC600E" w:rsidRPr="00F332C4" w:rsidRDefault="00CC600E" w:rsidP="00CC600E">
      <w:pPr>
        <w:spacing w:after="0" w:line="240" w:lineRule="auto"/>
        <w:jc w:val="both"/>
        <w:rPr>
          <w:rFonts w:ascii="Times New Roman" w:hAnsi="Times New Roman"/>
          <w:sz w:val="23"/>
          <w:szCs w:val="23"/>
        </w:rPr>
      </w:pPr>
      <w:r w:rsidRPr="00F332C4">
        <w:rPr>
          <w:rFonts w:ascii="Times New Roman" w:hAnsi="Times New Roman"/>
          <w:sz w:val="23"/>
          <w:szCs w:val="23"/>
        </w:rPr>
        <w:t>а) за счет иного межбюджетного трансферта на ежемесячное денежное вознаграждение за классное руководство педагогическим работникам муниципальных общеобразовательных организаций, предоставляемого из краевого бюджета, - на выплату ежемесячного денежного вознаграждения за классное руководство педагогическим работникам;</w:t>
      </w:r>
    </w:p>
    <w:p w14:paraId="195CD604" w14:textId="77777777" w:rsidR="00DA06EE" w:rsidRPr="00F332C4" w:rsidRDefault="00CC600E" w:rsidP="00990BF3">
      <w:pPr>
        <w:spacing w:after="0" w:line="240" w:lineRule="auto"/>
        <w:jc w:val="both"/>
        <w:rPr>
          <w:rFonts w:ascii="Times New Roman" w:hAnsi="Times New Roman"/>
          <w:sz w:val="23"/>
          <w:szCs w:val="23"/>
        </w:rPr>
        <w:sectPr w:rsidR="00DA06EE" w:rsidRPr="00F332C4" w:rsidSect="00D82D92">
          <w:headerReference w:type="default" r:id="rId79"/>
          <w:footerReference w:type="default" r:id="rId80"/>
          <w:pgSz w:w="16837" w:h="11905" w:orient="landscape"/>
          <w:pgMar w:top="799" w:right="1440" w:bottom="799" w:left="993" w:header="720" w:footer="720" w:gutter="0"/>
          <w:cols w:space="720"/>
          <w:noEndnote/>
        </w:sectPr>
      </w:pPr>
      <w:r w:rsidRPr="00F332C4">
        <w:rPr>
          <w:rFonts w:ascii="Times New Roman" w:hAnsi="Times New Roman"/>
          <w:sz w:val="23"/>
          <w:szCs w:val="23"/>
        </w:rPr>
        <w:t>б) за счет средств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 - на выплату районных коэффициентов к заработной плате, действующих на территории Красноярского края, в части, превышающей размер </w:t>
      </w:r>
      <w:hyperlink r:id="rId81" w:anchor="/document/108125/entry/0" w:history="1">
        <w:r w:rsidRPr="00F332C4">
          <w:rPr>
            <w:rFonts w:ascii="Times New Roman" w:hAnsi="Times New Roman"/>
            <w:sz w:val="23"/>
            <w:szCs w:val="23"/>
            <w:u w:val="single"/>
          </w:rPr>
          <w:t>районных коэффициентов</w:t>
        </w:r>
      </w:hyperlink>
      <w:r w:rsidRPr="00F332C4">
        <w:rPr>
          <w:rFonts w:ascii="Times New Roman" w:hAnsi="Times New Roman"/>
          <w:sz w:val="23"/>
          <w:szCs w:val="23"/>
        </w:rPr>
        <w:t>, установленных решениями органов государственной власти СССР или федеральных органов госу</w:t>
      </w:r>
      <w:r w:rsidR="00990BF3" w:rsidRPr="00F332C4">
        <w:rPr>
          <w:rFonts w:ascii="Times New Roman" w:hAnsi="Times New Roman"/>
          <w:sz w:val="23"/>
          <w:szCs w:val="23"/>
        </w:rPr>
        <w:t>дарственной власт</w:t>
      </w:r>
      <w:r w:rsidR="00C64C38" w:rsidRPr="00F332C4">
        <w:rPr>
          <w:rFonts w:ascii="Times New Roman" w:hAnsi="Times New Roman"/>
          <w:sz w:val="23"/>
          <w:szCs w:val="23"/>
        </w:rPr>
        <w:t>и.</w:t>
      </w:r>
    </w:p>
    <w:p w14:paraId="198B0E3A" w14:textId="77777777" w:rsidR="00076D93" w:rsidRPr="00F332C4" w:rsidRDefault="00C64C38" w:rsidP="00C64C38">
      <w:pPr>
        <w:widowControl w:val="0"/>
        <w:autoSpaceDE w:val="0"/>
        <w:autoSpaceDN w:val="0"/>
        <w:adjustRightInd w:val="0"/>
        <w:spacing w:after="0" w:line="240" w:lineRule="auto"/>
        <w:ind w:left="10620" w:firstLine="708"/>
        <w:rPr>
          <w:rFonts w:ascii="Times New Roman" w:hAnsi="Times New Roman"/>
          <w:b/>
          <w:bCs/>
          <w:sz w:val="24"/>
          <w:szCs w:val="24"/>
        </w:rPr>
      </w:pPr>
      <w:r w:rsidRPr="00F332C4">
        <w:rPr>
          <w:rFonts w:ascii="Times New Roman" w:hAnsi="Times New Roman"/>
          <w:b/>
          <w:bCs/>
          <w:sz w:val="24"/>
          <w:szCs w:val="24"/>
        </w:rPr>
        <w:lastRenderedPageBreak/>
        <w:t xml:space="preserve">         </w:t>
      </w:r>
      <w:r w:rsidR="006750E3" w:rsidRPr="00F332C4">
        <w:rPr>
          <w:rFonts w:ascii="Times New Roman" w:hAnsi="Times New Roman"/>
          <w:b/>
          <w:bCs/>
          <w:sz w:val="24"/>
          <w:szCs w:val="24"/>
        </w:rPr>
        <w:t>Приложение 3</w:t>
      </w:r>
    </w:p>
    <w:p w14:paraId="06AD9872" w14:textId="77777777" w:rsidR="00C64C38" w:rsidRPr="00F332C4" w:rsidRDefault="00990BF3" w:rsidP="00C64C38">
      <w:pPr>
        <w:widowControl w:val="0"/>
        <w:autoSpaceDE w:val="0"/>
        <w:autoSpaceDN w:val="0"/>
        <w:adjustRightInd w:val="0"/>
        <w:spacing w:after="0" w:line="240" w:lineRule="auto"/>
        <w:jc w:val="center"/>
        <w:rPr>
          <w:rFonts w:ascii="Times New Roman" w:hAnsi="Times New Roman"/>
          <w:sz w:val="24"/>
          <w:szCs w:val="24"/>
        </w:rPr>
      </w:pPr>
      <w:r w:rsidRPr="00F332C4">
        <w:rPr>
          <w:rFonts w:ascii="Times New Roman" w:hAnsi="Times New Roman"/>
          <w:b/>
          <w:bCs/>
          <w:sz w:val="24"/>
          <w:szCs w:val="24"/>
        </w:rPr>
        <w:t xml:space="preserve">                                                                                                                                                </w:t>
      </w:r>
      <w:r w:rsidR="00C64C38" w:rsidRPr="00F332C4">
        <w:rPr>
          <w:rFonts w:ascii="Times New Roman" w:hAnsi="Times New Roman"/>
          <w:b/>
          <w:bCs/>
          <w:sz w:val="24"/>
          <w:szCs w:val="24"/>
        </w:rPr>
        <w:t xml:space="preserve">                                                </w:t>
      </w:r>
      <w:r w:rsidR="00076D93" w:rsidRPr="00F332C4">
        <w:rPr>
          <w:rFonts w:ascii="Times New Roman" w:hAnsi="Times New Roman"/>
          <w:b/>
          <w:bCs/>
          <w:sz w:val="24"/>
          <w:szCs w:val="24"/>
        </w:rPr>
        <w:t xml:space="preserve">к </w:t>
      </w:r>
      <w:r w:rsidR="00076D93" w:rsidRPr="00F332C4">
        <w:rPr>
          <w:rFonts w:ascii="Times New Roman" w:hAnsi="Times New Roman"/>
          <w:b/>
          <w:sz w:val="24"/>
          <w:szCs w:val="24"/>
        </w:rPr>
        <w:t>Положению</w:t>
      </w:r>
      <w:r w:rsidR="00C64C38" w:rsidRPr="00F332C4">
        <w:rPr>
          <w:rFonts w:ascii="Times New Roman" w:hAnsi="Times New Roman"/>
          <w:sz w:val="24"/>
          <w:szCs w:val="24"/>
        </w:rPr>
        <w:t xml:space="preserve"> </w:t>
      </w:r>
      <w:r w:rsidR="00C64C38" w:rsidRPr="00F332C4">
        <w:rPr>
          <w:rFonts w:ascii="Times New Roman" w:hAnsi="Times New Roman"/>
          <w:b/>
          <w:bCs/>
          <w:sz w:val="24"/>
          <w:szCs w:val="24"/>
        </w:rPr>
        <w:t xml:space="preserve">об оплате труда </w:t>
      </w:r>
    </w:p>
    <w:p w14:paraId="4CBE0AEE" w14:textId="77777777" w:rsidR="00076D93" w:rsidRPr="00F332C4" w:rsidRDefault="00C64C38" w:rsidP="00C64C38">
      <w:pPr>
        <w:widowControl w:val="0"/>
        <w:autoSpaceDE w:val="0"/>
        <w:autoSpaceDN w:val="0"/>
        <w:adjustRightInd w:val="0"/>
        <w:spacing w:after="0" w:line="240" w:lineRule="auto"/>
        <w:jc w:val="center"/>
        <w:rPr>
          <w:rFonts w:ascii="Times New Roman" w:hAnsi="Times New Roman"/>
          <w:b/>
          <w:bCs/>
          <w:sz w:val="24"/>
          <w:szCs w:val="24"/>
        </w:rPr>
      </w:pPr>
      <w:r w:rsidRPr="00F332C4">
        <w:rPr>
          <w:rFonts w:ascii="Times New Roman" w:hAnsi="Times New Roman"/>
          <w:b/>
          <w:bCs/>
          <w:sz w:val="24"/>
          <w:szCs w:val="24"/>
        </w:rPr>
        <w:t xml:space="preserve">                                                                                                                                                                                             работников </w:t>
      </w:r>
      <w:r w:rsidR="00CC600E" w:rsidRPr="00F332C4">
        <w:rPr>
          <w:rFonts w:ascii="Times New Roman" w:hAnsi="Times New Roman"/>
          <w:b/>
          <w:bCs/>
          <w:sz w:val="24"/>
          <w:szCs w:val="24"/>
        </w:rPr>
        <w:t>МА</w:t>
      </w:r>
      <w:r w:rsidR="00662D59" w:rsidRPr="00F332C4">
        <w:rPr>
          <w:rFonts w:ascii="Times New Roman" w:hAnsi="Times New Roman"/>
          <w:b/>
          <w:bCs/>
          <w:sz w:val="24"/>
          <w:szCs w:val="24"/>
        </w:rPr>
        <w:t xml:space="preserve">ОУ </w:t>
      </w:r>
      <w:r w:rsidR="00CC600E" w:rsidRPr="00F332C4">
        <w:rPr>
          <w:rFonts w:ascii="Times New Roman" w:hAnsi="Times New Roman"/>
          <w:b/>
          <w:bCs/>
          <w:sz w:val="24"/>
          <w:szCs w:val="24"/>
        </w:rPr>
        <w:t xml:space="preserve">СШ </w:t>
      </w:r>
      <w:r w:rsidR="00C7543D" w:rsidRPr="00F332C4">
        <w:rPr>
          <w:rFonts w:ascii="Times New Roman" w:hAnsi="Times New Roman"/>
          <w:b/>
          <w:bCs/>
          <w:sz w:val="24"/>
          <w:szCs w:val="24"/>
        </w:rPr>
        <w:t>№ 8</w:t>
      </w:r>
    </w:p>
    <w:p w14:paraId="31B62B2C" w14:textId="77777777" w:rsidR="00C64C38" w:rsidRPr="00F332C4" w:rsidRDefault="00C64C38" w:rsidP="00C64C38">
      <w:pPr>
        <w:widowControl w:val="0"/>
        <w:autoSpaceDE w:val="0"/>
        <w:autoSpaceDN w:val="0"/>
        <w:adjustRightInd w:val="0"/>
        <w:spacing w:after="0" w:line="240" w:lineRule="auto"/>
        <w:jc w:val="center"/>
        <w:rPr>
          <w:rFonts w:ascii="Times New Roman" w:hAnsi="Times New Roman"/>
          <w:b/>
          <w:bCs/>
          <w:sz w:val="24"/>
          <w:szCs w:val="24"/>
        </w:rPr>
      </w:pPr>
    </w:p>
    <w:p w14:paraId="34A3013D" w14:textId="77777777" w:rsidR="00C64C38" w:rsidRPr="00F332C4" w:rsidRDefault="00C64C38" w:rsidP="00C64C38">
      <w:pPr>
        <w:widowControl w:val="0"/>
        <w:autoSpaceDE w:val="0"/>
        <w:autoSpaceDN w:val="0"/>
        <w:adjustRightInd w:val="0"/>
        <w:spacing w:after="0" w:line="240" w:lineRule="auto"/>
        <w:jc w:val="center"/>
        <w:rPr>
          <w:rFonts w:ascii="Times New Roman" w:hAnsi="Times New Roman"/>
          <w:b/>
          <w:bCs/>
          <w:sz w:val="24"/>
          <w:szCs w:val="24"/>
        </w:rPr>
      </w:pPr>
    </w:p>
    <w:p w14:paraId="6C735B39" w14:textId="77777777" w:rsidR="00DA06EE" w:rsidRPr="00F332C4" w:rsidRDefault="00DA06EE" w:rsidP="001812D8">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r w:rsidRPr="00F332C4">
        <w:rPr>
          <w:rFonts w:ascii="Times New Roman CYR" w:hAnsi="Times New Roman CYR" w:cs="Times New Roman CYR"/>
          <w:b/>
          <w:bCs/>
          <w:sz w:val="24"/>
          <w:szCs w:val="24"/>
        </w:rPr>
        <w:t>Виды и размеры выплат по итогам работы работникам учреждений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36"/>
        <w:gridCol w:w="3544"/>
        <w:gridCol w:w="4599"/>
        <w:gridCol w:w="15"/>
        <w:gridCol w:w="2144"/>
        <w:gridCol w:w="15"/>
      </w:tblGrid>
      <w:tr w:rsidR="00F332C4" w:rsidRPr="00F332C4" w14:paraId="764789B1" w14:textId="77777777" w:rsidTr="00535044">
        <w:tc>
          <w:tcPr>
            <w:tcW w:w="4136" w:type="dxa"/>
            <w:vMerge w:val="restart"/>
            <w:tcBorders>
              <w:top w:val="single" w:sz="4" w:space="0" w:color="auto"/>
              <w:bottom w:val="nil"/>
              <w:right w:val="single" w:sz="4" w:space="0" w:color="auto"/>
            </w:tcBorders>
          </w:tcPr>
          <w:p w14:paraId="207F8049"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Критерии оценки результативности и качества труда работников учреждения</w:t>
            </w:r>
          </w:p>
        </w:tc>
        <w:tc>
          <w:tcPr>
            <w:tcW w:w="8158" w:type="dxa"/>
            <w:gridSpan w:val="3"/>
            <w:tcBorders>
              <w:top w:val="single" w:sz="4" w:space="0" w:color="auto"/>
              <w:left w:val="single" w:sz="4" w:space="0" w:color="auto"/>
              <w:bottom w:val="single" w:sz="4" w:space="0" w:color="auto"/>
              <w:right w:val="single" w:sz="4" w:space="0" w:color="auto"/>
            </w:tcBorders>
          </w:tcPr>
          <w:p w14:paraId="56693D9F"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Условия</w:t>
            </w:r>
          </w:p>
        </w:tc>
        <w:tc>
          <w:tcPr>
            <w:tcW w:w="2159" w:type="dxa"/>
            <w:gridSpan w:val="2"/>
            <w:vMerge w:val="restart"/>
            <w:tcBorders>
              <w:top w:val="single" w:sz="4" w:space="0" w:color="auto"/>
              <w:left w:val="single" w:sz="4" w:space="0" w:color="auto"/>
              <w:bottom w:val="nil"/>
            </w:tcBorders>
          </w:tcPr>
          <w:p w14:paraId="1E6DD315"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Предельное количество баллов</w:t>
            </w:r>
          </w:p>
        </w:tc>
      </w:tr>
      <w:tr w:rsidR="00F332C4" w:rsidRPr="00F332C4" w14:paraId="06B57670" w14:textId="77777777" w:rsidTr="00535044">
        <w:trPr>
          <w:gridAfter w:val="1"/>
          <w:wAfter w:w="15" w:type="dxa"/>
        </w:trPr>
        <w:tc>
          <w:tcPr>
            <w:tcW w:w="4136" w:type="dxa"/>
            <w:vMerge/>
            <w:tcBorders>
              <w:top w:val="nil"/>
              <w:bottom w:val="single" w:sz="4" w:space="0" w:color="auto"/>
              <w:right w:val="single" w:sz="4" w:space="0" w:color="auto"/>
            </w:tcBorders>
          </w:tcPr>
          <w:p w14:paraId="317A4CEE" w14:textId="77777777" w:rsidR="00DA06EE" w:rsidRPr="00F332C4" w:rsidRDefault="00DA06EE" w:rsidP="001812D8">
            <w:pPr>
              <w:widowControl w:val="0"/>
              <w:autoSpaceDE w:val="0"/>
              <w:autoSpaceDN w:val="0"/>
              <w:adjustRightInd w:val="0"/>
              <w:spacing w:after="0" w:line="240" w:lineRule="auto"/>
              <w:jc w:val="both"/>
              <w:rPr>
                <w:rFonts w:ascii="Times New Roman CYR" w:hAnsi="Times New Roman CYR" w:cs="Times New Roman CYR"/>
                <w:sz w:val="24"/>
                <w:szCs w:val="24"/>
              </w:rPr>
            </w:pPr>
          </w:p>
        </w:tc>
        <w:tc>
          <w:tcPr>
            <w:tcW w:w="3544" w:type="dxa"/>
            <w:tcBorders>
              <w:top w:val="single" w:sz="4" w:space="0" w:color="auto"/>
              <w:left w:val="single" w:sz="4" w:space="0" w:color="auto"/>
              <w:bottom w:val="single" w:sz="4" w:space="0" w:color="auto"/>
              <w:right w:val="single" w:sz="4" w:space="0" w:color="auto"/>
            </w:tcBorders>
          </w:tcPr>
          <w:p w14:paraId="3BE6033A"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наименование</w:t>
            </w:r>
          </w:p>
        </w:tc>
        <w:tc>
          <w:tcPr>
            <w:tcW w:w="4599" w:type="dxa"/>
            <w:tcBorders>
              <w:top w:val="single" w:sz="4" w:space="0" w:color="auto"/>
              <w:left w:val="single" w:sz="4" w:space="0" w:color="auto"/>
              <w:bottom w:val="single" w:sz="4" w:space="0" w:color="auto"/>
              <w:right w:val="single" w:sz="4" w:space="0" w:color="auto"/>
            </w:tcBorders>
          </w:tcPr>
          <w:p w14:paraId="0216ADD4"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индикатор</w:t>
            </w:r>
          </w:p>
        </w:tc>
        <w:tc>
          <w:tcPr>
            <w:tcW w:w="2159" w:type="dxa"/>
            <w:gridSpan w:val="2"/>
            <w:vMerge/>
            <w:tcBorders>
              <w:top w:val="nil"/>
              <w:left w:val="single" w:sz="4" w:space="0" w:color="auto"/>
              <w:bottom w:val="single" w:sz="4" w:space="0" w:color="auto"/>
            </w:tcBorders>
          </w:tcPr>
          <w:p w14:paraId="3B1744C1" w14:textId="77777777" w:rsidR="00DA06EE" w:rsidRPr="00F332C4" w:rsidRDefault="00DA06EE" w:rsidP="001812D8">
            <w:pPr>
              <w:widowControl w:val="0"/>
              <w:autoSpaceDE w:val="0"/>
              <w:autoSpaceDN w:val="0"/>
              <w:adjustRightInd w:val="0"/>
              <w:spacing w:after="0" w:line="240" w:lineRule="auto"/>
              <w:jc w:val="both"/>
              <w:rPr>
                <w:rFonts w:ascii="Times New Roman CYR" w:hAnsi="Times New Roman CYR" w:cs="Times New Roman CYR"/>
                <w:sz w:val="24"/>
                <w:szCs w:val="24"/>
              </w:rPr>
            </w:pPr>
          </w:p>
        </w:tc>
      </w:tr>
      <w:tr w:rsidR="00F332C4" w:rsidRPr="00F332C4" w14:paraId="47277377" w14:textId="77777777" w:rsidTr="00535044">
        <w:trPr>
          <w:gridAfter w:val="1"/>
          <w:wAfter w:w="15" w:type="dxa"/>
        </w:trPr>
        <w:tc>
          <w:tcPr>
            <w:tcW w:w="4136" w:type="dxa"/>
            <w:tcBorders>
              <w:top w:val="nil"/>
              <w:bottom w:val="single" w:sz="4" w:space="0" w:color="auto"/>
              <w:right w:val="single" w:sz="4" w:space="0" w:color="auto"/>
            </w:tcBorders>
          </w:tcPr>
          <w:p w14:paraId="7A8D5464"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w:t>
            </w:r>
          </w:p>
        </w:tc>
        <w:tc>
          <w:tcPr>
            <w:tcW w:w="3544" w:type="dxa"/>
            <w:tcBorders>
              <w:top w:val="single" w:sz="4" w:space="0" w:color="auto"/>
              <w:left w:val="single" w:sz="4" w:space="0" w:color="auto"/>
              <w:bottom w:val="single" w:sz="4" w:space="0" w:color="auto"/>
              <w:right w:val="single" w:sz="4" w:space="0" w:color="auto"/>
            </w:tcBorders>
          </w:tcPr>
          <w:p w14:paraId="1AEB78E4"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w:t>
            </w:r>
          </w:p>
        </w:tc>
        <w:tc>
          <w:tcPr>
            <w:tcW w:w="4599" w:type="dxa"/>
            <w:tcBorders>
              <w:top w:val="single" w:sz="4" w:space="0" w:color="auto"/>
              <w:left w:val="single" w:sz="4" w:space="0" w:color="auto"/>
              <w:bottom w:val="single" w:sz="4" w:space="0" w:color="auto"/>
              <w:right w:val="single" w:sz="4" w:space="0" w:color="auto"/>
            </w:tcBorders>
          </w:tcPr>
          <w:p w14:paraId="56898058"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3</w:t>
            </w:r>
          </w:p>
        </w:tc>
        <w:tc>
          <w:tcPr>
            <w:tcW w:w="2159" w:type="dxa"/>
            <w:gridSpan w:val="2"/>
            <w:tcBorders>
              <w:top w:val="nil"/>
              <w:left w:val="single" w:sz="4" w:space="0" w:color="auto"/>
              <w:bottom w:val="single" w:sz="4" w:space="0" w:color="auto"/>
            </w:tcBorders>
          </w:tcPr>
          <w:p w14:paraId="740D8EAD"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4</w:t>
            </w:r>
          </w:p>
        </w:tc>
      </w:tr>
      <w:tr w:rsidR="00F332C4" w:rsidRPr="00F332C4" w14:paraId="7B77309E" w14:textId="77777777" w:rsidTr="00535044">
        <w:trPr>
          <w:gridAfter w:val="1"/>
          <w:wAfter w:w="15" w:type="dxa"/>
        </w:trPr>
        <w:tc>
          <w:tcPr>
            <w:tcW w:w="4136" w:type="dxa"/>
            <w:tcBorders>
              <w:top w:val="single" w:sz="4" w:space="0" w:color="auto"/>
              <w:bottom w:val="single" w:sz="4" w:space="0" w:color="auto"/>
              <w:right w:val="single" w:sz="4" w:space="0" w:color="auto"/>
            </w:tcBorders>
          </w:tcPr>
          <w:p w14:paraId="4F85765E"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Степень освоения выделенных бюджетных средств</w:t>
            </w:r>
          </w:p>
        </w:tc>
        <w:tc>
          <w:tcPr>
            <w:tcW w:w="3544" w:type="dxa"/>
            <w:tcBorders>
              <w:top w:val="single" w:sz="4" w:space="0" w:color="auto"/>
              <w:left w:val="single" w:sz="4" w:space="0" w:color="auto"/>
              <w:bottom w:val="nil"/>
              <w:right w:val="single" w:sz="4" w:space="0" w:color="auto"/>
            </w:tcBorders>
          </w:tcPr>
          <w:p w14:paraId="4E1AE1B1"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 освоения выделенных бюджетных средств</w:t>
            </w:r>
          </w:p>
        </w:tc>
        <w:tc>
          <w:tcPr>
            <w:tcW w:w="4599" w:type="dxa"/>
            <w:tcBorders>
              <w:top w:val="single" w:sz="4" w:space="0" w:color="auto"/>
              <w:left w:val="single" w:sz="4" w:space="0" w:color="auto"/>
              <w:bottom w:val="nil"/>
              <w:right w:val="single" w:sz="4" w:space="0" w:color="auto"/>
            </w:tcBorders>
          </w:tcPr>
          <w:p w14:paraId="78513291"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90% выделенного объема средств</w:t>
            </w:r>
          </w:p>
          <w:p w14:paraId="5E0DDAC3"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95% выделенного объема средств</w:t>
            </w:r>
          </w:p>
        </w:tc>
        <w:tc>
          <w:tcPr>
            <w:tcW w:w="2159" w:type="dxa"/>
            <w:gridSpan w:val="2"/>
            <w:tcBorders>
              <w:top w:val="single" w:sz="4" w:space="0" w:color="auto"/>
              <w:left w:val="single" w:sz="4" w:space="0" w:color="auto"/>
              <w:bottom w:val="nil"/>
            </w:tcBorders>
          </w:tcPr>
          <w:p w14:paraId="548E4EDE"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25</w:t>
            </w:r>
          </w:p>
          <w:p w14:paraId="7274874B"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50</w:t>
            </w:r>
          </w:p>
        </w:tc>
      </w:tr>
      <w:tr w:rsidR="00F332C4" w:rsidRPr="00F332C4" w14:paraId="7496D15A" w14:textId="77777777" w:rsidTr="00535044">
        <w:trPr>
          <w:gridAfter w:val="1"/>
          <w:wAfter w:w="15" w:type="dxa"/>
        </w:trPr>
        <w:tc>
          <w:tcPr>
            <w:tcW w:w="4136" w:type="dxa"/>
            <w:tcBorders>
              <w:top w:val="single" w:sz="4" w:space="0" w:color="auto"/>
              <w:bottom w:val="single" w:sz="4" w:space="0" w:color="auto"/>
              <w:right w:val="single" w:sz="4" w:space="0" w:color="auto"/>
            </w:tcBorders>
          </w:tcPr>
          <w:p w14:paraId="26911EA7"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Объем ввода законченных ремонтом объектов</w:t>
            </w:r>
          </w:p>
        </w:tc>
        <w:tc>
          <w:tcPr>
            <w:tcW w:w="3544" w:type="dxa"/>
            <w:tcBorders>
              <w:top w:val="single" w:sz="4" w:space="0" w:color="auto"/>
              <w:left w:val="single" w:sz="4" w:space="0" w:color="auto"/>
              <w:bottom w:val="single" w:sz="4" w:space="0" w:color="auto"/>
              <w:right w:val="single" w:sz="4" w:space="0" w:color="auto"/>
            </w:tcBorders>
          </w:tcPr>
          <w:p w14:paraId="2851ACE2"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текущий ремонт</w:t>
            </w:r>
          </w:p>
          <w:p w14:paraId="60622720"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капитальный ремонт</w:t>
            </w:r>
          </w:p>
        </w:tc>
        <w:tc>
          <w:tcPr>
            <w:tcW w:w="4599" w:type="dxa"/>
            <w:tcBorders>
              <w:top w:val="single" w:sz="4" w:space="0" w:color="auto"/>
              <w:left w:val="single" w:sz="4" w:space="0" w:color="auto"/>
              <w:bottom w:val="single" w:sz="4" w:space="0" w:color="auto"/>
              <w:right w:val="single" w:sz="4" w:space="0" w:color="auto"/>
            </w:tcBorders>
          </w:tcPr>
          <w:p w14:paraId="3083EC57"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выполнен в срок, в полном объеме</w:t>
            </w:r>
          </w:p>
        </w:tc>
        <w:tc>
          <w:tcPr>
            <w:tcW w:w="2159" w:type="dxa"/>
            <w:gridSpan w:val="2"/>
            <w:tcBorders>
              <w:top w:val="single" w:sz="4" w:space="0" w:color="auto"/>
              <w:left w:val="single" w:sz="4" w:space="0" w:color="auto"/>
              <w:bottom w:val="single" w:sz="4" w:space="0" w:color="auto"/>
            </w:tcBorders>
          </w:tcPr>
          <w:p w14:paraId="500E86CB"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25</w:t>
            </w:r>
          </w:p>
          <w:p w14:paraId="5855F4A2"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50</w:t>
            </w:r>
          </w:p>
        </w:tc>
      </w:tr>
      <w:tr w:rsidR="00F332C4" w:rsidRPr="00F332C4" w14:paraId="757E8455" w14:textId="77777777" w:rsidTr="00535044">
        <w:trPr>
          <w:gridAfter w:val="1"/>
          <w:wAfter w:w="15" w:type="dxa"/>
        </w:trPr>
        <w:tc>
          <w:tcPr>
            <w:tcW w:w="4136" w:type="dxa"/>
            <w:tcBorders>
              <w:top w:val="single" w:sz="4" w:space="0" w:color="auto"/>
              <w:bottom w:val="single" w:sz="4" w:space="0" w:color="auto"/>
              <w:right w:val="single" w:sz="4" w:space="0" w:color="auto"/>
            </w:tcBorders>
          </w:tcPr>
          <w:p w14:paraId="58EA561E"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Инициатива, творчество и применение в работе современных форм и методов организации труда</w:t>
            </w:r>
          </w:p>
        </w:tc>
        <w:tc>
          <w:tcPr>
            <w:tcW w:w="3544" w:type="dxa"/>
            <w:tcBorders>
              <w:top w:val="single" w:sz="4" w:space="0" w:color="auto"/>
              <w:left w:val="single" w:sz="4" w:space="0" w:color="auto"/>
              <w:bottom w:val="single" w:sz="4" w:space="0" w:color="auto"/>
              <w:right w:val="single" w:sz="4" w:space="0" w:color="auto"/>
            </w:tcBorders>
          </w:tcPr>
          <w:p w14:paraId="30F69072"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применение нестандартных методов работы</w:t>
            </w:r>
          </w:p>
        </w:tc>
        <w:tc>
          <w:tcPr>
            <w:tcW w:w="4599" w:type="dxa"/>
            <w:tcBorders>
              <w:top w:val="single" w:sz="4" w:space="0" w:color="auto"/>
              <w:left w:val="single" w:sz="4" w:space="0" w:color="auto"/>
              <w:bottom w:val="single" w:sz="4" w:space="0" w:color="auto"/>
              <w:right w:val="single" w:sz="4" w:space="0" w:color="auto"/>
            </w:tcBorders>
          </w:tcPr>
          <w:p w14:paraId="7E102D31"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х</w:t>
            </w:r>
          </w:p>
        </w:tc>
        <w:tc>
          <w:tcPr>
            <w:tcW w:w="2159" w:type="dxa"/>
            <w:gridSpan w:val="2"/>
            <w:tcBorders>
              <w:top w:val="single" w:sz="4" w:space="0" w:color="auto"/>
              <w:left w:val="single" w:sz="4" w:space="0" w:color="auto"/>
              <w:bottom w:val="single" w:sz="4" w:space="0" w:color="auto"/>
            </w:tcBorders>
          </w:tcPr>
          <w:p w14:paraId="4DA2B174"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50</w:t>
            </w:r>
          </w:p>
        </w:tc>
      </w:tr>
      <w:tr w:rsidR="00F332C4" w:rsidRPr="00F332C4" w14:paraId="5CEEE52D" w14:textId="77777777" w:rsidTr="00535044">
        <w:trPr>
          <w:gridAfter w:val="1"/>
          <w:wAfter w:w="15" w:type="dxa"/>
        </w:trPr>
        <w:tc>
          <w:tcPr>
            <w:tcW w:w="4136" w:type="dxa"/>
            <w:tcBorders>
              <w:top w:val="single" w:sz="4" w:space="0" w:color="auto"/>
              <w:bottom w:val="single" w:sz="4" w:space="0" w:color="auto"/>
              <w:right w:val="single" w:sz="4" w:space="0" w:color="auto"/>
            </w:tcBorders>
          </w:tcPr>
          <w:p w14:paraId="11A79EE0"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Выполнение порученной работы, связанной с обеспечением рабочего процесса или уставной деятельности учреждения</w:t>
            </w:r>
          </w:p>
        </w:tc>
        <w:tc>
          <w:tcPr>
            <w:tcW w:w="3544" w:type="dxa"/>
            <w:tcBorders>
              <w:top w:val="single" w:sz="4" w:space="0" w:color="auto"/>
              <w:left w:val="single" w:sz="4" w:space="0" w:color="auto"/>
              <w:bottom w:val="single" w:sz="4" w:space="0" w:color="auto"/>
              <w:right w:val="single" w:sz="4" w:space="0" w:color="auto"/>
            </w:tcBorders>
          </w:tcPr>
          <w:p w14:paraId="6686C3BA"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задание выполнено</w:t>
            </w:r>
          </w:p>
        </w:tc>
        <w:tc>
          <w:tcPr>
            <w:tcW w:w="4599" w:type="dxa"/>
            <w:tcBorders>
              <w:top w:val="single" w:sz="4" w:space="0" w:color="auto"/>
              <w:left w:val="single" w:sz="4" w:space="0" w:color="auto"/>
              <w:bottom w:val="single" w:sz="4" w:space="0" w:color="auto"/>
              <w:right w:val="single" w:sz="4" w:space="0" w:color="auto"/>
            </w:tcBorders>
          </w:tcPr>
          <w:p w14:paraId="5B0F93EE"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в срок, в полном объеме</w:t>
            </w:r>
          </w:p>
        </w:tc>
        <w:tc>
          <w:tcPr>
            <w:tcW w:w="2159" w:type="dxa"/>
            <w:gridSpan w:val="2"/>
            <w:tcBorders>
              <w:top w:val="single" w:sz="4" w:space="0" w:color="auto"/>
              <w:left w:val="single" w:sz="4" w:space="0" w:color="auto"/>
              <w:bottom w:val="single" w:sz="4" w:space="0" w:color="auto"/>
            </w:tcBorders>
          </w:tcPr>
          <w:p w14:paraId="7FAAF7BC"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50</w:t>
            </w:r>
          </w:p>
        </w:tc>
      </w:tr>
      <w:tr w:rsidR="00F332C4" w:rsidRPr="00F332C4" w14:paraId="6D282C67" w14:textId="77777777" w:rsidTr="00535044">
        <w:trPr>
          <w:gridAfter w:val="1"/>
          <w:wAfter w:w="15" w:type="dxa"/>
        </w:trPr>
        <w:tc>
          <w:tcPr>
            <w:tcW w:w="4136" w:type="dxa"/>
            <w:tcBorders>
              <w:top w:val="single" w:sz="4" w:space="0" w:color="auto"/>
              <w:bottom w:val="single" w:sz="4" w:space="0" w:color="auto"/>
              <w:right w:val="single" w:sz="4" w:space="0" w:color="auto"/>
            </w:tcBorders>
          </w:tcPr>
          <w:p w14:paraId="53DACF2E"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Достижение высоких результатов в работе за определенный период</w:t>
            </w:r>
          </w:p>
        </w:tc>
        <w:tc>
          <w:tcPr>
            <w:tcW w:w="3544" w:type="dxa"/>
            <w:tcBorders>
              <w:top w:val="single" w:sz="4" w:space="0" w:color="auto"/>
              <w:left w:val="single" w:sz="4" w:space="0" w:color="auto"/>
              <w:bottom w:val="single" w:sz="4" w:space="0" w:color="auto"/>
              <w:right w:val="single" w:sz="4" w:space="0" w:color="auto"/>
            </w:tcBorders>
          </w:tcPr>
          <w:p w14:paraId="0C4AFDC4"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оценка результатов работы</w:t>
            </w:r>
          </w:p>
        </w:tc>
        <w:tc>
          <w:tcPr>
            <w:tcW w:w="4599" w:type="dxa"/>
            <w:tcBorders>
              <w:top w:val="single" w:sz="4" w:space="0" w:color="auto"/>
              <w:left w:val="single" w:sz="4" w:space="0" w:color="auto"/>
              <w:bottom w:val="single" w:sz="4" w:space="0" w:color="auto"/>
              <w:right w:val="single" w:sz="4" w:space="0" w:color="auto"/>
            </w:tcBorders>
          </w:tcPr>
          <w:p w14:paraId="33F60AD1"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наличие динамики в результатах</w:t>
            </w:r>
          </w:p>
        </w:tc>
        <w:tc>
          <w:tcPr>
            <w:tcW w:w="2159" w:type="dxa"/>
            <w:gridSpan w:val="2"/>
            <w:tcBorders>
              <w:top w:val="single" w:sz="4" w:space="0" w:color="auto"/>
              <w:left w:val="single" w:sz="4" w:space="0" w:color="auto"/>
              <w:bottom w:val="single" w:sz="4" w:space="0" w:color="auto"/>
            </w:tcBorders>
          </w:tcPr>
          <w:p w14:paraId="0109B9C3"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50</w:t>
            </w:r>
          </w:p>
        </w:tc>
      </w:tr>
      <w:tr w:rsidR="00F332C4" w:rsidRPr="00F332C4" w14:paraId="710F3672" w14:textId="77777777" w:rsidTr="00535044">
        <w:trPr>
          <w:gridAfter w:val="1"/>
          <w:wAfter w:w="15" w:type="dxa"/>
        </w:trPr>
        <w:tc>
          <w:tcPr>
            <w:tcW w:w="4136" w:type="dxa"/>
            <w:tcBorders>
              <w:top w:val="single" w:sz="4" w:space="0" w:color="auto"/>
              <w:bottom w:val="single" w:sz="4" w:space="0" w:color="auto"/>
              <w:right w:val="single" w:sz="4" w:space="0" w:color="auto"/>
            </w:tcBorders>
          </w:tcPr>
          <w:p w14:paraId="393C5EF6"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Участие в инновационной деятельности</w:t>
            </w:r>
          </w:p>
        </w:tc>
        <w:tc>
          <w:tcPr>
            <w:tcW w:w="3544" w:type="dxa"/>
            <w:tcBorders>
              <w:top w:val="single" w:sz="4" w:space="0" w:color="auto"/>
              <w:left w:val="single" w:sz="4" w:space="0" w:color="auto"/>
              <w:bottom w:val="single" w:sz="4" w:space="0" w:color="auto"/>
              <w:right w:val="single" w:sz="4" w:space="0" w:color="auto"/>
            </w:tcBorders>
          </w:tcPr>
          <w:p w14:paraId="5C13C5D4"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наличие реализуемых проектов</w:t>
            </w:r>
          </w:p>
        </w:tc>
        <w:tc>
          <w:tcPr>
            <w:tcW w:w="4599" w:type="dxa"/>
            <w:tcBorders>
              <w:top w:val="single" w:sz="4" w:space="0" w:color="auto"/>
              <w:left w:val="single" w:sz="4" w:space="0" w:color="auto"/>
              <w:bottom w:val="single" w:sz="4" w:space="0" w:color="auto"/>
              <w:right w:val="single" w:sz="4" w:space="0" w:color="auto"/>
            </w:tcBorders>
          </w:tcPr>
          <w:p w14:paraId="7D993446"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участие</w:t>
            </w:r>
          </w:p>
        </w:tc>
        <w:tc>
          <w:tcPr>
            <w:tcW w:w="2159" w:type="dxa"/>
            <w:gridSpan w:val="2"/>
            <w:tcBorders>
              <w:top w:val="single" w:sz="4" w:space="0" w:color="auto"/>
              <w:left w:val="single" w:sz="4" w:space="0" w:color="auto"/>
              <w:bottom w:val="single" w:sz="4" w:space="0" w:color="auto"/>
            </w:tcBorders>
          </w:tcPr>
          <w:p w14:paraId="79774E99"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50</w:t>
            </w:r>
          </w:p>
        </w:tc>
      </w:tr>
      <w:tr w:rsidR="00F332C4" w:rsidRPr="00F332C4" w14:paraId="7AFC5E33" w14:textId="77777777" w:rsidTr="00535044">
        <w:trPr>
          <w:gridAfter w:val="1"/>
          <w:wAfter w:w="15" w:type="dxa"/>
        </w:trPr>
        <w:tc>
          <w:tcPr>
            <w:tcW w:w="4136" w:type="dxa"/>
            <w:tcBorders>
              <w:top w:val="single" w:sz="4" w:space="0" w:color="auto"/>
              <w:bottom w:val="single" w:sz="4" w:space="0" w:color="auto"/>
              <w:right w:val="single" w:sz="4" w:space="0" w:color="auto"/>
            </w:tcBorders>
          </w:tcPr>
          <w:p w14:paraId="6FA89EC9"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Участие в соответствующем периоде в выполнении важных работ, мероприятий</w:t>
            </w:r>
          </w:p>
        </w:tc>
        <w:tc>
          <w:tcPr>
            <w:tcW w:w="3544" w:type="dxa"/>
            <w:tcBorders>
              <w:top w:val="single" w:sz="4" w:space="0" w:color="auto"/>
              <w:left w:val="single" w:sz="4" w:space="0" w:color="auto"/>
              <w:bottom w:val="single" w:sz="4" w:space="0" w:color="auto"/>
              <w:right w:val="single" w:sz="4" w:space="0" w:color="auto"/>
            </w:tcBorders>
          </w:tcPr>
          <w:p w14:paraId="32E06A19"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наличие важных работ, мероприятий</w:t>
            </w:r>
          </w:p>
        </w:tc>
        <w:tc>
          <w:tcPr>
            <w:tcW w:w="4599" w:type="dxa"/>
            <w:tcBorders>
              <w:top w:val="single" w:sz="4" w:space="0" w:color="auto"/>
              <w:left w:val="single" w:sz="4" w:space="0" w:color="auto"/>
              <w:bottom w:val="single" w:sz="4" w:space="0" w:color="auto"/>
              <w:right w:val="single" w:sz="4" w:space="0" w:color="auto"/>
            </w:tcBorders>
          </w:tcPr>
          <w:p w14:paraId="66531C45"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участие</w:t>
            </w:r>
          </w:p>
        </w:tc>
        <w:tc>
          <w:tcPr>
            <w:tcW w:w="2159" w:type="dxa"/>
            <w:gridSpan w:val="2"/>
            <w:tcBorders>
              <w:top w:val="single" w:sz="4" w:space="0" w:color="auto"/>
              <w:left w:val="single" w:sz="4" w:space="0" w:color="auto"/>
              <w:bottom w:val="single" w:sz="4" w:space="0" w:color="auto"/>
            </w:tcBorders>
          </w:tcPr>
          <w:p w14:paraId="1D705F15"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50</w:t>
            </w:r>
          </w:p>
        </w:tc>
      </w:tr>
    </w:tbl>
    <w:p w14:paraId="3EB6C5DC"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sz w:val="24"/>
          <w:szCs w:val="24"/>
        </w:rPr>
        <w:sectPr w:rsidR="00DA06EE" w:rsidRPr="00F332C4" w:rsidSect="00990BF3">
          <w:headerReference w:type="default" r:id="rId82"/>
          <w:footerReference w:type="default" r:id="rId83"/>
          <w:pgSz w:w="16837" w:h="11905" w:orient="landscape"/>
          <w:pgMar w:top="1440" w:right="535" w:bottom="1440" w:left="800" w:header="720" w:footer="720" w:gutter="0"/>
          <w:cols w:space="720"/>
          <w:noEndnote/>
        </w:sectPr>
      </w:pPr>
    </w:p>
    <w:p w14:paraId="04D1622A" w14:textId="77777777" w:rsidR="001812D8" w:rsidRPr="00F332C4" w:rsidRDefault="0079012E" w:rsidP="001812D8">
      <w:pPr>
        <w:widowControl w:val="0"/>
        <w:autoSpaceDE w:val="0"/>
        <w:autoSpaceDN w:val="0"/>
        <w:adjustRightInd w:val="0"/>
        <w:spacing w:after="0" w:line="240" w:lineRule="auto"/>
        <w:jc w:val="right"/>
        <w:rPr>
          <w:rFonts w:ascii="Times New Roman" w:hAnsi="Times New Roman"/>
          <w:b/>
          <w:bCs/>
          <w:sz w:val="24"/>
          <w:szCs w:val="24"/>
        </w:rPr>
      </w:pPr>
      <w:bookmarkStart w:id="73" w:name="sub_1006"/>
      <w:r w:rsidRPr="00F332C4">
        <w:rPr>
          <w:rFonts w:ascii="Times New Roman" w:hAnsi="Times New Roman"/>
          <w:b/>
          <w:bCs/>
          <w:sz w:val="24"/>
          <w:szCs w:val="24"/>
        </w:rPr>
        <w:lastRenderedPageBreak/>
        <w:t>Приложение 4</w:t>
      </w:r>
    </w:p>
    <w:p w14:paraId="6FAFA58B" w14:textId="77777777" w:rsidR="001812D8" w:rsidRPr="00F332C4" w:rsidRDefault="001812D8" w:rsidP="001812D8">
      <w:pPr>
        <w:widowControl w:val="0"/>
        <w:autoSpaceDE w:val="0"/>
        <w:autoSpaceDN w:val="0"/>
        <w:adjustRightInd w:val="0"/>
        <w:spacing w:after="0" w:line="240" w:lineRule="auto"/>
        <w:jc w:val="right"/>
        <w:rPr>
          <w:rFonts w:ascii="Times New Roman" w:hAnsi="Times New Roman"/>
          <w:sz w:val="24"/>
          <w:szCs w:val="24"/>
        </w:rPr>
      </w:pPr>
      <w:r w:rsidRPr="00F332C4">
        <w:rPr>
          <w:rFonts w:ascii="Times New Roman" w:hAnsi="Times New Roman"/>
          <w:b/>
          <w:bCs/>
          <w:sz w:val="24"/>
          <w:szCs w:val="24"/>
        </w:rPr>
        <w:t xml:space="preserve">к </w:t>
      </w:r>
      <w:r w:rsidRPr="00F332C4">
        <w:rPr>
          <w:rFonts w:ascii="Times New Roman" w:hAnsi="Times New Roman"/>
          <w:b/>
          <w:sz w:val="24"/>
          <w:szCs w:val="24"/>
        </w:rPr>
        <w:t>Положению</w:t>
      </w:r>
    </w:p>
    <w:p w14:paraId="406EBFDB" w14:textId="77777777" w:rsidR="001812D8" w:rsidRPr="00F332C4" w:rsidRDefault="001812D8" w:rsidP="001812D8">
      <w:pPr>
        <w:widowControl w:val="0"/>
        <w:autoSpaceDE w:val="0"/>
        <w:autoSpaceDN w:val="0"/>
        <w:adjustRightInd w:val="0"/>
        <w:spacing w:after="0" w:line="240" w:lineRule="auto"/>
        <w:jc w:val="right"/>
        <w:rPr>
          <w:rFonts w:ascii="Times New Roman" w:hAnsi="Times New Roman"/>
          <w:b/>
          <w:bCs/>
          <w:sz w:val="24"/>
          <w:szCs w:val="24"/>
        </w:rPr>
      </w:pPr>
      <w:r w:rsidRPr="00F332C4">
        <w:rPr>
          <w:rFonts w:ascii="Times New Roman" w:hAnsi="Times New Roman"/>
          <w:b/>
          <w:bCs/>
          <w:sz w:val="24"/>
          <w:szCs w:val="24"/>
        </w:rPr>
        <w:t>об оплате труда работников</w:t>
      </w:r>
    </w:p>
    <w:p w14:paraId="73C2FFDC" w14:textId="77777777" w:rsidR="001812D8" w:rsidRPr="00F332C4" w:rsidRDefault="00CC600E" w:rsidP="001812D8">
      <w:pPr>
        <w:widowControl w:val="0"/>
        <w:autoSpaceDE w:val="0"/>
        <w:autoSpaceDN w:val="0"/>
        <w:adjustRightInd w:val="0"/>
        <w:spacing w:after="0" w:line="240" w:lineRule="auto"/>
        <w:jc w:val="right"/>
        <w:rPr>
          <w:rFonts w:ascii="Times New Roman" w:hAnsi="Times New Roman"/>
          <w:b/>
          <w:bCs/>
          <w:sz w:val="24"/>
          <w:szCs w:val="24"/>
        </w:rPr>
      </w:pPr>
      <w:r w:rsidRPr="00F332C4">
        <w:rPr>
          <w:rFonts w:ascii="Times New Roman" w:hAnsi="Times New Roman"/>
          <w:b/>
          <w:bCs/>
          <w:sz w:val="24"/>
          <w:szCs w:val="24"/>
        </w:rPr>
        <w:t>МА</w:t>
      </w:r>
      <w:r w:rsidR="00662D59" w:rsidRPr="00F332C4">
        <w:rPr>
          <w:rFonts w:ascii="Times New Roman" w:hAnsi="Times New Roman"/>
          <w:b/>
          <w:bCs/>
          <w:sz w:val="24"/>
          <w:szCs w:val="24"/>
        </w:rPr>
        <w:t xml:space="preserve">ОУ </w:t>
      </w:r>
      <w:r w:rsidRPr="00F332C4">
        <w:rPr>
          <w:rFonts w:ascii="Times New Roman" w:hAnsi="Times New Roman"/>
          <w:b/>
          <w:bCs/>
          <w:sz w:val="24"/>
          <w:szCs w:val="24"/>
        </w:rPr>
        <w:t xml:space="preserve">СШ </w:t>
      </w:r>
      <w:r w:rsidR="00C7543D" w:rsidRPr="00F332C4">
        <w:rPr>
          <w:rFonts w:ascii="Times New Roman" w:hAnsi="Times New Roman"/>
          <w:b/>
          <w:bCs/>
          <w:sz w:val="24"/>
          <w:szCs w:val="24"/>
        </w:rPr>
        <w:t>№ 8</w:t>
      </w:r>
    </w:p>
    <w:bookmarkEnd w:id="73"/>
    <w:p w14:paraId="1ADE89D1" w14:textId="77777777" w:rsidR="00DA06EE" w:rsidRPr="00F332C4" w:rsidRDefault="00DA06EE" w:rsidP="001812D8">
      <w:pPr>
        <w:widowControl w:val="0"/>
        <w:autoSpaceDE w:val="0"/>
        <w:autoSpaceDN w:val="0"/>
        <w:adjustRightInd w:val="0"/>
        <w:spacing w:after="0" w:line="240" w:lineRule="auto"/>
        <w:jc w:val="right"/>
        <w:rPr>
          <w:rFonts w:ascii="Arial" w:hAnsi="Arial" w:cs="Arial"/>
          <w:b/>
          <w:bCs/>
          <w:sz w:val="24"/>
          <w:szCs w:val="24"/>
        </w:rPr>
      </w:pPr>
    </w:p>
    <w:p w14:paraId="6659EA2B" w14:textId="77777777" w:rsidR="00DA06EE" w:rsidRPr="00F332C4" w:rsidRDefault="00DA06EE" w:rsidP="001812D8">
      <w:pPr>
        <w:widowControl w:val="0"/>
        <w:autoSpaceDE w:val="0"/>
        <w:autoSpaceDN w:val="0"/>
        <w:adjustRightInd w:val="0"/>
        <w:spacing w:after="0" w:line="240" w:lineRule="auto"/>
        <w:jc w:val="both"/>
        <w:rPr>
          <w:rFonts w:ascii="Times New Roman CYR" w:hAnsi="Times New Roman CYR" w:cs="Times New Roman CYR"/>
          <w:sz w:val="24"/>
          <w:szCs w:val="24"/>
        </w:rPr>
      </w:pPr>
    </w:p>
    <w:p w14:paraId="22796C42" w14:textId="77777777" w:rsidR="00DA06EE" w:rsidRPr="00F332C4" w:rsidRDefault="00DA06EE" w:rsidP="00CC600E">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r w:rsidRPr="00F332C4">
        <w:rPr>
          <w:rFonts w:ascii="Times New Roman CYR" w:hAnsi="Times New Roman CYR" w:cs="Times New Roman CYR"/>
          <w:b/>
          <w:bCs/>
          <w:sz w:val="24"/>
          <w:szCs w:val="24"/>
        </w:rPr>
        <w:t xml:space="preserve">Объемные показатели, </w:t>
      </w:r>
      <w:r w:rsidRPr="00F332C4">
        <w:rPr>
          <w:rFonts w:ascii="Times New Roman CYR" w:hAnsi="Times New Roman CYR" w:cs="Times New Roman CYR"/>
          <w:b/>
          <w:bCs/>
          <w:sz w:val="24"/>
          <w:szCs w:val="24"/>
        </w:rPr>
        <w:br/>
        <w:t>характеризующие работу учреждения, а также иные показатели, учитывающие численность работников учреждения, наличие структурных подразделений, техническое обеспечение учреждения и другие факторы</w:t>
      </w:r>
    </w:p>
    <w:p w14:paraId="273AE463" w14:textId="77777777" w:rsidR="00CC600E" w:rsidRPr="00F332C4" w:rsidRDefault="00CC600E" w:rsidP="00CC600E">
      <w:pPr>
        <w:shd w:val="clear" w:color="auto" w:fill="FFFFFF"/>
        <w:spacing w:after="0" w:line="240" w:lineRule="auto"/>
        <w:jc w:val="both"/>
        <w:rPr>
          <w:rFonts w:ascii="Times New Roman" w:hAnsi="Times New Roman"/>
          <w:sz w:val="23"/>
          <w:szCs w:val="23"/>
        </w:rPr>
      </w:pPr>
      <w:bookmarkStart w:id="74" w:name="sub_1016"/>
      <w:r w:rsidRPr="00F332C4">
        <w:rPr>
          <w:rFonts w:ascii="Times New Roman" w:hAnsi="Times New Roman"/>
          <w:sz w:val="23"/>
          <w:szCs w:val="23"/>
        </w:rPr>
        <w:t>1. К показателям для отнесения учреждений к группам по оплате труда руководителей учреждений относятся показатели, характеризующие масштаб учреждения:</w:t>
      </w:r>
    </w:p>
    <w:p w14:paraId="19587D96" w14:textId="77777777" w:rsidR="00CC600E" w:rsidRPr="00F332C4" w:rsidRDefault="00CC600E" w:rsidP="00CC600E">
      <w:pPr>
        <w:shd w:val="clear" w:color="auto" w:fill="FFFFFF"/>
        <w:spacing w:after="0" w:line="240" w:lineRule="auto"/>
        <w:jc w:val="both"/>
        <w:rPr>
          <w:rFonts w:ascii="Times New Roman" w:hAnsi="Times New Roman"/>
          <w:sz w:val="23"/>
          <w:szCs w:val="23"/>
        </w:rPr>
      </w:pPr>
      <w:r w:rsidRPr="00F332C4">
        <w:rPr>
          <w:rFonts w:ascii="Times New Roman" w:hAnsi="Times New Roman"/>
          <w:sz w:val="23"/>
          <w:szCs w:val="23"/>
        </w:rPr>
        <w:t>численность работников учреждения;</w:t>
      </w:r>
    </w:p>
    <w:p w14:paraId="72D6B23D" w14:textId="77777777" w:rsidR="00CC600E" w:rsidRPr="00F332C4" w:rsidRDefault="00CC600E" w:rsidP="00CC600E">
      <w:pPr>
        <w:shd w:val="clear" w:color="auto" w:fill="FFFFFF"/>
        <w:spacing w:after="0" w:line="240" w:lineRule="auto"/>
        <w:jc w:val="both"/>
        <w:rPr>
          <w:rFonts w:ascii="Times New Roman" w:hAnsi="Times New Roman"/>
          <w:sz w:val="23"/>
          <w:szCs w:val="23"/>
        </w:rPr>
      </w:pPr>
      <w:r w:rsidRPr="00F332C4">
        <w:rPr>
          <w:rFonts w:ascii="Times New Roman" w:hAnsi="Times New Roman"/>
          <w:sz w:val="23"/>
          <w:szCs w:val="23"/>
        </w:rPr>
        <w:t>количество обучающихся (детей);</w:t>
      </w:r>
    </w:p>
    <w:p w14:paraId="3180CAB1" w14:textId="77777777" w:rsidR="00CC600E" w:rsidRPr="00F332C4" w:rsidRDefault="00CC600E" w:rsidP="00CC600E">
      <w:pPr>
        <w:shd w:val="clear" w:color="auto" w:fill="FFFFFF"/>
        <w:spacing w:after="0" w:line="240" w:lineRule="auto"/>
        <w:jc w:val="both"/>
        <w:rPr>
          <w:rFonts w:ascii="Times New Roman" w:hAnsi="Times New Roman"/>
          <w:sz w:val="23"/>
          <w:szCs w:val="23"/>
        </w:rPr>
      </w:pPr>
      <w:r w:rsidRPr="00F332C4">
        <w:rPr>
          <w:rFonts w:ascii="Times New Roman" w:hAnsi="Times New Roman"/>
          <w:sz w:val="23"/>
          <w:szCs w:val="23"/>
        </w:rPr>
        <w:t>показатели, значительно осложняющие работу по руководству учреждением.</w:t>
      </w:r>
    </w:p>
    <w:p w14:paraId="34ECBDF2" w14:textId="77777777" w:rsidR="00CC600E" w:rsidRPr="00F332C4" w:rsidRDefault="00CC600E" w:rsidP="00CC600E">
      <w:pPr>
        <w:shd w:val="clear" w:color="auto" w:fill="FFFFFF"/>
        <w:spacing w:after="0" w:line="240" w:lineRule="auto"/>
        <w:jc w:val="both"/>
        <w:rPr>
          <w:rFonts w:ascii="Times New Roman" w:hAnsi="Times New Roman"/>
          <w:sz w:val="23"/>
          <w:szCs w:val="23"/>
        </w:rPr>
      </w:pPr>
      <w:r w:rsidRPr="00F332C4">
        <w:rPr>
          <w:rFonts w:ascii="Times New Roman" w:hAnsi="Times New Roman"/>
          <w:sz w:val="23"/>
          <w:szCs w:val="23"/>
        </w:rPr>
        <w:t>2. Объем деятельности каждого учреждения при определении группы по оплате труда руководителей оценивается в баллах по показателям для отнесения учреждений к группам по оплате труда.</w:t>
      </w:r>
    </w:p>
    <w:p w14:paraId="793FB7FD" w14:textId="77777777" w:rsidR="00CC600E" w:rsidRPr="00F332C4" w:rsidRDefault="00CC600E" w:rsidP="00CC600E">
      <w:pPr>
        <w:shd w:val="clear" w:color="auto" w:fill="FFFFFF"/>
        <w:spacing w:after="0" w:line="240" w:lineRule="auto"/>
        <w:jc w:val="both"/>
        <w:rPr>
          <w:rFonts w:ascii="Times New Roman" w:hAnsi="Times New Roman"/>
          <w:sz w:val="23"/>
          <w:szCs w:val="23"/>
        </w:rPr>
      </w:pPr>
      <w:r w:rsidRPr="00F332C4">
        <w:rPr>
          <w:rFonts w:ascii="Times New Roman" w:hAnsi="Times New Roman"/>
          <w:sz w:val="23"/>
          <w:szCs w:val="23"/>
        </w:rPr>
        <w:t>Группа по оплате труда руководителей учреждений определяется исходя из следующей суммы баллов:</w:t>
      </w:r>
    </w:p>
    <w:tbl>
      <w:tblPr>
        <w:tblW w:w="9165" w:type="dxa"/>
        <w:tblCellMar>
          <w:top w:w="15" w:type="dxa"/>
          <w:left w:w="15" w:type="dxa"/>
          <w:bottom w:w="15" w:type="dxa"/>
          <w:right w:w="15" w:type="dxa"/>
        </w:tblCellMar>
        <w:tblLook w:val="04A0" w:firstRow="1" w:lastRow="0" w:firstColumn="1" w:lastColumn="0" w:noHBand="0" w:noVBand="1"/>
      </w:tblPr>
      <w:tblGrid>
        <w:gridCol w:w="2567"/>
        <w:gridCol w:w="1559"/>
        <w:gridCol w:w="1701"/>
        <w:gridCol w:w="1701"/>
        <w:gridCol w:w="1616"/>
        <w:gridCol w:w="21"/>
      </w:tblGrid>
      <w:tr w:rsidR="00F332C4" w:rsidRPr="00F332C4" w14:paraId="58258550" w14:textId="77777777" w:rsidTr="00CC600E">
        <w:trPr>
          <w:trHeight w:val="240"/>
        </w:trPr>
        <w:tc>
          <w:tcPr>
            <w:tcW w:w="2567" w:type="dxa"/>
            <w:vMerge w:val="restart"/>
            <w:tcBorders>
              <w:top w:val="single" w:sz="6" w:space="0" w:color="000000"/>
              <w:left w:val="single" w:sz="6" w:space="0" w:color="000000"/>
              <w:bottom w:val="single" w:sz="6" w:space="0" w:color="000000"/>
              <w:right w:val="single" w:sz="6" w:space="0" w:color="000000"/>
            </w:tcBorders>
            <w:hideMark/>
          </w:tcPr>
          <w:p w14:paraId="1C826544"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Тип (вид)</w:t>
            </w:r>
          </w:p>
          <w:p w14:paraId="51739B06"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учреждения</w:t>
            </w:r>
          </w:p>
        </w:tc>
        <w:tc>
          <w:tcPr>
            <w:tcW w:w="6598" w:type="dxa"/>
            <w:gridSpan w:val="5"/>
            <w:tcBorders>
              <w:top w:val="single" w:sz="6" w:space="0" w:color="000000"/>
              <w:left w:val="single" w:sz="6" w:space="0" w:color="000000"/>
              <w:bottom w:val="single" w:sz="6" w:space="0" w:color="000000"/>
              <w:right w:val="single" w:sz="6" w:space="0" w:color="000000"/>
            </w:tcBorders>
            <w:hideMark/>
          </w:tcPr>
          <w:p w14:paraId="5B0F0D4B"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Группы по оплате труда руководителей</w:t>
            </w:r>
          </w:p>
          <w:p w14:paraId="6B7DE776"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учреждений (по сумме баллов)</w:t>
            </w:r>
          </w:p>
        </w:tc>
      </w:tr>
      <w:tr w:rsidR="00F332C4" w:rsidRPr="00F332C4" w14:paraId="0F8C8D98" w14:textId="77777777" w:rsidTr="00CC600E">
        <w:trPr>
          <w:gridAfter w:val="1"/>
          <w:wAfter w:w="21" w:type="dxa"/>
        </w:trPr>
        <w:tc>
          <w:tcPr>
            <w:tcW w:w="2567" w:type="dxa"/>
            <w:vMerge/>
            <w:tcBorders>
              <w:top w:val="single" w:sz="6" w:space="0" w:color="000000"/>
              <w:left w:val="single" w:sz="6" w:space="0" w:color="000000"/>
              <w:bottom w:val="single" w:sz="6" w:space="0" w:color="000000"/>
              <w:right w:val="single" w:sz="6" w:space="0" w:color="000000"/>
            </w:tcBorders>
            <w:vAlign w:val="center"/>
            <w:hideMark/>
          </w:tcPr>
          <w:p w14:paraId="32783A2F" w14:textId="77777777" w:rsidR="00CC600E" w:rsidRPr="00F332C4" w:rsidRDefault="00CC600E" w:rsidP="00CC600E">
            <w:pPr>
              <w:spacing w:after="0" w:line="240" w:lineRule="auto"/>
              <w:jc w:val="center"/>
              <w:rPr>
                <w:rFonts w:ascii="Times New Roman" w:hAnsi="Times New Roman"/>
                <w:sz w:val="24"/>
                <w:szCs w:val="24"/>
              </w:rPr>
            </w:pPr>
          </w:p>
        </w:tc>
        <w:tc>
          <w:tcPr>
            <w:tcW w:w="1559" w:type="dxa"/>
            <w:tcBorders>
              <w:top w:val="single" w:sz="6" w:space="0" w:color="000000"/>
              <w:left w:val="single" w:sz="6" w:space="0" w:color="000000"/>
              <w:bottom w:val="single" w:sz="6" w:space="0" w:color="000000"/>
              <w:right w:val="single" w:sz="6" w:space="0" w:color="000000"/>
            </w:tcBorders>
            <w:hideMark/>
          </w:tcPr>
          <w:p w14:paraId="495CFB09"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I группа</w:t>
            </w:r>
          </w:p>
        </w:tc>
        <w:tc>
          <w:tcPr>
            <w:tcW w:w="1701" w:type="dxa"/>
            <w:tcBorders>
              <w:top w:val="single" w:sz="6" w:space="0" w:color="000000"/>
              <w:left w:val="single" w:sz="6" w:space="0" w:color="000000"/>
              <w:bottom w:val="single" w:sz="6" w:space="0" w:color="000000"/>
              <w:right w:val="single" w:sz="6" w:space="0" w:color="000000"/>
            </w:tcBorders>
            <w:hideMark/>
          </w:tcPr>
          <w:p w14:paraId="0F175992"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II группа</w:t>
            </w:r>
          </w:p>
        </w:tc>
        <w:tc>
          <w:tcPr>
            <w:tcW w:w="1701" w:type="dxa"/>
            <w:tcBorders>
              <w:top w:val="single" w:sz="6" w:space="0" w:color="000000"/>
              <w:left w:val="single" w:sz="6" w:space="0" w:color="000000"/>
              <w:bottom w:val="single" w:sz="6" w:space="0" w:color="000000"/>
              <w:right w:val="single" w:sz="6" w:space="0" w:color="000000"/>
            </w:tcBorders>
            <w:hideMark/>
          </w:tcPr>
          <w:p w14:paraId="0DD3EC97"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III</w:t>
            </w:r>
          </w:p>
          <w:p w14:paraId="16281953"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группа</w:t>
            </w:r>
          </w:p>
        </w:tc>
        <w:tc>
          <w:tcPr>
            <w:tcW w:w="1616" w:type="dxa"/>
            <w:tcBorders>
              <w:top w:val="single" w:sz="6" w:space="0" w:color="000000"/>
              <w:left w:val="single" w:sz="6" w:space="0" w:color="000000"/>
              <w:bottom w:val="single" w:sz="6" w:space="0" w:color="000000"/>
              <w:right w:val="single" w:sz="6" w:space="0" w:color="000000"/>
            </w:tcBorders>
            <w:hideMark/>
          </w:tcPr>
          <w:p w14:paraId="1B604F09"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IV</w:t>
            </w:r>
          </w:p>
          <w:p w14:paraId="58C4C37E"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группа</w:t>
            </w:r>
          </w:p>
        </w:tc>
      </w:tr>
      <w:tr w:rsidR="00F332C4" w:rsidRPr="00F332C4" w14:paraId="5368B5A4" w14:textId="77777777" w:rsidTr="00CC600E">
        <w:trPr>
          <w:gridAfter w:val="1"/>
          <w:wAfter w:w="21" w:type="dxa"/>
        </w:trPr>
        <w:tc>
          <w:tcPr>
            <w:tcW w:w="2567" w:type="dxa"/>
            <w:tcBorders>
              <w:top w:val="single" w:sz="6" w:space="0" w:color="000000"/>
              <w:left w:val="single" w:sz="6" w:space="0" w:color="000000"/>
              <w:bottom w:val="single" w:sz="6" w:space="0" w:color="000000"/>
              <w:right w:val="single" w:sz="6" w:space="0" w:color="000000"/>
            </w:tcBorders>
            <w:hideMark/>
          </w:tcPr>
          <w:p w14:paraId="1E20CB60"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Общеобразовательные</w:t>
            </w:r>
          </w:p>
          <w:p w14:paraId="6B26DC77"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учреждения</w:t>
            </w:r>
          </w:p>
        </w:tc>
        <w:tc>
          <w:tcPr>
            <w:tcW w:w="1559" w:type="dxa"/>
            <w:tcBorders>
              <w:top w:val="single" w:sz="6" w:space="0" w:color="000000"/>
              <w:left w:val="single" w:sz="6" w:space="0" w:color="000000"/>
              <w:bottom w:val="single" w:sz="6" w:space="0" w:color="000000"/>
              <w:right w:val="single" w:sz="6" w:space="0" w:color="000000"/>
            </w:tcBorders>
            <w:hideMark/>
          </w:tcPr>
          <w:p w14:paraId="4CE4C315"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свыше 500</w:t>
            </w:r>
          </w:p>
        </w:tc>
        <w:tc>
          <w:tcPr>
            <w:tcW w:w="1701" w:type="dxa"/>
            <w:tcBorders>
              <w:top w:val="single" w:sz="6" w:space="0" w:color="000000"/>
              <w:left w:val="single" w:sz="6" w:space="0" w:color="000000"/>
              <w:bottom w:val="single" w:sz="6" w:space="0" w:color="000000"/>
              <w:right w:val="single" w:sz="6" w:space="0" w:color="000000"/>
            </w:tcBorders>
            <w:hideMark/>
          </w:tcPr>
          <w:p w14:paraId="7F1CCE39"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от 351 до 500</w:t>
            </w:r>
          </w:p>
        </w:tc>
        <w:tc>
          <w:tcPr>
            <w:tcW w:w="1701" w:type="dxa"/>
            <w:tcBorders>
              <w:top w:val="single" w:sz="6" w:space="0" w:color="000000"/>
              <w:left w:val="single" w:sz="6" w:space="0" w:color="000000"/>
              <w:bottom w:val="single" w:sz="6" w:space="0" w:color="000000"/>
              <w:right w:val="single" w:sz="6" w:space="0" w:color="000000"/>
            </w:tcBorders>
            <w:hideMark/>
          </w:tcPr>
          <w:p w14:paraId="0F20597F"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от 201 до 350</w:t>
            </w:r>
          </w:p>
        </w:tc>
        <w:tc>
          <w:tcPr>
            <w:tcW w:w="1616" w:type="dxa"/>
            <w:tcBorders>
              <w:top w:val="single" w:sz="6" w:space="0" w:color="000000"/>
              <w:left w:val="single" w:sz="6" w:space="0" w:color="000000"/>
              <w:bottom w:val="single" w:sz="6" w:space="0" w:color="000000"/>
              <w:right w:val="single" w:sz="6" w:space="0" w:color="000000"/>
            </w:tcBorders>
            <w:hideMark/>
          </w:tcPr>
          <w:p w14:paraId="6716091E" w14:textId="77777777" w:rsidR="00CC600E" w:rsidRPr="00F332C4" w:rsidRDefault="00CC600E" w:rsidP="00CC600E">
            <w:pPr>
              <w:spacing w:after="0" w:line="240" w:lineRule="auto"/>
              <w:jc w:val="center"/>
              <w:rPr>
                <w:rFonts w:ascii="Times New Roman" w:hAnsi="Times New Roman"/>
                <w:sz w:val="24"/>
                <w:szCs w:val="24"/>
              </w:rPr>
            </w:pPr>
            <w:r w:rsidRPr="00F332C4">
              <w:rPr>
                <w:rFonts w:ascii="Times New Roman" w:hAnsi="Times New Roman"/>
                <w:sz w:val="24"/>
                <w:szCs w:val="24"/>
              </w:rPr>
              <w:t>до 200</w:t>
            </w:r>
          </w:p>
        </w:tc>
      </w:tr>
    </w:tbl>
    <w:p w14:paraId="730D2413" w14:textId="77777777" w:rsidR="00CC600E" w:rsidRPr="00F332C4" w:rsidRDefault="00CC600E" w:rsidP="00CC600E">
      <w:pPr>
        <w:shd w:val="clear" w:color="auto" w:fill="FFFFFF"/>
        <w:spacing w:after="0" w:line="240" w:lineRule="auto"/>
        <w:jc w:val="both"/>
        <w:rPr>
          <w:rFonts w:ascii="Times New Roman" w:hAnsi="Times New Roman"/>
          <w:sz w:val="23"/>
          <w:szCs w:val="23"/>
        </w:rPr>
      </w:pPr>
      <w:r w:rsidRPr="00F332C4">
        <w:rPr>
          <w:rFonts w:ascii="Times New Roman" w:hAnsi="Times New Roman"/>
          <w:sz w:val="23"/>
          <w:szCs w:val="23"/>
        </w:rPr>
        <w:t> </w:t>
      </w:r>
    </w:p>
    <w:p w14:paraId="5A2DE263" w14:textId="77777777" w:rsidR="00CC600E" w:rsidRPr="00F332C4" w:rsidRDefault="00CC600E" w:rsidP="00CC600E">
      <w:pPr>
        <w:shd w:val="clear" w:color="auto" w:fill="FFFFFF"/>
        <w:spacing w:after="0" w:line="240" w:lineRule="auto"/>
        <w:jc w:val="both"/>
        <w:rPr>
          <w:rFonts w:ascii="Times New Roman" w:hAnsi="Times New Roman"/>
          <w:sz w:val="24"/>
          <w:szCs w:val="24"/>
        </w:rPr>
      </w:pPr>
      <w:r w:rsidRPr="00F332C4">
        <w:rPr>
          <w:rFonts w:ascii="Times New Roman" w:hAnsi="Times New Roman"/>
          <w:sz w:val="24"/>
          <w:szCs w:val="24"/>
        </w:rPr>
        <w:t>3. Учреждения относятся к I, II, III или IV группе по оплате труда руководителей по сумме баллов, определенных на основе показателей деятельности, установленных пунктом 6   настоящего приложения.</w:t>
      </w:r>
    </w:p>
    <w:p w14:paraId="2D52E8FA" w14:textId="77777777" w:rsidR="00CC600E" w:rsidRPr="00F332C4" w:rsidRDefault="00CC600E" w:rsidP="00CC600E">
      <w:pPr>
        <w:shd w:val="clear" w:color="auto" w:fill="FFFFFF"/>
        <w:spacing w:after="0" w:line="240" w:lineRule="auto"/>
        <w:jc w:val="both"/>
        <w:rPr>
          <w:rFonts w:ascii="Times New Roman" w:hAnsi="Times New Roman"/>
          <w:sz w:val="24"/>
          <w:szCs w:val="24"/>
        </w:rPr>
      </w:pPr>
      <w:r w:rsidRPr="00F332C4">
        <w:rPr>
          <w:rFonts w:ascii="Times New Roman" w:hAnsi="Times New Roman"/>
          <w:sz w:val="24"/>
          <w:szCs w:val="24"/>
        </w:rPr>
        <w:t>4. Группа по оплате труда руководителей учреждений определяется на основании документов, подтверждающих наличие объемов работы учреждения на 01 января текущего года.</w:t>
      </w:r>
    </w:p>
    <w:p w14:paraId="60C07FB5" w14:textId="77777777" w:rsidR="00CC600E" w:rsidRPr="00F332C4" w:rsidRDefault="00CC600E" w:rsidP="00CC600E">
      <w:pPr>
        <w:shd w:val="clear" w:color="auto" w:fill="FFFFFF"/>
        <w:spacing w:after="0" w:line="240" w:lineRule="auto"/>
        <w:jc w:val="both"/>
        <w:rPr>
          <w:rFonts w:ascii="Times New Roman" w:hAnsi="Times New Roman"/>
          <w:sz w:val="24"/>
          <w:szCs w:val="24"/>
        </w:rPr>
      </w:pPr>
      <w:r w:rsidRPr="00F332C4">
        <w:rPr>
          <w:rFonts w:ascii="Times New Roman" w:hAnsi="Times New Roman"/>
          <w:sz w:val="24"/>
          <w:szCs w:val="24"/>
        </w:rPr>
        <w:t>При этом контингент обучающихся (детей) учреждений определяется:</w:t>
      </w:r>
    </w:p>
    <w:p w14:paraId="53F02822" w14:textId="77777777" w:rsidR="00CC600E" w:rsidRPr="00F332C4" w:rsidRDefault="00CC600E" w:rsidP="00CC600E">
      <w:pPr>
        <w:shd w:val="clear" w:color="auto" w:fill="FFFFFF"/>
        <w:spacing w:after="0" w:line="240" w:lineRule="auto"/>
        <w:jc w:val="both"/>
        <w:rPr>
          <w:rFonts w:ascii="Times New Roman" w:hAnsi="Times New Roman"/>
          <w:sz w:val="24"/>
          <w:szCs w:val="24"/>
        </w:rPr>
      </w:pPr>
      <w:r w:rsidRPr="00F332C4">
        <w:rPr>
          <w:rFonts w:ascii="Times New Roman" w:hAnsi="Times New Roman"/>
          <w:sz w:val="24"/>
          <w:szCs w:val="24"/>
        </w:rPr>
        <w:t>по общеобразовательным учреждениям - по списочному составу на начало учебного года;</w:t>
      </w:r>
    </w:p>
    <w:p w14:paraId="3F4070FA" w14:textId="77777777" w:rsidR="00CC600E" w:rsidRPr="00F332C4" w:rsidRDefault="00CC600E" w:rsidP="00CC600E">
      <w:pPr>
        <w:shd w:val="clear" w:color="auto" w:fill="FFFFFF"/>
        <w:spacing w:after="0" w:line="240" w:lineRule="auto"/>
        <w:jc w:val="both"/>
        <w:rPr>
          <w:rFonts w:ascii="Times New Roman" w:hAnsi="Times New Roman"/>
          <w:sz w:val="24"/>
          <w:szCs w:val="24"/>
        </w:rPr>
      </w:pPr>
      <w:r w:rsidRPr="00F332C4">
        <w:rPr>
          <w:rFonts w:ascii="Times New Roman" w:hAnsi="Times New Roman"/>
          <w:sz w:val="24"/>
          <w:szCs w:val="24"/>
        </w:rPr>
        <w:t xml:space="preserve">5. За руководителями учреждений, находящихся на капитальном ремонте, сохраняется группа по оплате </w:t>
      </w:r>
      <w:r w:rsidR="001C38D5" w:rsidRPr="00F332C4">
        <w:rPr>
          <w:rFonts w:ascii="Times New Roman" w:hAnsi="Times New Roman"/>
          <w:sz w:val="24"/>
          <w:szCs w:val="24"/>
        </w:rPr>
        <w:t>по оплате труда руководителей, определенная до начала капитального ремонта, но не более чем на один год.</w:t>
      </w:r>
    </w:p>
    <w:bookmarkEnd w:id="74"/>
    <w:p w14:paraId="263AEB62" w14:textId="77777777" w:rsidR="00DA06EE" w:rsidRPr="00F332C4" w:rsidRDefault="001C38D5" w:rsidP="00CC600E">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6</w:t>
      </w:r>
      <w:r w:rsidR="00DA06EE" w:rsidRPr="00F332C4">
        <w:rPr>
          <w:rFonts w:ascii="Times New Roman CYR" w:hAnsi="Times New Roman CYR" w:cs="Times New Roman CYR"/>
          <w:sz w:val="24"/>
          <w:szCs w:val="24"/>
        </w:rPr>
        <w:t xml:space="preserve">. Показатели для отнесения образовательных учреждений к группам по оплате труда </w:t>
      </w:r>
      <w:r w:rsidR="00AA3403" w:rsidRPr="00F332C4">
        <w:rPr>
          <w:rFonts w:ascii="Times New Roman CYR" w:hAnsi="Times New Roman CYR" w:cs="Times New Roman CYR"/>
          <w:sz w:val="24"/>
          <w:szCs w:val="24"/>
        </w:rPr>
        <w:t>руководителя учреждения</w:t>
      </w:r>
      <w:r w:rsidR="00DA06EE" w:rsidRPr="00F332C4">
        <w:rPr>
          <w:rFonts w:ascii="Times New Roman CYR" w:hAnsi="Times New Roman CYR" w:cs="Times New Roman CYR"/>
          <w:sz w:val="24"/>
          <w:szCs w:val="24"/>
        </w:rPr>
        <w:t>:</w:t>
      </w:r>
    </w:p>
    <w:p w14:paraId="3D64C9CC" w14:textId="77777777" w:rsidR="001C38D5" w:rsidRPr="00F332C4" w:rsidRDefault="001C38D5"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10433" w:type="dxa"/>
        <w:shd w:val="clear" w:color="auto" w:fill="FFFFFF"/>
        <w:tblCellMar>
          <w:top w:w="15" w:type="dxa"/>
          <w:left w:w="15" w:type="dxa"/>
          <w:bottom w:w="15" w:type="dxa"/>
          <w:right w:w="15" w:type="dxa"/>
        </w:tblCellMar>
        <w:tblLook w:val="04A0" w:firstRow="1" w:lastRow="0" w:firstColumn="1" w:lastColumn="0" w:noHBand="0" w:noVBand="1"/>
      </w:tblPr>
      <w:tblGrid>
        <w:gridCol w:w="5969"/>
        <w:gridCol w:w="2796"/>
        <w:gridCol w:w="1668"/>
      </w:tblGrid>
      <w:tr w:rsidR="00F332C4" w:rsidRPr="00F332C4" w14:paraId="20E3741C" w14:textId="77777777" w:rsidTr="001C38D5">
        <w:tc>
          <w:tcPr>
            <w:tcW w:w="5969" w:type="dxa"/>
            <w:tcBorders>
              <w:top w:val="single" w:sz="6" w:space="0" w:color="000000"/>
              <w:left w:val="single" w:sz="6" w:space="0" w:color="000000"/>
              <w:bottom w:val="single" w:sz="6" w:space="0" w:color="000000"/>
              <w:right w:val="single" w:sz="6" w:space="0" w:color="000000"/>
            </w:tcBorders>
            <w:shd w:val="clear" w:color="auto" w:fill="FFFFFF"/>
            <w:hideMark/>
          </w:tcPr>
          <w:p w14:paraId="5E9E5D9E"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Показатели</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7C7A4D50"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Условия</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7AF4EADF"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Количество баллов</w:t>
            </w:r>
          </w:p>
        </w:tc>
      </w:tr>
      <w:tr w:rsidR="00F332C4" w:rsidRPr="00F332C4" w14:paraId="4A6B4FC0" w14:textId="77777777" w:rsidTr="001C38D5">
        <w:tc>
          <w:tcPr>
            <w:tcW w:w="5969" w:type="dxa"/>
            <w:tcBorders>
              <w:top w:val="single" w:sz="6" w:space="0" w:color="000000"/>
              <w:left w:val="single" w:sz="6" w:space="0" w:color="000000"/>
              <w:bottom w:val="single" w:sz="6" w:space="0" w:color="000000"/>
              <w:right w:val="single" w:sz="6" w:space="0" w:color="000000"/>
            </w:tcBorders>
            <w:shd w:val="clear" w:color="auto" w:fill="FFFFFF"/>
            <w:hideMark/>
          </w:tcPr>
          <w:p w14:paraId="50EA1CD4"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4060D5DF"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2</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5DF99238"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3</w:t>
            </w:r>
          </w:p>
        </w:tc>
      </w:tr>
      <w:tr w:rsidR="00F332C4" w:rsidRPr="00F332C4" w14:paraId="26687B91" w14:textId="77777777" w:rsidTr="001C38D5">
        <w:tc>
          <w:tcPr>
            <w:tcW w:w="5969" w:type="dxa"/>
            <w:tcBorders>
              <w:top w:val="single" w:sz="6" w:space="0" w:color="000000"/>
              <w:left w:val="single" w:sz="6" w:space="0" w:color="000000"/>
              <w:bottom w:val="single" w:sz="6" w:space="0" w:color="000000"/>
              <w:right w:val="single" w:sz="6" w:space="0" w:color="000000"/>
            </w:tcBorders>
            <w:shd w:val="clear" w:color="auto" w:fill="FFFFFF"/>
            <w:hideMark/>
          </w:tcPr>
          <w:p w14:paraId="11DF57B0"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1. Количество обучающихся, воспитанников в учреждениях</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4033B3BC"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за каждого:</w:t>
            </w:r>
          </w:p>
          <w:p w14:paraId="1A830100"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обучающегося</w:t>
            </w:r>
          </w:p>
          <w:p w14:paraId="2ECA1E57"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воспитанника</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1AFAB212"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 </w:t>
            </w:r>
          </w:p>
          <w:p w14:paraId="1E8E1470"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0,3</w:t>
            </w:r>
          </w:p>
          <w:p w14:paraId="4BB2D37F"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0,5</w:t>
            </w:r>
          </w:p>
        </w:tc>
      </w:tr>
      <w:tr w:rsidR="00F332C4" w:rsidRPr="00F332C4" w14:paraId="749221BF" w14:textId="77777777" w:rsidTr="001C38D5">
        <w:tc>
          <w:tcPr>
            <w:tcW w:w="5969" w:type="dxa"/>
            <w:tcBorders>
              <w:top w:val="single" w:sz="6" w:space="0" w:color="000000"/>
              <w:left w:val="single" w:sz="6" w:space="0" w:color="000000"/>
              <w:bottom w:val="single" w:sz="6" w:space="0" w:color="000000"/>
              <w:right w:val="single" w:sz="6" w:space="0" w:color="000000"/>
            </w:tcBorders>
            <w:shd w:val="clear" w:color="auto" w:fill="FFFFFF"/>
            <w:hideMark/>
          </w:tcPr>
          <w:p w14:paraId="115927A5"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2. Количество лицензированных программ</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2452A0BC"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за каждую программу</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10ED2431"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0,5</w:t>
            </w:r>
          </w:p>
        </w:tc>
      </w:tr>
      <w:tr w:rsidR="00F332C4" w:rsidRPr="00F332C4" w14:paraId="139795BC" w14:textId="77777777" w:rsidTr="001C38D5">
        <w:trPr>
          <w:trHeight w:val="240"/>
        </w:trPr>
        <w:tc>
          <w:tcPr>
            <w:tcW w:w="5969"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5259433"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3. Количество работников в учреждении</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2DB32D17"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дополнительно за каждого работника, имеющего:</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4DD5868C"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 </w:t>
            </w:r>
          </w:p>
        </w:tc>
      </w:tr>
      <w:tr w:rsidR="00F332C4" w:rsidRPr="00F332C4" w14:paraId="2011B7B6" w14:textId="77777777" w:rsidTr="001C38D5">
        <w:tc>
          <w:tcPr>
            <w:tcW w:w="596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57FDDA" w14:textId="77777777" w:rsidR="001C38D5" w:rsidRPr="00F332C4" w:rsidRDefault="001C38D5" w:rsidP="001C38D5">
            <w:pPr>
              <w:spacing w:after="0" w:line="240" w:lineRule="auto"/>
              <w:jc w:val="both"/>
              <w:rPr>
                <w:rFonts w:ascii="Times New Roman" w:hAnsi="Times New Roman"/>
                <w:sz w:val="23"/>
                <w:szCs w:val="23"/>
              </w:rPr>
            </w:pP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7FB262A4"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первую квалификационную категорию</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797F3499"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0,5</w:t>
            </w:r>
          </w:p>
        </w:tc>
      </w:tr>
      <w:tr w:rsidR="00F332C4" w:rsidRPr="00F332C4" w14:paraId="708FFE96" w14:textId="77777777" w:rsidTr="001C38D5">
        <w:tc>
          <w:tcPr>
            <w:tcW w:w="596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C18AC5" w14:textId="77777777" w:rsidR="001C38D5" w:rsidRPr="00F332C4" w:rsidRDefault="001C38D5" w:rsidP="001C38D5">
            <w:pPr>
              <w:spacing w:after="0" w:line="240" w:lineRule="auto"/>
              <w:jc w:val="both"/>
              <w:rPr>
                <w:rFonts w:ascii="Times New Roman" w:hAnsi="Times New Roman"/>
                <w:sz w:val="23"/>
                <w:szCs w:val="23"/>
              </w:rPr>
            </w:pP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35F5969C"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высшую квалификационную категорию</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299FBFDB"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w:t>
            </w:r>
          </w:p>
        </w:tc>
      </w:tr>
      <w:tr w:rsidR="00F332C4" w:rsidRPr="00F332C4" w14:paraId="03300102" w14:textId="77777777" w:rsidTr="001C38D5">
        <w:tc>
          <w:tcPr>
            <w:tcW w:w="596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F26AC03" w14:textId="77777777" w:rsidR="001C38D5" w:rsidRPr="00F332C4" w:rsidRDefault="001C38D5" w:rsidP="001C38D5">
            <w:pPr>
              <w:spacing w:after="0" w:line="240" w:lineRule="auto"/>
              <w:jc w:val="both"/>
              <w:rPr>
                <w:rFonts w:ascii="Times New Roman" w:hAnsi="Times New Roman"/>
                <w:sz w:val="23"/>
                <w:szCs w:val="23"/>
              </w:rPr>
            </w:pP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69A1E21A"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ученую степень</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026BF8AF"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1,5</w:t>
            </w:r>
          </w:p>
        </w:tc>
      </w:tr>
      <w:tr w:rsidR="00F332C4" w:rsidRPr="00F332C4" w14:paraId="3E4F473A" w14:textId="77777777" w:rsidTr="001C38D5">
        <w:trPr>
          <w:trHeight w:val="240"/>
        </w:trPr>
        <w:tc>
          <w:tcPr>
            <w:tcW w:w="5969"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3A35C61"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4. Наличие филиалов учреждения с количеством обучающихся (детей)</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0D1BDDFD"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за каждое указанное структурное подразделение</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011FDC33"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 </w:t>
            </w:r>
          </w:p>
        </w:tc>
      </w:tr>
      <w:tr w:rsidR="00F332C4" w:rsidRPr="00F332C4" w14:paraId="0120C7A9" w14:textId="77777777" w:rsidTr="001C38D5">
        <w:tc>
          <w:tcPr>
            <w:tcW w:w="596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6C467B" w14:textId="77777777" w:rsidR="001C38D5" w:rsidRPr="00F332C4" w:rsidRDefault="001C38D5" w:rsidP="001C38D5">
            <w:pPr>
              <w:spacing w:after="0" w:line="240" w:lineRule="auto"/>
              <w:jc w:val="both"/>
              <w:rPr>
                <w:rFonts w:ascii="Times New Roman" w:hAnsi="Times New Roman"/>
                <w:sz w:val="23"/>
                <w:szCs w:val="23"/>
              </w:rPr>
            </w:pP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0ED8836D"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до 100 человек</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23369C8E"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20</w:t>
            </w:r>
          </w:p>
        </w:tc>
      </w:tr>
      <w:tr w:rsidR="00F332C4" w:rsidRPr="00F332C4" w14:paraId="5E39E47C" w14:textId="77777777" w:rsidTr="001C38D5">
        <w:tc>
          <w:tcPr>
            <w:tcW w:w="596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984A3A" w14:textId="77777777" w:rsidR="001C38D5" w:rsidRPr="00F332C4" w:rsidRDefault="001C38D5" w:rsidP="001C38D5">
            <w:pPr>
              <w:spacing w:after="0" w:line="240" w:lineRule="auto"/>
              <w:jc w:val="both"/>
              <w:rPr>
                <w:rFonts w:ascii="Times New Roman" w:hAnsi="Times New Roman"/>
                <w:sz w:val="23"/>
                <w:szCs w:val="23"/>
              </w:rPr>
            </w:pP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2A6476E1"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от 100 до 200 человек</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6B315294"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30</w:t>
            </w:r>
          </w:p>
        </w:tc>
      </w:tr>
      <w:tr w:rsidR="00F332C4" w:rsidRPr="00F332C4" w14:paraId="6363DC3F" w14:textId="77777777" w:rsidTr="001C38D5">
        <w:tc>
          <w:tcPr>
            <w:tcW w:w="596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FF5876" w14:textId="77777777" w:rsidR="001C38D5" w:rsidRPr="00F332C4" w:rsidRDefault="001C38D5" w:rsidP="001C38D5">
            <w:pPr>
              <w:spacing w:after="0" w:line="240" w:lineRule="auto"/>
              <w:jc w:val="both"/>
              <w:rPr>
                <w:rFonts w:ascii="Times New Roman" w:hAnsi="Times New Roman"/>
                <w:sz w:val="23"/>
                <w:szCs w:val="23"/>
              </w:rPr>
            </w:pP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77F1AAE3"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свыше 200 человек</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0D35C8C5"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50</w:t>
            </w:r>
          </w:p>
        </w:tc>
      </w:tr>
      <w:tr w:rsidR="00F332C4" w:rsidRPr="00F332C4" w14:paraId="7B149E0F" w14:textId="77777777" w:rsidTr="001C38D5">
        <w:tc>
          <w:tcPr>
            <w:tcW w:w="5969" w:type="dxa"/>
            <w:tcBorders>
              <w:top w:val="single" w:sz="6" w:space="0" w:color="000000"/>
              <w:left w:val="single" w:sz="6" w:space="0" w:color="000000"/>
              <w:bottom w:val="single" w:sz="6" w:space="0" w:color="000000"/>
              <w:right w:val="single" w:sz="6" w:space="0" w:color="000000"/>
            </w:tcBorders>
            <w:shd w:val="clear" w:color="auto" w:fill="FFFFFF"/>
            <w:hideMark/>
          </w:tcPr>
          <w:p w14:paraId="09053CF3"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5. Наличие оснащенных производственным и учебно-лабораторным оборудованием и используемых в образовательном процессе учебных кабинетов</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28FFE483"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за каждый класс</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7BEE2BD6"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15</w:t>
            </w:r>
          </w:p>
        </w:tc>
      </w:tr>
      <w:tr w:rsidR="00F332C4" w:rsidRPr="00F332C4" w14:paraId="21E8DB87" w14:textId="77777777" w:rsidTr="001C38D5">
        <w:tc>
          <w:tcPr>
            <w:tcW w:w="5969" w:type="dxa"/>
            <w:tcBorders>
              <w:top w:val="single" w:sz="6" w:space="0" w:color="000000"/>
              <w:left w:val="single" w:sz="6" w:space="0" w:color="000000"/>
              <w:bottom w:val="single" w:sz="6" w:space="0" w:color="000000"/>
              <w:right w:val="single" w:sz="6" w:space="0" w:color="000000"/>
            </w:tcBorders>
            <w:shd w:val="clear" w:color="auto" w:fill="FFFFFF"/>
            <w:hideMark/>
          </w:tcPr>
          <w:p w14:paraId="6100A640"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6. Наличие оборудованных и используемых в образовательном процессе спортивной площадки, стадиона, бассейна и других спортивных сооружений</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70F6C861"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за каждый вид</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467216FE"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15</w:t>
            </w:r>
          </w:p>
        </w:tc>
      </w:tr>
      <w:tr w:rsidR="00F332C4" w:rsidRPr="00F332C4" w14:paraId="75730340" w14:textId="77777777" w:rsidTr="001C38D5">
        <w:tc>
          <w:tcPr>
            <w:tcW w:w="5969" w:type="dxa"/>
            <w:tcBorders>
              <w:top w:val="single" w:sz="6" w:space="0" w:color="000000"/>
              <w:left w:val="single" w:sz="6" w:space="0" w:color="000000"/>
              <w:bottom w:val="single" w:sz="6" w:space="0" w:color="000000"/>
              <w:right w:val="single" w:sz="6" w:space="0" w:color="000000"/>
            </w:tcBorders>
            <w:shd w:val="clear" w:color="auto" w:fill="FFFFFF"/>
            <w:hideMark/>
          </w:tcPr>
          <w:p w14:paraId="7D3A87EE"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7. Наличие собственного оборудованного здравпункта, медицинского кабинета, оздоровительно-восстановительного центра, столовой (пищеблока), изолятора, кабинета психолога, логопеда</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497DB703"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за каждый вид</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76E2CA2C"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15</w:t>
            </w:r>
          </w:p>
        </w:tc>
      </w:tr>
      <w:tr w:rsidR="00F332C4" w:rsidRPr="00F332C4" w14:paraId="3428156D" w14:textId="77777777" w:rsidTr="001C38D5">
        <w:tc>
          <w:tcPr>
            <w:tcW w:w="5969" w:type="dxa"/>
            <w:tcBorders>
              <w:top w:val="single" w:sz="6" w:space="0" w:color="000000"/>
              <w:left w:val="single" w:sz="6" w:space="0" w:color="000000"/>
              <w:bottom w:val="single" w:sz="6" w:space="0" w:color="000000"/>
              <w:right w:val="single" w:sz="6" w:space="0" w:color="000000"/>
            </w:tcBorders>
            <w:shd w:val="clear" w:color="auto" w:fill="FFFFFF"/>
            <w:hideMark/>
          </w:tcPr>
          <w:p w14:paraId="5850A576"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8. Наличие учебных мастерских, теплиц, используемых в реализации образовательной программы</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28E87969"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за каждый вид</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798666F1"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50</w:t>
            </w:r>
          </w:p>
        </w:tc>
      </w:tr>
      <w:tr w:rsidR="00F332C4" w:rsidRPr="00F332C4" w14:paraId="1B6C561F" w14:textId="77777777" w:rsidTr="001C38D5">
        <w:tc>
          <w:tcPr>
            <w:tcW w:w="5969" w:type="dxa"/>
            <w:tcBorders>
              <w:top w:val="single" w:sz="6" w:space="0" w:color="000000"/>
              <w:left w:val="single" w:sz="6" w:space="0" w:color="000000"/>
              <w:bottom w:val="single" w:sz="6" w:space="0" w:color="000000"/>
              <w:right w:val="single" w:sz="6" w:space="0" w:color="000000"/>
            </w:tcBorders>
            <w:shd w:val="clear" w:color="auto" w:fill="FFFFFF"/>
            <w:hideMark/>
          </w:tcPr>
          <w:p w14:paraId="00CAC367"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9. Наличие обучающихся в общеобразовательных учреждениях, получающих бесплатную услугу по лицензированной программе дополнительного образования</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7DB700DC"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за каждого обучающегося</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70A8EBD6"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0,5</w:t>
            </w:r>
          </w:p>
        </w:tc>
      </w:tr>
      <w:tr w:rsidR="00F332C4" w:rsidRPr="00F332C4" w14:paraId="2AED045F" w14:textId="77777777" w:rsidTr="001C38D5">
        <w:tc>
          <w:tcPr>
            <w:tcW w:w="5969" w:type="dxa"/>
            <w:tcBorders>
              <w:top w:val="single" w:sz="6" w:space="0" w:color="000000"/>
              <w:left w:val="single" w:sz="6" w:space="0" w:color="000000"/>
              <w:bottom w:val="single" w:sz="6" w:space="0" w:color="000000"/>
              <w:right w:val="single" w:sz="6" w:space="0" w:color="000000"/>
            </w:tcBorders>
            <w:shd w:val="clear" w:color="auto" w:fill="FFFFFF"/>
            <w:hideMark/>
          </w:tcPr>
          <w:p w14:paraId="2630B3F6"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10. Наличие в учреждениях (классах, группах) общего назначения обучающихся (воспитанников) со специальными потребностями, охваченных квалифицированной коррекцией физического и психического развития (кроме специальных (коррекционных образовательных учреждений (классов, групп))</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3574AFE5"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за каждого обучающегося (воспитанника)</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588CC1A0"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w:t>
            </w:r>
          </w:p>
        </w:tc>
      </w:tr>
      <w:tr w:rsidR="00F332C4" w:rsidRPr="00F332C4" w14:paraId="77D24DEB" w14:textId="77777777" w:rsidTr="001C38D5">
        <w:tc>
          <w:tcPr>
            <w:tcW w:w="5969" w:type="dxa"/>
            <w:tcBorders>
              <w:top w:val="single" w:sz="6" w:space="0" w:color="000000"/>
              <w:left w:val="single" w:sz="6" w:space="0" w:color="000000"/>
              <w:bottom w:val="single" w:sz="6" w:space="0" w:color="000000"/>
              <w:right w:val="single" w:sz="6" w:space="0" w:color="000000"/>
            </w:tcBorders>
            <w:shd w:val="clear" w:color="auto" w:fill="FFFFFF"/>
            <w:hideMark/>
          </w:tcPr>
          <w:p w14:paraId="61CD83E8"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11. Наличие в учебных заведениях библиотеки с читальным залом</w:t>
            </w:r>
          </w:p>
        </w:tc>
        <w:tc>
          <w:tcPr>
            <w:tcW w:w="2796" w:type="dxa"/>
            <w:tcBorders>
              <w:top w:val="single" w:sz="6" w:space="0" w:color="000000"/>
              <w:left w:val="single" w:sz="6" w:space="0" w:color="000000"/>
              <w:bottom w:val="single" w:sz="6" w:space="0" w:color="000000"/>
              <w:right w:val="single" w:sz="6" w:space="0" w:color="000000"/>
            </w:tcBorders>
            <w:shd w:val="clear" w:color="auto" w:fill="FFFFFF"/>
            <w:hideMark/>
          </w:tcPr>
          <w:p w14:paraId="244A3B7E"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на 15 мест (не менее)</w:t>
            </w:r>
          </w:p>
        </w:tc>
        <w:tc>
          <w:tcPr>
            <w:tcW w:w="1668" w:type="dxa"/>
            <w:tcBorders>
              <w:top w:val="single" w:sz="6" w:space="0" w:color="000000"/>
              <w:left w:val="single" w:sz="6" w:space="0" w:color="000000"/>
              <w:bottom w:val="single" w:sz="6" w:space="0" w:color="000000"/>
              <w:right w:val="single" w:sz="6" w:space="0" w:color="000000"/>
            </w:tcBorders>
            <w:shd w:val="clear" w:color="auto" w:fill="FFFFFF"/>
            <w:hideMark/>
          </w:tcPr>
          <w:p w14:paraId="4ED90CF1"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15</w:t>
            </w:r>
          </w:p>
        </w:tc>
      </w:tr>
    </w:tbl>
    <w:p w14:paraId="5A041E71" w14:textId="77777777" w:rsidR="001C38D5" w:rsidRPr="00F332C4" w:rsidRDefault="001C38D5" w:rsidP="00CC600E">
      <w:pPr>
        <w:widowControl w:val="0"/>
        <w:autoSpaceDE w:val="0"/>
        <w:autoSpaceDN w:val="0"/>
        <w:adjustRightInd w:val="0"/>
        <w:spacing w:after="0" w:line="240" w:lineRule="auto"/>
        <w:jc w:val="both"/>
        <w:rPr>
          <w:rFonts w:ascii="Times New Roman CYR" w:hAnsi="Times New Roman CYR" w:cs="Times New Roman CYR"/>
          <w:sz w:val="24"/>
          <w:szCs w:val="24"/>
        </w:rPr>
      </w:pPr>
    </w:p>
    <w:p w14:paraId="6B10A872" w14:textId="77777777" w:rsidR="00DA06EE" w:rsidRPr="00F332C4" w:rsidRDefault="00DA06EE" w:rsidP="001812D8">
      <w:pPr>
        <w:widowControl w:val="0"/>
        <w:autoSpaceDE w:val="0"/>
        <w:autoSpaceDN w:val="0"/>
        <w:adjustRightInd w:val="0"/>
        <w:spacing w:after="0" w:line="240" w:lineRule="auto"/>
        <w:jc w:val="both"/>
        <w:rPr>
          <w:rFonts w:ascii="Times New Roman CYR" w:hAnsi="Times New Roman CYR" w:cs="Times New Roman CYR"/>
          <w:sz w:val="24"/>
          <w:szCs w:val="24"/>
        </w:rPr>
      </w:pPr>
    </w:p>
    <w:p w14:paraId="791AFD9E" w14:textId="77777777" w:rsidR="00517AD6" w:rsidRPr="00F332C4" w:rsidRDefault="00517AD6" w:rsidP="001812D8">
      <w:pPr>
        <w:widowControl w:val="0"/>
        <w:autoSpaceDE w:val="0"/>
        <w:autoSpaceDN w:val="0"/>
        <w:adjustRightInd w:val="0"/>
        <w:spacing w:after="0" w:line="240" w:lineRule="auto"/>
        <w:jc w:val="right"/>
        <w:rPr>
          <w:rFonts w:ascii="Arial" w:hAnsi="Arial" w:cs="Arial"/>
          <w:b/>
          <w:bCs/>
          <w:sz w:val="24"/>
          <w:szCs w:val="24"/>
        </w:rPr>
      </w:pPr>
    </w:p>
    <w:p w14:paraId="1B809F4C" w14:textId="77777777" w:rsidR="00517AD6" w:rsidRPr="00F332C4" w:rsidRDefault="00517AD6" w:rsidP="001812D8">
      <w:pPr>
        <w:widowControl w:val="0"/>
        <w:autoSpaceDE w:val="0"/>
        <w:autoSpaceDN w:val="0"/>
        <w:adjustRightInd w:val="0"/>
        <w:spacing w:after="0" w:line="240" w:lineRule="auto"/>
        <w:jc w:val="right"/>
        <w:rPr>
          <w:rFonts w:ascii="Arial" w:hAnsi="Arial" w:cs="Arial"/>
          <w:b/>
          <w:bCs/>
          <w:sz w:val="24"/>
          <w:szCs w:val="24"/>
        </w:rPr>
      </w:pPr>
    </w:p>
    <w:p w14:paraId="306BD4B1" w14:textId="77777777" w:rsidR="00517AD6" w:rsidRPr="00F332C4" w:rsidRDefault="00517AD6" w:rsidP="001812D8">
      <w:pPr>
        <w:widowControl w:val="0"/>
        <w:autoSpaceDE w:val="0"/>
        <w:autoSpaceDN w:val="0"/>
        <w:adjustRightInd w:val="0"/>
        <w:spacing w:after="0" w:line="240" w:lineRule="auto"/>
        <w:jc w:val="right"/>
        <w:rPr>
          <w:rFonts w:ascii="Arial" w:hAnsi="Arial" w:cs="Arial"/>
          <w:b/>
          <w:bCs/>
          <w:sz w:val="24"/>
          <w:szCs w:val="24"/>
        </w:rPr>
      </w:pPr>
    </w:p>
    <w:p w14:paraId="33CB58FA" w14:textId="77777777" w:rsidR="001C38D5"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p>
    <w:p w14:paraId="1B213E06" w14:textId="77777777" w:rsidR="001C38D5"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p>
    <w:p w14:paraId="65551F6E" w14:textId="77777777" w:rsidR="001C38D5"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p>
    <w:p w14:paraId="0DA3A218" w14:textId="77777777" w:rsidR="001C38D5"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p>
    <w:p w14:paraId="598E321B" w14:textId="77777777" w:rsidR="001C38D5"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p>
    <w:p w14:paraId="3F252946" w14:textId="77777777" w:rsidR="001C38D5"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p>
    <w:p w14:paraId="0FAD38C0" w14:textId="77777777" w:rsidR="001C38D5"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p>
    <w:p w14:paraId="0366DAD2" w14:textId="77777777" w:rsidR="001C38D5"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p>
    <w:p w14:paraId="1BE55F31" w14:textId="77777777" w:rsidR="001C38D5"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p>
    <w:p w14:paraId="4981976B" w14:textId="77777777" w:rsidR="001C38D5"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p>
    <w:p w14:paraId="0B9ABBB1" w14:textId="77777777" w:rsidR="001C38D5"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p>
    <w:p w14:paraId="4A1F2448" w14:textId="77777777" w:rsidR="00517AD6" w:rsidRPr="00F332C4" w:rsidRDefault="00517AD6" w:rsidP="00517AD6">
      <w:pPr>
        <w:widowControl w:val="0"/>
        <w:autoSpaceDE w:val="0"/>
        <w:autoSpaceDN w:val="0"/>
        <w:adjustRightInd w:val="0"/>
        <w:spacing w:after="0" w:line="240" w:lineRule="auto"/>
        <w:jc w:val="right"/>
        <w:rPr>
          <w:rFonts w:ascii="Times New Roman" w:hAnsi="Times New Roman"/>
          <w:b/>
          <w:bCs/>
          <w:sz w:val="24"/>
          <w:szCs w:val="24"/>
        </w:rPr>
      </w:pPr>
      <w:r w:rsidRPr="00F332C4">
        <w:rPr>
          <w:rFonts w:ascii="Times New Roman" w:hAnsi="Times New Roman"/>
          <w:b/>
          <w:bCs/>
          <w:sz w:val="24"/>
          <w:szCs w:val="24"/>
        </w:rPr>
        <w:lastRenderedPageBreak/>
        <w:t xml:space="preserve">Приложение </w:t>
      </w:r>
      <w:r w:rsidR="0079012E" w:rsidRPr="00F332C4">
        <w:rPr>
          <w:rFonts w:ascii="Times New Roman" w:hAnsi="Times New Roman"/>
          <w:b/>
          <w:bCs/>
          <w:sz w:val="24"/>
          <w:szCs w:val="24"/>
        </w:rPr>
        <w:t>5</w:t>
      </w:r>
    </w:p>
    <w:p w14:paraId="27BFB3BA" w14:textId="77777777" w:rsidR="00517AD6" w:rsidRPr="00F332C4" w:rsidRDefault="00517AD6" w:rsidP="00517AD6">
      <w:pPr>
        <w:widowControl w:val="0"/>
        <w:autoSpaceDE w:val="0"/>
        <w:autoSpaceDN w:val="0"/>
        <w:adjustRightInd w:val="0"/>
        <w:spacing w:after="0" w:line="240" w:lineRule="auto"/>
        <w:jc w:val="right"/>
        <w:rPr>
          <w:rFonts w:ascii="Times New Roman" w:hAnsi="Times New Roman"/>
          <w:sz w:val="24"/>
          <w:szCs w:val="24"/>
        </w:rPr>
      </w:pPr>
      <w:r w:rsidRPr="00F332C4">
        <w:rPr>
          <w:rFonts w:ascii="Times New Roman" w:hAnsi="Times New Roman"/>
          <w:b/>
          <w:bCs/>
          <w:sz w:val="24"/>
          <w:szCs w:val="24"/>
        </w:rPr>
        <w:t xml:space="preserve">к </w:t>
      </w:r>
      <w:r w:rsidRPr="00F332C4">
        <w:rPr>
          <w:rFonts w:ascii="Times New Roman" w:hAnsi="Times New Roman"/>
          <w:b/>
          <w:sz w:val="24"/>
          <w:szCs w:val="24"/>
        </w:rPr>
        <w:t>Положению</w:t>
      </w:r>
    </w:p>
    <w:p w14:paraId="005EAAAF" w14:textId="77777777" w:rsidR="00517AD6" w:rsidRPr="00F332C4" w:rsidRDefault="00517AD6" w:rsidP="00517AD6">
      <w:pPr>
        <w:widowControl w:val="0"/>
        <w:autoSpaceDE w:val="0"/>
        <w:autoSpaceDN w:val="0"/>
        <w:adjustRightInd w:val="0"/>
        <w:spacing w:after="0" w:line="240" w:lineRule="auto"/>
        <w:jc w:val="right"/>
        <w:rPr>
          <w:rFonts w:ascii="Times New Roman" w:hAnsi="Times New Roman"/>
          <w:b/>
          <w:bCs/>
          <w:sz w:val="24"/>
          <w:szCs w:val="24"/>
        </w:rPr>
      </w:pPr>
      <w:r w:rsidRPr="00F332C4">
        <w:rPr>
          <w:rFonts w:ascii="Times New Roman" w:hAnsi="Times New Roman"/>
          <w:b/>
          <w:bCs/>
          <w:sz w:val="24"/>
          <w:szCs w:val="24"/>
        </w:rPr>
        <w:t>об оплате труда работников</w:t>
      </w:r>
    </w:p>
    <w:p w14:paraId="4AC6B352" w14:textId="77777777" w:rsidR="00517AD6"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r w:rsidRPr="00F332C4">
        <w:rPr>
          <w:rFonts w:ascii="Times New Roman" w:hAnsi="Times New Roman"/>
          <w:b/>
          <w:bCs/>
          <w:sz w:val="24"/>
          <w:szCs w:val="24"/>
        </w:rPr>
        <w:t>МА</w:t>
      </w:r>
      <w:r w:rsidR="00662D59" w:rsidRPr="00F332C4">
        <w:rPr>
          <w:rFonts w:ascii="Times New Roman" w:hAnsi="Times New Roman"/>
          <w:b/>
          <w:bCs/>
          <w:sz w:val="24"/>
          <w:szCs w:val="24"/>
        </w:rPr>
        <w:t xml:space="preserve">ОУ </w:t>
      </w:r>
      <w:r w:rsidRPr="00F332C4">
        <w:rPr>
          <w:rFonts w:ascii="Times New Roman" w:hAnsi="Times New Roman"/>
          <w:b/>
          <w:bCs/>
          <w:sz w:val="24"/>
          <w:szCs w:val="24"/>
        </w:rPr>
        <w:t xml:space="preserve">СШ </w:t>
      </w:r>
      <w:r w:rsidR="00C7543D" w:rsidRPr="00F332C4">
        <w:rPr>
          <w:rFonts w:ascii="Times New Roman" w:hAnsi="Times New Roman"/>
          <w:b/>
          <w:bCs/>
          <w:sz w:val="24"/>
          <w:szCs w:val="24"/>
        </w:rPr>
        <w:t>№ 8</w:t>
      </w:r>
    </w:p>
    <w:p w14:paraId="43DA3006" w14:textId="77777777" w:rsidR="00DA06EE" w:rsidRPr="00F332C4" w:rsidRDefault="00DA06EE" w:rsidP="001812D8">
      <w:pPr>
        <w:widowControl w:val="0"/>
        <w:autoSpaceDE w:val="0"/>
        <w:autoSpaceDN w:val="0"/>
        <w:adjustRightInd w:val="0"/>
        <w:spacing w:after="0" w:line="240" w:lineRule="auto"/>
        <w:jc w:val="right"/>
        <w:rPr>
          <w:rFonts w:ascii="Arial" w:hAnsi="Arial" w:cs="Arial"/>
          <w:b/>
          <w:bCs/>
          <w:sz w:val="24"/>
          <w:szCs w:val="24"/>
        </w:rPr>
      </w:pPr>
    </w:p>
    <w:p w14:paraId="2471393D" w14:textId="77777777" w:rsidR="00DA06EE" w:rsidRPr="00F332C4" w:rsidRDefault="00DA06EE" w:rsidP="001812D8">
      <w:pPr>
        <w:widowControl w:val="0"/>
        <w:autoSpaceDE w:val="0"/>
        <w:autoSpaceDN w:val="0"/>
        <w:adjustRightInd w:val="0"/>
        <w:spacing w:after="0" w:line="240" w:lineRule="auto"/>
        <w:jc w:val="both"/>
        <w:rPr>
          <w:rFonts w:ascii="Times New Roman CYR" w:hAnsi="Times New Roman CYR" w:cs="Times New Roman CYR"/>
          <w:sz w:val="24"/>
          <w:szCs w:val="24"/>
        </w:rPr>
      </w:pPr>
    </w:p>
    <w:p w14:paraId="26AD9195" w14:textId="77777777" w:rsidR="00517AD6" w:rsidRPr="00F332C4" w:rsidRDefault="00DA06EE" w:rsidP="001812D8">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r w:rsidRPr="00F332C4">
        <w:rPr>
          <w:rFonts w:ascii="Times New Roman CYR" w:hAnsi="Times New Roman CYR" w:cs="Times New Roman CYR"/>
          <w:b/>
          <w:bCs/>
          <w:sz w:val="24"/>
          <w:szCs w:val="24"/>
        </w:rPr>
        <w:t>Перечень</w:t>
      </w:r>
      <w:r w:rsidRPr="00F332C4">
        <w:rPr>
          <w:rFonts w:ascii="Times New Roman CYR" w:hAnsi="Times New Roman CYR" w:cs="Times New Roman CYR"/>
          <w:b/>
          <w:bCs/>
          <w:sz w:val="24"/>
          <w:szCs w:val="24"/>
        </w:rPr>
        <w:br/>
        <w:t>должностей,</w:t>
      </w:r>
      <w:r w:rsidR="00517AD6" w:rsidRPr="00F332C4">
        <w:rPr>
          <w:rFonts w:ascii="Times New Roman CYR" w:hAnsi="Times New Roman CYR" w:cs="Times New Roman CYR"/>
          <w:b/>
          <w:bCs/>
          <w:sz w:val="24"/>
          <w:szCs w:val="24"/>
        </w:rPr>
        <w:t xml:space="preserve"> профессий работников учреждения</w:t>
      </w:r>
      <w:r w:rsidRPr="00F332C4">
        <w:rPr>
          <w:rFonts w:ascii="Times New Roman CYR" w:hAnsi="Times New Roman CYR" w:cs="Times New Roman CYR"/>
          <w:b/>
          <w:bCs/>
          <w:sz w:val="24"/>
          <w:szCs w:val="24"/>
        </w:rPr>
        <w:t xml:space="preserve">, </w:t>
      </w:r>
    </w:p>
    <w:p w14:paraId="6BB6D259" w14:textId="77777777" w:rsidR="00DA06EE" w:rsidRPr="00F332C4" w:rsidRDefault="00DA06EE" w:rsidP="001812D8">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r w:rsidRPr="00F332C4">
        <w:rPr>
          <w:rFonts w:ascii="Times New Roman CYR" w:hAnsi="Times New Roman CYR" w:cs="Times New Roman CYR"/>
          <w:b/>
          <w:bCs/>
          <w:sz w:val="24"/>
          <w:szCs w:val="24"/>
        </w:rPr>
        <w:t>относимых к основному персоналу по виду экономической деятельности</w:t>
      </w:r>
    </w:p>
    <w:p w14:paraId="5FB09CA3" w14:textId="77777777" w:rsidR="00DA06EE" w:rsidRPr="00F332C4" w:rsidRDefault="00DA06EE" w:rsidP="001812D8">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163"/>
        <w:gridCol w:w="3182"/>
      </w:tblGrid>
      <w:tr w:rsidR="00F332C4" w:rsidRPr="00F332C4" w14:paraId="31BC85A0" w14:textId="77777777" w:rsidTr="00535044">
        <w:tc>
          <w:tcPr>
            <w:tcW w:w="7163" w:type="dxa"/>
            <w:tcBorders>
              <w:top w:val="single" w:sz="4" w:space="0" w:color="auto"/>
              <w:bottom w:val="single" w:sz="4" w:space="0" w:color="auto"/>
              <w:right w:val="single" w:sz="4" w:space="0" w:color="auto"/>
            </w:tcBorders>
          </w:tcPr>
          <w:p w14:paraId="1576003F"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Типы и виды учреждений</w:t>
            </w:r>
          </w:p>
        </w:tc>
        <w:tc>
          <w:tcPr>
            <w:tcW w:w="3182" w:type="dxa"/>
            <w:tcBorders>
              <w:top w:val="single" w:sz="4" w:space="0" w:color="auto"/>
              <w:left w:val="single" w:sz="4" w:space="0" w:color="auto"/>
              <w:bottom w:val="single" w:sz="4" w:space="0" w:color="auto"/>
            </w:tcBorders>
          </w:tcPr>
          <w:p w14:paraId="6AF41AFE" w14:textId="77777777" w:rsidR="00DA06EE" w:rsidRPr="00F332C4" w:rsidRDefault="00DA06EE" w:rsidP="001812D8">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Должности работников учреждений</w:t>
            </w:r>
          </w:p>
        </w:tc>
      </w:tr>
      <w:tr w:rsidR="00F332C4" w:rsidRPr="00F332C4" w14:paraId="5024AA64" w14:textId="77777777" w:rsidTr="001C38D5">
        <w:tc>
          <w:tcPr>
            <w:tcW w:w="7163" w:type="dxa"/>
            <w:tcBorders>
              <w:top w:val="single" w:sz="4" w:space="0" w:color="auto"/>
              <w:left w:val="single" w:sz="4" w:space="0" w:color="auto"/>
              <w:bottom w:val="single" w:sz="4" w:space="0" w:color="auto"/>
              <w:right w:val="single" w:sz="4" w:space="0" w:color="auto"/>
            </w:tcBorders>
            <w:shd w:val="clear" w:color="auto" w:fill="FFFFFF"/>
          </w:tcPr>
          <w:p w14:paraId="285F0EA3" w14:textId="77777777" w:rsidR="001C38D5" w:rsidRPr="00F332C4" w:rsidRDefault="001C38D5" w:rsidP="001C38D5">
            <w:pPr>
              <w:widowControl w:val="0"/>
              <w:autoSpaceDE w:val="0"/>
              <w:autoSpaceDN w:val="0"/>
              <w:adjustRightInd w:val="0"/>
              <w:spacing w:after="0" w:line="240" w:lineRule="auto"/>
              <w:rPr>
                <w:rFonts w:ascii="Times New Roman CYR" w:hAnsi="Times New Roman CYR" w:cs="Times New Roman CYR"/>
                <w:sz w:val="24"/>
                <w:szCs w:val="24"/>
              </w:rPr>
            </w:pPr>
            <w:r w:rsidRPr="00F332C4">
              <w:rPr>
                <w:rFonts w:ascii="Times New Roman CYR" w:hAnsi="Times New Roman CYR" w:cs="Times New Roman CYR"/>
                <w:sz w:val="24"/>
                <w:szCs w:val="24"/>
              </w:rPr>
              <w:t>Общеобразовательные учреждения (начального общего, основного общего, среднего (полного) общего образования)</w:t>
            </w: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61C14FF1" w14:textId="77777777" w:rsidR="001C38D5" w:rsidRPr="00F332C4" w:rsidRDefault="001C38D5" w:rsidP="001C38D5">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учитель</w:t>
            </w:r>
          </w:p>
        </w:tc>
      </w:tr>
    </w:tbl>
    <w:p w14:paraId="29A99000" w14:textId="77777777" w:rsidR="00DA06EE" w:rsidRPr="00F332C4" w:rsidRDefault="00DA06EE" w:rsidP="001812D8">
      <w:pPr>
        <w:widowControl w:val="0"/>
        <w:autoSpaceDE w:val="0"/>
        <w:autoSpaceDN w:val="0"/>
        <w:adjustRightInd w:val="0"/>
        <w:spacing w:after="0" w:line="240" w:lineRule="auto"/>
        <w:jc w:val="both"/>
        <w:rPr>
          <w:rFonts w:ascii="Times New Roman CYR" w:hAnsi="Times New Roman CYR" w:cs="Times New Roman CYR"/>
          <w:sz w:val="24"/>
          <w:szCs w:val="24"/>
        </w:rPr>
      </w:pPr>
    </w:p>
    <w:p w14:paraId="69062963" w14:textId="77777777" w:rsidR="00517AD6" w:rsidRPr="00F332C4" w:rsidRDefault="00517AD6" w:rsidP="001812D8">
      <w:pPr>
        <w:widowControl w:val="0"/>
        <w:autoSpaceDE w:val="0"/>
        <w:autoSpaceDN w:val="0"/>
        <w:adjustRightInd w:val="0"/>
        <w:spacing w:after="0" w:line="240" w:lineRule="auto"/>
        <w:jc w:val="right"/>
        <w:rPr>
          <w:rFonts w:ascii="Arial" w:hAnsi="Arial" w:cs="Arial"/>
          <w:b/>
          <w:bCs/>
          <w:sz w:val="24"/>
          <w:szCs w:val="24"/>
        </w:rPr>
      </w:pPr>
    </w:p>
    <w:p w14:paraId="2C6EAF8E" w14:textId="77777777" w:rsidR="00517AD6" w:rsidRPr="00F332C4" w:rsidRDefault="00517AD6" w:rsidP="001812D8">
      <w:pPr>
        <w:widowControl w:val="0"/>
        <w:autoSpaceDE w:val="0"/>
        <w:autoSpaceDN w:val="0"/>
        <w:adjustRightInd w:val="0"/>
        <w:spacing w:after="0" w:line="240" w:lineRule="auto"/>
        <w:jc w:val="right"/>
        <w:rPr>
          <w:rFonts w:ascii="Arial" w:hAnsi="Arial" w:cs="Arial"/>
          <w:b/>
          <w:bCs/>
          <w:sz w:val="24"/>
          <w:szCs w:val="24"/>
        </w:rPr>
      </w:pPr>
    </w:p>
    <w:p w14:paraId="2D51A657" w14:textId="77777777" w:rsidR="00517AD6" w:rsidRPr="00F332C4" w:rsidRDefault="00517AD6" w:rsidP="001812D8">
      <w:pPr>
        <w:widowControl w:val="0"/>
        <w:autoSpaceDE w:val="0"/>
        <w:autoSpaceDN w:val="0"/>
        <w:adjustRightInd w:val="0"/>
        <w:spacing w:after="0" w:line="240" w:lineRule="auto"/>
        <w:jc w:val="right"/>
        <w:rPr>
          <w:rFonts w:ascii="Arial" w:hAnsi="Arial" w:cs="Arial"/>
          <w:b/>
          <w:bCs/>
          <w:sz w:val="24"/>
          <w:szCs w:val="24"/>
        </w:rPr>
      </w:pPr>
    </w:p>
    <w:p w14:paraId="30672396" w14:textId="77777777" w:rsidR="00517AD6" w:rsidRPr="00F332C4" w:rsidRDefault="00517AD6" w:rsidP="001812D8">
      <w:pPr>
        <w:widowControl w:val="0"/>
        <w:autoSpaceDE w:val="0"/>
        <w:autoSpaceDN w:val="0"/>
        <w:adjustRightInd w:val="0"/>
        <w:spacing w:after="0" w:line="240" w:lineRule="auto"/>
        <w:jc w:val="right"/>
        <w:rPr>
          <w:rFonts w:ascii="Arial" w:hAnsi="Arial" w:cs="Arial"/>
          <w:b/>
          <w:bCs/>
          <w:sz w:val="24"/>
          <w:szCs w:val="24"/>
        </w:rPr>
      </w:pPr>
    </w:p>
    <w:p w14:paraId="7FCCEC02" w14:textId="77777777" w:rsidR="00517AD6" w:rsidRPr="00F332C4" w:rsidRDefault="00517AD6" w:rsidP="001812D8">
      <w:pPr>
        <w:widowControl w:val="0"/>
        <w:autoSpaceDE w:val="0"/>
        <w:autoSpaceDN w:val="0"/>
        <w:adjustRightInd w:val="0"/>
        <w:spacing w:after="0" w:line="240" w:lineRule="auto"/>
        <w:jc w:val="right"/>
        <w:rPr>
          <w:rFonts w:ascii="Arial" w:hAnsi="Arial" w:cs="Arial"/>
          <w:b/>
          <w:bCs/>
          <w:sz w:val="24"/>
          <w:szCs w:val="24"/>
        </w:rPr>
      </w:pPr>
    </w:p>
    <w:p w14:paraId="7387039B" w14:textId="77777777" w:rsidR="001C38D5"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sectPr w:rsidR="001C38D5" w:rsidRPr="00F332C4">
          <w:headerReference w:type="default" r:id="rId84"/>
          <w:footerReference w:type="default" r:id="rId85"/>
          <w:pgSz w:w="11905" w:h="16837"/>
          <w:pgMar w:top="1440" w:right="800" w:bottom="1440" w:left="800" w:header="720" w:footer="720" w:gutter="0"/>
          <w:cols w:space="720"/>
          <w:noEndnote/>
        </w:sectPr>
      </w:pPr>
    </w:p>
    <w:p w14:paraId="1DA24D51" w14:textId="77777777" w:rsidR="00517AD6" w:rsidRPr="00F332C4" w:rsidRDefault="0079012E" w:rsidP="00517AD6">
      <w:pPr>
        <w:widowControl w:val="0"/>
        <w:autoSpaceDE w:val="0"/>
        <w:autoSpaceDN w:val="0"/>
        <w:adjustRightInd w:val="0"/>
        <w:spacing w:after="0" w:line="240" w:lineRule="auto"/>
        <w:jc w:val="right"/>
        <w:rPr>
          <w:rFonts w:ascii="Times New Roman" w:hAnsi="Times New Roman"/>
          <w:b/>
          <w:bCs/>
          <w:sz w:val="24"/>
          <w:szCs w:val="24"/>
        </w:rPr>
      </w:pPr>
      <w:r w:rsidRPr="00F332C4">
        <w:rPr>
          <w:rFonts w:ascii="Times New Roman" w:hAnsi="Times New Roman"/>
          <w:b/>
          <w:bCs/>
          <w:sz w:val="24"/>
          <w:szCs w:val="24"/>
        </w:rPr>
        <w:lastRenderedPageBreak/>
        <w:t>Приложение 6</w:t>
      </w:r>
    </w:p>
    <w:p w14:paraId="767CE793" w14:textId="77777777" w:rsidR="00517AD6" w:rsidRPr="00F332C4" w:rsidRDefault="00517AD6" w:rsidP="00517AD6">
      <w:pPr>
        <w:widowControl w:val="0"/>
        <w:autoSpaceDE w:val="0"/>
        <w:autoSpaceDN w:val="0"/>
        <w:adjustRightInd w:val="0"/>
        <w:spacing w:after="0" w:line="240" w:lineRule="auto"/>
        <w:jc w:val="right"/>
        <w:rPr>
          <w:rFonts w:ascii="Times New Roman" w:hAnsi="Times New Roman"/>
          <w:sz w:val="24"/>
          <w:szCs w:val="24"/>
        </w:rPr>
      </w:pPr>
      <w:r w:rsidRPr="00F332C4">
        <w:rPr>
          <w:rFonts w:ascii="Times New Roman" w:hAnsi="Times New Roman"/>
          <w:b/>
          <w:bCs/>
          <w:sz w:val="24"/>
          <w:szCs w:val="24"/>
        </w:rPr>
        <w:t xml:space="preserve">к </w:t>
      </w:r>
      <w:r w:rsidRPr="00F332C4">
        <w:rPr>
          <w:rFonts w:ascii="Times New Roman" w:hAnsi="Times New Roman"/>
          <w:b/>
          <w:sz w:val="24"/>
          <w:szCs w:val="24"/>
        </w:rPr>
        <w:t>Положению</w:t>
      </w:r>
    </w:p>
    <w:p w14:paraId="30CCF9B9" w14:textId="77777777" w:rsidR="00517AD6" w:rsidRPr="00F332C4" w:rsidRDefault="00517AD6" w:rsidP="00517AD6">
      <w:pPr>
        <w:widowControl w:val="0"/>
        <w:autoSpaceDE w:val="0"/>
        <w:autoSpaceDN w:val="0"/>
        <w:adjustRightInd w:val="0"/>
        <w:spacing w:after="0" w:line="240" w:lineRule="auto"/>
        <w:jc w:val="right"/>
        <w:rPr>
          <w:rFonts w:ascii="Times New Roman" w:hAnsi="Times New Roman"/>
          <w:b/>
          <w:bCs/>
          <w:sz w:val="24"/>
          <w:szCs w:val="24"/>
        </w:rPr>
      </w:pPr>
      <w:r w:rsidRPr="00F332C4">
        <w:rPr>
          <w:rFonts w:ascii="Times New Roman" w:hAnsi="Times New Roman"/>
          <w:b/>
          <w:bCs/>
          <w:sz w:val="24"/>
          <w:szCs w:val="24"/>
        </w:rPr>
        <w:t>об оплате труда работников</w:t>
      </w:r>
    </w:p>
    <w:p w14:paraId="429509D8" w14:textId="77777777" w:rsidR="00517AD6"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r w:rsidRPr="00F332C4">
        <w:rPr>
          <w:rFonts w:ascii="Times New Roman" w:hAnsi="Times New Roman"/>
          <w:b/>
          <w:bCs/>
          <w:sz w:val="24"/>
          <w:szCs w:val="24"/>
        </w:rPr>
        <w:t>МА</w:t>
      </w:r>
      <w:r w:rsidR="00662D59" w:rsidRPr="00F332C4">
        <w:rPr>
          <w:rFonts w:ascii="Times New Roman" w:hAnsi="Times New Roman"/>
          <w:b/>
          <w:bCs/>
          <w:sz w:val="24"/>
          <w:szCs w:val="24"/>
        </w:rPr>
        <w:t xml:space="preserve">ОУ </w:t>
      </w:r>
      <w:r w:rsidRPr="00F332C4">
        <w:rPr>
          <w:rFonts w:ascii="Times New Roman" w:hAnsi="Times New Roman"/>
          <w:b/>
          <w:bCs/>
          <w:sz w:val="24"/>
          <w:szCs w:val="24"/>
        </w:rPr>
        <w:t xml:space="preserve">СШ </w:t>
      </w:r>
      <w:r w:rsidR="00955F03" w:rsidRPr="00F332C4">
        <w:rPr>
          <w:rFonts w:ascii="Times New Roman" w:hAnsi="Times New Roman"/>
          <w:b/>
          <w:bCs/>
          <w:sz w:val="24"/>
          <w:szCs w:val="24"/>
        </w:rPr>
        <w:t>№ 8</w:t>
      </w:r>
    </w:p>
    <w:p w14:paraId="6AA782ED" w14:textId="77777777" w:rsidR="00517AD6" w:rsidRPr="00F332C4" w:rsidRDefault="00517AD6" w:rsidP="001812D8">
      <w:pPr>
        <w:widowControl w:val="0"/>
        <w:autoSpaceDE w:val="0"/>
        <w:autoSpaceDN w:val="0"/>
        <w:adjustRightInd w:val="0"/>
        <w:spacing w:after="0" w:line="240" w:lineRule="auto"/>
        <w:jc w:val="right"/>
        <w:rPr>
          <w:rFonts w:ascii="Arial" w:hAnsi="Arial" w:cs="Arial"/>
          <w:b/>
          <w:bCs/>
          <w:sz w:val="24"/>
          <w:szCs w:val="24"/>
        </w:rPr>
      </w:pPr>
    </w:p>
    <w:p w14:paraId="3756A7AC" w14:textId="77777777" w:rsidR="00DA06EE" w:rsidRPr="00F332C4" w:rsidRDefault="00DA06EE" w:rsidP="001812D8">
      <w:pPr>
        <w:widowControl w:val="0"/>
        <w:autoSpaceDE w:val="0"/>
        <w:autoSpaceDN w:val="0"/>
        <w:adjustRightInd w:val="0"/>
        <w:spacing w:after="0" w:line="240" w:lineRule="auto"/>
        <w:jc w:val="right"/>
        <w:rPr>
          <w:rFonts w:ascii="Arial" w:hAnsi="Arial" w:cs="Arial"/>
          <w:b/>
          <w:bCs/>
          <w:sz w:val="24"/>
          <w:szCs w:val="24"/>
        </w:rPr>
      </w:pPr>
    </w:p>
    <w:p w14:paraId="126B48B4" w14:textId="77777777" w:rsidR="00517AD6" w:rsidRPr="00F332C4" w:rsidRDefault="00DA06EE" w:rsidP="001812D8">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r w:rsidRPr="00F332C4">
        <w:rPr>
          <w:rFonts w:ascii="Times New Roman CYR" w:hAnsi="Times New Roman CYR" w:cs="Times New Roman CYR"/>
          <w:b/>
          <w:bCs/>
          <w:sz w:val="24"/>
          <w:szCs w:val="24"/>
        </w:rPr>
        <w:t>Виды выплат стимулирующего характера, размер и условия их осуществления, критерии оценки результативности и качества деятельно</w:t>
      </w:r>
      <w:r w:rsidR="00517AD6" w:rsidRPr="00F332C4">
        <w:rPr>
          <w:rFonts w:ascii="Times New Roman CYR" w:hAnsi="Times New Roman CYR" w:cs="Times New Roman CYR"/>
          <w:b/>
          <w:bCs/>
          <w:sz w:val="24"/>
          <w:szCs w:val="24"/>
        </w:rPr>
        <w:t xml:space="preserve">сти учреждений </w:t>
      </w:r>
    </w:p>
    <w:p w14:paraId="38D0E55A" w14:textId="77777777" w:rsidR="00DA06EE" w:rsidRPr="00F332C4" w:rsidRDefault="00517AD6" w:rsidP="001812D8">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r w:rsidRPr="00F332C4">
        <w:rPr>
          <w:rFonts w:ascii="Times New Roman CYR" w:hAnsi="Times New Roman CYR" w:cs="Times New Roman CYR"/>
          <w:b/>
          <w:bCs/>
          <w:sz w:val="24"/>
          <w:szCs w:val="24"/>
        </w:rPr>
        <w:t>для руководителя</w:t>
      </w:r>
      <w:r w:rsidR="00DA06EE" w:rsidRPr="00F332C4">
        <w:rPr>
          <w:rFonts w:ascii="Times New Roman CYR" w:hAnsi="Times New Roman CYR" w:cs="Times New Roman CYR"/>
          <w:b/>
          <w:bCs/>
          <w:sz w:val="24"/>
          <w:szCs w:val="24"/>
        </w:rPr>
        <w:t xml:space="preserve">, </w:t>
      </w:r>
      <w:r w:rsidRPr="00F332C4">
        <w:rPr>
          <w:rFonts w:ascii="Times New Roman CYR" w:hAnsi="Times New Roman CYR" w:cs="Times New Roman CYR"/>
          <w:b/>
          <w:bCs/>
          <w:sz w:val="24"/>
          <w:szCs w:val="24"/>
        </w:rPr>
        <w:t xml:space="preserve">его </w:t>
      </w:r>
      <w:r w:rsidR="00DA06EE" w:rsidRPr="00F332C4">
        <w:rPr>
          <w:rFonts w:ascii="Times New Roman CYR" w:hAnsi="Times New Roman CYR" w:cs="Times New Roman CYR"/>
          <w:b/>
          <w:bCs/>
          <w:sz w:val="24"/>
          <w:szCs w:val="24"/>
        </w:rPr>
        <w:t xml:space="preserve">заместителей </w:t>
      </w:r>
    </w:p>
    <w:tbl>
      <w:tblPr>
        <w:tblW w:w="14616" w:type="dxa"/>
        <w:tblCellMar>
          <w:top w:w="15" w:type="dxa"/>
          <w:left w:w="15" w:type="dxa"/>
          <w:bottom w:w="15" w:type="dxa"/>
          <w:right w:w="15" w:type="dxa"/>
        </w:tblCellMar>
        <w:tblLook w:val="04A0" w:firstRow="1" w:lastRow="0" w:firstColumn="1" w:lastColumn="0" w:noHBand="0" w:noVBand="1"/>
      </w:tblPr>
      <w:tblGrid>
        <w:gridCol w:w="1543"/>
        <w:gridCol w:w="1979"/>
        <w:gridCol w:w="4857"/>
        <w:gridCol w:w="4677"/>
        <w:gridCol w:w="1560"/>
      </w:tblGrid>
      <w:tr w:rsidR="00F332C4" w:rsidRPr="00F332C4" w14:paraId="491DC08B" w14:textId="77777777" w:rsidTr="00955F03">
        <w:trPr>
          <w:trHeight w:val="240"/>
        </w:trPr>
        <w:tc>
          <w:tcPr>
            <w:tcW w:w="1543" w:type="dxa"/>
            <w:vMerge w:val="restart"/>
            <w:tcBorders>
              <w:top w:val="single" w:sz="6" w:space="0" w:color="000000"/>
              <w:left w:val="single" w:sz="6" w:space="0" w:color="000000"/>
              <w:bottom w:val="single" w:sz="6" w:space="0" w:color="000000"/>
              <w:right w:val="single" w:sz="6" w:space="0" w:color="000000"/>
            </w:tcBorders>
            <w:hideMark/>
          </w:tcPr>
          <w:p w14:paraId="40FB7DDE"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Руководитель</w:t>
            </w:r>
          </w:p>
        </w:tc>
        <w:tc>
          <w:tcPr>
            <w:tcW w:w="13073" w:type="dxa"/>
            <w:gridSpan w:val="4"/>
            <w:tcBorders>
              <w:top w:val="single" w:sz="6" w:space="0" w:color="000000"/>
              <w:left w:val="single" w:sz="6" w:space="0" w:color="000000"/>
              <w:bottom w:val="single" w:sz="6" w:space="0" w:color="000000"/>
              <w:right w:val="single" w:sz="6" w:space="0" w:color="000000"/>
            </w:tcBorders>
            <w:hideMark/>
          </w:tcPr>
          <w:p w14:paraId="0B189521"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7567CDBD" w14:textId="77777777" w:rsidTr="00955F03">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707F1F" w14:textId="77777777" w:rsidR="00955F03" w:rsidRPr="00F332C4" w:rsidRDefault="00955F03" w:rsidP="00955F03">
            <w:pPr>
              <w:spacing w:after="0" w:line="240" w:lineRule="auto"/>
              <w:rPr>
                <w:rFonts w:ascii="Times New Roman" w:hAnsi="Times New Roman"/>
                <w:sz w:val="24"/>
                <w:szCs w:val="24"/>
              </w:rPr>
            </w:pPr>
          </w:p>
        </w:tc>
        <w:tc>
          <w:tcPr>
            <w:tcW w:w="1979" w:type="dxa"/>
            <w:vMerge w:val="restart"/>
            <w:tcBorders>
              <w:top w:val="single" w:sz="6" w:space="0" w:color="000000"/>
              <w:left w:val="single" w:sz="6" w:space="0" w:color="000000"/>
              <w:bottom w:val="single" w:sz="6" w:space="0" w:color="000000"/>
              <w:right w:val="single" w:sz="6" w:space="0" w:color="000000"/>
            </w:tcBorders>
            <w:hideMark/>
          </w:tcPr>
          <w:p w14:paraId="17C98DF3"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инфраструктурные условия</w:t>
            </w:r>
          </w:p>
        </w:tc>
        <w:tc>
          <w:tcPr>
            <w:tcW w:w="4857" w:type="dxa"/>
            <w:vMerge w:val="restart"/>
            <w:tcBorders>
              <w:top w:val="single" w:sz="6" w:space="0" w:color="000000"/>
              <w:left w:val="single" w:sz="6" w:space="0" w:color="000000"/>
              <w:bottom w:val="single" w:sz="6" w:space="0" w:color="000000"/>
              <w:right w:val="single" w:sz="6" w:space="0" w:color="000000"/>
            </w:tcBorders>
            <w:hideMark/>
          </w:tcPr>
          <w:p w14:paraId="2A5753E8"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безопасность образовательной деятельности</w:t>
            </w:r>
          </w:p>
        </w:tc>
        <w:tc>
          <w:tcPr>
            <w:tcW w:w="4677" w:type="dxa"/>
            <w:tcBorders>
              <w:top w:val="single" w:sz="6" w:space="0" w:color="000000"/>
              <w:left w:val="single" w:sz="6" w:space="0" w:color="000000"/>
              <w:bottom w:val="single" w:sz="6" w:space="0" w:color="000000"/>
              <w:right w:val="single" w:sz="6" w:space="0" w:color="000000"/>
            </w:tcBorders>
            <w:vAlign w:val="center"/>
            <w:hideMark/>
          </w:tcPr>
          <w:p w14:paraId="733AC0B2"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наличие реализованных мероприятий по популяризации здорового питания (дегустационные дни, совместные мероприятия с родителями, операторами питания, конкурсы и т.п.)</w:t>
            </w:r>
          </w:p>
        </w:tc>
        <w:tc>
          <w:tcPr>
            <w:tcW w:w="1560" w:type="dxa"/>
            <w:tcBorders>
              <w:top w:val="single" w:sz="6" w:space="0" w:color="000000"/>
              <w:left w:val="single" w:sz="6" w:space="0" w:color="000000"/>
              <w:bottom w:val="single" w:sz="6" w:space="0" w:color="000000"/>
              <w:right w:val="single" w:sz="6" w:space="0" w:color="000000"/>
            </w:tcBorders>
            <w:hideMark/>
          </w:tcPr>
          <w:p w14:paraId="2FFF6F91"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3%</w:t>
            </w:r>
          </w:p>
        </w:tc>
      </w:tr>
      <w:tr w:rsidR="00F332C4" w:rsidRPr="00F332C4" w14:paraId="21F6542B"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4CB11D"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B337D46"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6159DB2B"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vAlign w:val="center"/>
            <w:hideMark/>
          </w:tcPr>
          <w:p w14:paraId="4F39DA4F"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организация и проведение родительского контроля, бракеража, анкетирования учащихся и родителей и иных мероприятий</w:t>
            </w:r>
          </w:p>
          <w:p w14:paraId="7978F2CB"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 соответст</w:t>
            </w:r>
            <w:r w:rsidRPr="00F332C4">
              <w:rPr>
                <w:rFonts w:ascii="Times New Roman" w:hAnsi="Times New Roman"/>
                <w:sz w:val="24"/>
                <w:szCs w:val="24"/>
              </w:rPr>
              <w:lastRenderedPageBreak/>
              <w:t>вии</w:t>
            </w:r>
          </w:p>
          <w:p w14:paraId="30075DBE"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с локальными нормативными актами</w:t>
            </w:r>
          </w:p>
        </w:tc>
        <w:tc>
          <w:tcPr>
            <w:tcW w:w="1560" w:type="dxa"/>
            <w:tcBorders>
              <w:top w:val="single" w:sz="6" w:space="0" w:color="000000"/>
              <w:left w:val="single" w:sz="6" w:space="0" w:color="000000"/>
              <w:bottom w:val="single" w:sz="6" w:space="0" w:color="000000"/>
              <w:right w:val="single" w:sz="6" w:space="0" w:color="000000"/>
            </w:tcBorders>
            <w:hideMark/>
          </w:tcPr>
          <w:p w14:paraId="25A40F93"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2</w:t>
            </w:r>
            <w:r w:rsidRPr="00F332C4">
              <w:rPr>
                <w:rFonts w:ascii="Times New Roman" w:hAnsi="Times New Roman"/>
                <w:sz w:val="24"/>
                <w:szCs w:val="24"/>
              </w:rPr>
              <w:t>%</w:t>
            </w:r>
          </w:p>
        </w:tc>
      </w:tr>
      <w:tr w:rsidR="00F332C4" w:rsidRPr="00F332C4" w14:paraId="10E5DE95"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07C054"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E6A0DA9"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459B009C"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667346F2"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отсутствие несчастных случаев детей и взрослых</w:t>
            </w:r>
          </w:p>
        </w:tc>
        <w:tc>
          <w:tcPr>
            <w:tcW w:w="1560" w:type="dxa"/>
            <w:tcBorders>
              <w:top w:val="single" w:sz="6" w:space="0" w:color="000000"/>
              <w:left w:val="single" w:sz="6" w:space="0" w:color="000000"/>
              <w:bottom w:val="single" w:sz="6" w:space="0" w:color="000000"/>
              <w:right w:val="single" w:sz="6" w:space="0" w:color="000000"/>
            </w:tcBorders>
            <w:hideMark/>
          </w:tcPr>
          <w:p w14:paraId="6F75AFCB"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3%</w:t>
            </w:r>
          </w:p>
        </w:tc>
      </w:tr>
      <w:tr w:rsidR="00F332C4" w:rsidRPr="00F332C4" w14:paraId="5B940782"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98B9E4"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7204FC5"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3DA120A4"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696E18E1"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приемка учреждений к новому учебному году</w:t>
            </w:r>
          </w:p>
          <w:p w14:paraId="3FBD5FC2"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 соответствии</w:t>
            </w:r>
          </w:p>
          <w:p w14:paraId="5F0F5E28"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с графиком</w:t>
            </w:r>
          </w:p>
        </w:tc>
        <w:tc>
          <w:tcPr>
            <w:tcW w:w="1560" w:type="dxa"/>
            <w:tcBorders>
              <w:top w:val="single" w:sz="6" w:space="0" w:color="000000"/>
              <w:left w:val="single" w:sz="6" w:space="0" w:color="000000"/>
              <w:bottom w:val="single" w:sz="6" w:space="0" w:color="000000"/>
              <w:right w:val="single" w:sz="6" w:space="0" w:color="000000"/>
            </w:tcBorders>
            <w:hideMark/>
          </w:tcPr>
          <w:p w14:paraId="6B9C05B6"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10%</w:t>
            </w:r>
          </w:p>
        </w:tc>
      </w:tr>
      <w:tr w:rsidR="00F332C4" w:rsidRPr="00F332C4" w14:paraId="6ECB37BA"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8F0F1BF"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771F54" w14:textId="77777777" w:rsidR="00955F03" w:rsidRPr="00F332C4" w:rsidRDefault="00955F03" w:rsidP="00955F03">
            <w:pPr>
              <w:spacing w:after="0" w:line="240" w:lineRule="auto"/>
              <w:rPr>
                <w:rFonts w:ascii="Times New Roman" w:hAnsi="Times New Roman"/>
                <w:sz w:val="24"/>
                <w:szCs w:val="24"/>
              </w:rPr>
            </w:pPr>
          </w:p>
        </w:tc>
        <w:tc>
          <w:tcPr>
            <w:tcW w:w="4857" w:type="dxa"/>
            <w:tcBorders>
              <w:top w:val="single" w:sz="6" w:space="0" w:color="000000"/>
              <w:left w:val="single" w:sz="6" w:space="0" w:color="000000"/>
              <w:bottom w:val="single" w:sz="6" w:space="0" w:color="000000"/>
              <w:right w:val="single" w:sz="6" w:space="0" w:color="000000"/>
            </w:tcBorders>
            <w:hideMark/>
          </w:tcPr>
          <w:p w14:paraId="2AF9A56B"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реализация плана мероприятий в соответствии с "дорожной картой"</w:t>
            </w:r>
          </w:p>
        </w:tc>
        <w:tc>
          <w:tcPr>
            <w:tcW w:w="4677" w:type="dxa"/>
            <w:tcBorders>
              <w:top w:val="single" w:sz="6" w:space="0" w:color="000000"/>
              <w:left w:val="single" w:sz="6" w:space="0" w:color="000000"/>
              <w:bottom w:val="single" w:sz="6" w:space="0" w:color="000000"/>
              <w:right w:val="single" w:sz="6" w:space="0" w:color="000000"/>
            </w:tcBorders>
            <w:hideMark/>
          </w:tcPr>
          <w:p w14:paraId="464BD3C9"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исполнение мероприятий согласно плану образовательной организации</w:t>
            </w:r>
          </w:p>
          <w:p w14:paraId="66089EA8"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 соответствии</w:t>
            </w:r>
          </w:p>
          <w:p w14:paraId="73BB8EA9"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с "дорожной картой" развития МСО</w:t>
            </w:r>
          </w:p>
        </w:tc>
        <w:tc>
          <w:tcPr>
            <w:tcW w:w="1560" w:type="dxa"/>
            <w:tcBorders>
              <w:top w:val="single" w:sz="6" w:space="0" w:color="000000"/>
              <w:left w:val="single" w:sz="6" w:space="0" w:color="000000"/>
              <w:bottom w:val="single" w:sz="6" w:space="0" w:color="000000"/>
              <w:right w:val="single" w:sz="6" w:space="0" w:color="000000"/>
            </w:tcBorders>
            <w:hideMark/>
          </w:tcPr>
          <w:p w14:paraId="7D5CDE5B"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10%</w:t>
            </w:r>
          </w:p>
        </w:tc>
      </w:tr>
      <w:tr w:rsidR="00F332C4" w:rsidRPr="00F332C4" w14:paraId="6B1215EB"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525BF5A"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2A9F03" w14:textId="77777777" w:rsidR="00955F03" w:rsidRPr="00F332C4" w:rsidRDefault="00955F03" w:rsidP="00955F03">
            <w:pPr>
              <w:spacing w:after="0" w:line="240" w:lineRule="auto"/>
              <w:rPr>
                <w:rFonts w:ascii="Times New Roman" w:hAnsi="Times New Roman"/>
                <w:sz w:val="24"/>
                <w:szCs w:val="24"/>
              </w:rPr>
            </w:pPr>
          </w:p>
        </w:tc>
        <w:tc>
          <w:tcPr>
            <w:tcW w:w="4857" w:type="dxa"/>
            <w:tcBorders>
              <w:top w:val="single" w:sz="6" w:space="0" w:color="000000"/>
              <w:left w:val="single" w:sz="6" w:space="0" w:color="000000"/>
              <w:bottom w:val="single" w:sz="6" w:space="0" w:color="000000"/>
              <w:right w:val="single" w:sz="6" w:space="0" w:color="000000"/>
            </w:tcBorders>
            <w:hideMark/>
          </w:tcPr>
          <w:p w14:paraId="4222FC39"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информационная открытость образовательного учреждения</w:t>
            </w:r>
          </w:p>
        </w:tc>
        <w:tc>
          <w:tcPr>
            <w:tcW w:w="4677" w:type="dxa"/>
            <w:tcBorders>
              <w:top w:val="single" w:sz="6" w:space="0" w:color="000000"/>
              <w:left w:val="single" w:sz="6" w:space="0" w:color="000000"/>
              <w:bottom w:val="single" w:sz="6" w:space="0" w:color="000000"/>
              <w:right w:val="single" w:sz="6" w:space="0" w:color="000000"/>
            </w:tcBorders>
            <w:hideMark/>
          </w:tcPr>
          <w:p w14:paraId="5332F125"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полнота и актуальность информации на официальном сайте</w:t>
            </w:r>
          </w:p>
        </w:tc>
        <w:tc>
          <w:tcPr>
            <w:tcW w:w="1560" w:type="dxa"/>
            <w:tcBorders>
              <w:top w:val="single" w:sz="6" w:space="0" w:color="000000"/>
              <w:left w:val="single" w:sz="6" w:space="0" w:color="000000"/>
              <w:bottom w:val="single" w:sz="6" w:space="0" w:color="000000"/>
              <w:right w:val="single" w:sz="6" w:space="0" w:color="000000"/>
            </w:tcBorders>
            <w:hideMark/>
          </w:tcPr>
          <w:p w14:paraId="6459FB7F"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16B34CEB"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DFCFF5"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839BFF3" w14:textId="77777777" w:rsidR="00955F03" w:rsidRPr="00F332C4" w:rsidRDefault="00955F03" w:rsidP="00955F03">
            <w:pPr>
              <w:spacing w:after="0" w:line="240" w:lineRule="auto"/>
              <w:rPr>
                <w:rFonts w:ascii="Times New Roman" w:hAnsi="Times New Roman"/>
                <w:sz w:val="24"/>
                <w:szCs w:val="24"/>
              </w:rPr>
            </w:pPr>
          </w:p>
        </w:tc>
        <w:tc>
          <w:tcPr>
            <w:tcW w:w="4857" w:type="dxa"/>
            <w:tcBorders>
              <w:top w:val="single" w:sz="6" w:space="0" w:color="000000"/>
              <w:left w:val="single" w:sz="6" w:space="0" w:color="000000"/>
              <w:bottom w:val="single" w:sz="6" w:space="0" w:color="000000"/>
              <w:right w:val="single" w:sz="6" w:space="0" w:color="000000"/>
            </w:tcBorders>
            <w:hideMark/>
          </w:tcPr>
          <w:p w14:paraId="1A858DDE"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дизайн образовательной среды</w:t>
            </w:r>
          </w:p>
        </w:tc>
        <w:tc>
          <w:tcPr>
            <w:tcW w:w="4677" w:type="dxa"/>
            <w:tcBorders>
              <w:top w:val="single" w:sz="6" w:space="0" w:color="000000"/>
              <w:left w:val="single" w:sz="6" w:space="0" w:color="000000"/>
              <w:bottom w:val="single" w:sz="6" w:space="0" w:color="000000"/>
              <w:right w:val="single" w:sz="6" w:space="0" w:color="000000"/>
            </w:tcBorders>
            <w:hideMark/>
          </w:tcPr>
          <w:p w14:paraId="10A04728"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инфраструктурные проекты, включенные</w:t>
            </w:r>
          </w:p>
          <w:p w14:paraId="6FD68446"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 каталог инфраструктурных решений и проектов</w:t>
            </w:r>
          </w:p>
        </w:tc>
        <w:tc>
          <w:tcPr>
            <w:tcW w:w="1560" w:type="dxa"/>
            <w:tcBorders>
              <w:top w:val="single" w:sz="6" w:space="0" w:color="000000"/>
              <w:left w:val="single" w:sz="6" w:space="0" w:color="000000"/>
              <w:bottom w:val="single" w:sz="6" w:space="0" w:color="000000"/>
              <w:right w:val="single" w:sz="6" w:space="0" w:color="000000"/>
            </w:tcBorders>
            <w:hideMark/>
          </w:tcPr>
          <w:p w14:paraId="139D5ADB"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7%</w:t>
            </w:r>
          </w:p>
        </w:tc>
      </w:tr>
      <w:tr w:rsidR="00F332C4" w:rsidRPr="00F332C4" w14:paraId="18F59F52"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79A802D"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D343003" w14:textId="77777777" w:rsidR="00955F03" w:rsidRPr="00F332C4" w:rsidRDefault="00955F03" w:rsidP="00955F03">
            <w:pPr>
              <w:spacing w:after="0" w:line="240" w:lineRule="auto"/>
              <w:rPr>
                <w:rFonts w:ascii="Times New Roman" w:hAnsi="Times New Roman"/>
                <w:sz w:val="24"/>
                <w:szCs w:val="24"/>
              </w:rPr>
            </w:pPr>
          </w:p>
        </w:tc>
        <w:tc>
          <w:tcPr>
            <w:tcW w:w="4857" w:type="dxa"/>
            <w:tcBorders>
              <w:top w:val="single" w:sz="6" w:space="0" w:color="000000"/>
              <w:left w:val="single" w:sz="6" w:space="0" w:color="000000"/>
              <w:bottom w:val="single" w:sz="6" w:space="0" w:color="000000"/>
              <w:right w:val="single" w:sz="6" w:space="0" w:color="000000"/>
            </w:tcBorders>
            <w:hideMark/>
          </w:tcPr>
          <w:p w14:paraId="5622D20F"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качество образовательной среды</w:t>
            </w:r>
          </w:p>
        </w:tc>
        <w:tc>
          <w:tcPr>
            <w:tcW w:w="4677" w:type="dxa"/>
            <w:tcBorders>
              <w:top w:val="single" w:sz="6" w:space="0" w:color="000000"/>
              <w:left w:val="single" w:sz="6" w:space="0" w:color="000000"/>
              <w:bottom w:val="single" w:sz="6" w:space="0" w:color="000000"/>
              <w:right w:val="single" w:sz="6" w:space="0" w:color="000000"/>
            </w:tcBorders>
            <w:hideMark/>
          </w:tcPr>
          <w:p w14:paraId="10E163BE"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реализация проектов, направленных на улучшение качества образовательной среды</w:t>
            </w:r>
          </w:p>
        </w:tc>
        <w:tc>
          <w:tcPr>
            <w:tcW w:w="1560" w:type="dxa"/>
            <w:tcBorders>
              <w:top w:val="single" w:sz="6" w:space="0" w:color="000000"/>
              <w:left w:val="single" w:sz="6" w:space="0" w:color="000000"/>
              <w:bottom w:val="single" w:sz="6" w:space="0" w:color="000000"/>
              <w:right w:val="single" w:sz="6" w:space="0" w:color="000000"/>
            </w:tcBorders>
            <w:hideMark/>
          </w:tcPr>
          <w:p w14:paraId="31BC1EC8"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447AE89F"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1EDDD44"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4E3054" w14:textId="77777777" w:rsidR="00955F03" w:rsidRPr="00F332C4" w:rsidRDefault="00955F03" w:rsidP="00955F03">
            <w:pPr>
              <w:spacing w:after="0" w:line="240" w:lineRule="auto"/>
              <w:rPr>
                <w:rFonts w:ascii="Times New Roman" w:hAnsi="Times New Roman"/>
                <w:sz w:val="24"/>
                <w:szCs w:val="24"/>
              </w:rPr>
            </w:pPr>
          </w:p>
        </w:tc>
        <w:tc>
          <w:tcPr>
            <w:tcW w:w="4857" w:type="dxa"/>
            <w:tcBorders>
              <w:top w:val="single" w:sz="6" w:space="0" w:color="000000"/>
              <w:left w:val="single" w:sz="6" w:space="0" w:color="000000"/>
              <w:bottom w:val="single" w:sz="6" w:space="0" w:color="000000"/>
              <w:right w:val="single" w:sz="6" w:space="0" w:color="000000"/>
            </w:tcBorders>
            <w:hideMark/>
          </w:tcPr>
          <w:p w14:paraId="7BA0C9F3"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создание условий для детей с особыми образовательными потребностями</w:t>
            </w:r>
          </w:p>
        </w:tc>
        <w:tc>
          <w:tcPr>
            <w:tcW w:w="4677" w:type="dxa"/>
            <w:tcBorders>
              <w:top w:val="single" w:sz="6" w:space="0" w:color="000000"/>
              <w:left w:val="single" w:sz="6" w:space="0" w:color="000000"/>
              <w:bottom w:val="single" w:sz="6" w:space="0" w:color="000000"/>
              <w:right w:val="single" w:sz="6" w:space="0" w:color="000000"/>
            </w:tcBorders>
            <w:hideMark/>
          </w:tcPr>
          <w:p w14:paraId="62705B66"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реализация модели "Ресурсный класс"</w:t>
            </w:r>
          </w:p>
        </w:tc>
        <w:tc>
          <w:tcPr>
            <w:tcW w:w="1560" w:type="dxa"/>
            <w:tcBorders>
              <w:top w:val="single" w:sz="6" w:space="0" w:color="000000"/>
              <w:left w:val="single" w:sz="6" w:space="0" w:color="000000"/>
              <w:bottom w:val="single" w:sz="6" w:space="0" w:color="000000"/>
              <w:right w:val="single" w:sz="6" w:space="0" w:color="000000"/>
            </w:tcBorders>
            <w:hideMark/>
          </w:tcPr>
          <w:p w14:paraId="0B6F3618"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3%</w:t>
            </w:r>
          </w:p>
        </w:tc>
      </w:tr>
      <w:tr w:rsidR="00F332C4" w:rsidRPr="00F332C4" w14:paraId="28D53C2F" w14:textId="77777777" w:rsidTr="00955F03">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A3AF48D"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2C4A86F" w14:textId="77777777" w:rsidR="00955F03" w:rsidRPr="00F332C4" w:rsidRDefault="00955F03" w:rsidP="00955F03">
            <w:pPr>
              <w:spacing w:after="0" w:line="240" w:lineRule="auto"/>
              <w:rPr>
                <w:rFonts w:ascii="Times New Roman" w:hAnsi="Times New Roman"/>
                <w:sz w:val="24"/>
                <w:szCs w:val="24"/>
              </w:rPr>
            </w:pPr>
          </w:p>
        </w:tc>
        <w:tc>
          <w:tcPr>
            <w:tcW w:w="4857" w:type="dxa"/>
            <w:vMerge w:val="restart"/>
            <w:tcBorders>
              <w:top w:val="single" w:sz="6" w:space="0" w:color="000000"/>
              <w:left w:val="single" w:sz="6" w:space="0" w:color="000000"/>
              <w:bottom w:val="single" w:sz="6" w:space="0" w:color="000000"/>
              <w:right w:val="single" w:sz="6" w:space="0" w:color="000000"/>
            </w:tcBorders>
            <w:hideMark/>
          </w:tcPr>
          <w:p w14:paraId="4D7E4A51"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внедрение эффективных управленческих практик</w:t>
            </w:r>
          </w:p>
        </w:tc>
        <w:tc>
          <w:tcPr>
            <w:tcW w:w="4677" w:type="dxa"/>
            <w:tcBorders>
              <w:top w:val="single" w:sz="6" w:space="0" w:color="000000"/>
              <w:left w:val="single" w:sz="6" w:space="0" w:color="000000"/>
              <w:bottom w:val="single" w:sz="6" w:space="0" w:color="000000"/>
              <w:right w:val="single" w:sz="6" w:space="0" w:color="000000"/>
            </w:tcBorders>
            <w:hideMark/>
          </w:tcPr>
          <w:p w14:paraId="00F5F4C7"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наличие дополнительных объектов управления (за каждое структурное подразделение)</w:t>
            </w:r>
          </w:p>
        </w:tc>
        <w:tc>
          <w:tcPr>
            <w:tcW w:w="1560" w:type="dxa"/>
            <w:tcBorders>
              <w:top w:val="single" w:sz="6" w:space="0" w:color="000000"/>
              <w:left w:val="single" w:sz="6" w:space="0" w:color="000000"/>
              <w:bottom w:val="single" w:sz="6" w:space="0" w:color="000000"/>
              <w:right w:val="single" w:sz="6" w:space="0" w:color="000000"/>
            </w:tcBorders>
            <w:hideMark/>
          </w:tcPr>
          <w:p w14:paraId="76BC1742"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4C8BFBA4"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72AA2C"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F71E52"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3752FC71"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right w:val="single" w:sz="6" w:space="0" w:color="000000"/>
            </w:tcBorders>
            <w:hideMark/>
          </w:tcPr>
          <w:p w14:paraId="05AB4DED"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наличие статуса федеральных, региональных, городских площадок, в том числе по работе с молодыми педагогами:</w:t>
            </w:r>
          </w:p>
        </w:tc>
        <w:tc>
          <w:tcPr>
            <w:tcW w:w="1560" w:type="dxa"/>
            <w:tcBorders>
              <w:top w:val="single" w:sz="6" w:space="0" w:color="000000"/>
              <w:left w:val="single" w:sz="6" w:space="0" w:color="000000"/>
              <w:right w:val="single" w:sz="6" w:space="0" w:color="000000"/>
            </w:tcBorders>
            <w:hideMark/>
          </w:tcPr>
          <w:p w14:paraId="17D92C88"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w:t>
            </w:r>
          </w:p>
          <w:p w14:paraId="018E1010"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w:t>
            </w:r>
          </w:p>
          <w:p w14:paraId="420AE132"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w:t>
            </w:r>
          </w:p>
          <w:p w14:paraId="366E1B86"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w:t>
            </w:r>
          </w:p>
          <w:p w14:paraId="3922B940"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w:t>
            </w:r>
          </w:p>
          <w:p w14:paraId="0429905D"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w:t>
            </w:r>
          </w:p>
          <w:p w14:paraId="4993F788"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w:t>
            </w:r>
          </w:p>
        </w:tc>
      </w:tr>
      <w:tr w:rsidR="00F332C4" w:rsidRPr="00F332C4" w14:paraId="1E224F85"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1419740"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C542F78"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04ADD16F" w14:textId="77777777" w:rsidR="00955F03" w:rsidRPr="00F332C4" w:rsidRDefault="00955F03" w:rsidP="00955F03">
            <w:pPr>
              <w:spacing w:after="0" w:line="240" w:lineRule="auto"/>
              <w:rPr>
                <w:rFonts w:ascii="Times New Roman" w:hAnsi="Times New Roman"/>
                <w:sz w:val="24"/>
                <w:szCs w:val="24"/>
              </w:rPr>
            </w:pPr>
          </w:p>
        </w:tc>
        <w:tc>
          <w:tcPr>
            <w:tcW w:w="4677" w:type="dxa"/>
            <w:tcBorders>
              <w:left w:val="single" w:sz="6" w:space="0" w:color="000000"/>
              <w:bottom w:val="single" w:sz="6" w:space="0" w:color="000000"/>
              <w:right w:val="single" w:sz="6" w:space="0" w:color="000000"/>
            </w:tcBorders>
            <w:hideMark/>
          </w:tcPr>
          <w:p w14:paraId="1B4843B4"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федеральная</w:t>
            </w:r>
          </w:p>
        </w:tc>
        <w:tc>
          <w:tcPr>
            <w:tcW w:w="1560" w:type="dxa"/>
            <w:tcBorders>
              <w:left w:val="single" w:sz="6" w:space="0" w:color="000000"/>
              <w:bottom w:val="single" w:sz="6" w:space="0" w:color="000000"/>
              <w:right w:val="single" w:sz="6" w:space="0" w:color="000000"/>
            </w:tcBorders>
            <w:hideMark/>
          </w:tcPr>
          <w:p w14:paraId="3E5A0298"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7%</w:t>
            </w:r>
          </w:p>
        </w:tc>
      </w:tr>
      <w:tr w:rsidR="00F332C4" w:rsidRPr="00F332C4" w14:paraId="3F7984ED"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551740A"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DD6B7D"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09717BAC"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61A2201E"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региональная</w:t>
            </w:r>
          </w:p>
        </w:tc>
        <w:tc>
          <w:tcPr>
            <w:tcW w:w="1560" w:type="dxa"/>
            <w:tcBorders>
              <w:top w:val="single" w:sz="6" w:space="0" w:color="000000"/>
              <w:left w:val="single" w:sz="6" w:space="0" w:color="000000"/>
              <w:bottom w:val="single" w:sz="6" w:space="0" w:color="000000"/>
              <w:right w:val="single" w:sz="6" w:space="0" w:color="000000"/>
            </w:tcBorders>
            <w:hideMark/>
          </w:tcPr>
          <w:p w14:paraId="23B7064D"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744A2AFD"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3ED407B"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CF73FE"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44A1B1C9"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right w:val="single" w:sz="6" w:space="0" w:color="000000"/>
            </w:tcBorders>
            <w:hideMark/>
          </w:tcPr>
          <w:p w14:paraId="0A2E560C"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городская:</w:t>
            </w:r>
          </w:p>
        </w:tc>
        <w:tc>
          <w:tcPr>
            <w:tcW w:w="1560" w:type="dxa"/>
            <w:tcBorders>
              <w:top w:val="single" w:sz="6" w:space="0" w:color="000000"/>
              <w:left w:val="single" w:sz="6" w:space="0" w:color="000000"/>
              <w:right w:val="single" w:sz="6" w:space="0" w:color="000000"/>
            </w:tcBorders>
            <w:hideMark/>
          </w:tcPr>
          <w:p w14:paraId="2EA7BEA9"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w:t>
            </w:r>
          </w:p>
        </w:tc>
      </w:tr>
      <w:tr w:rsidR="00F332C4" w:rsidRPr="00F332C4" w14:paraId="38810BE6"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C6024B1"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F6C9302"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3350A578" w14:textId="77777777" w:rsidR="00955F03" w:rsidRPr="00F332C4" w:rsidRDefault="00955F03" w:rsidP="00955F03">
            <w:pPr>
              <w:spacing w:after="0" w:line="240" w:lineRule="auto"/>
              <w:rPr>
                <w:rFonts w:ascii="Times New Roman" w:hAnsi="Times New Roman"/>
                <w:sz w:val="24"/>
                <w:szCs w:val="24"/>
              </w:rPr>
            </w:pPr>
          </w:p>
        </w:tc>
        <w:tc>
          <w:tcPr>
            <w:tcW w:w="4677" w:type="dxa"/>
            <w:tcBorders>
              <w:left w:val="single" w:sz="6" w:space="0" w:color="000000"/>
              <w:bottom w:val="single" w:sz="6" w:space="0" w:color="000000"/>
              <w:right w:val="single" w:sz="6" w:space="0" w:color="000000"/>
            </w:tcBorders>
            <w:hideMark/>
          </w:tcPr>
          <w:p w14:paraId="37E8BC3E"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3-5 площадок</w:t>
            </w:r>
          </w:p>
        </w:tc>
        <w:tc>
          <w:tcPr>
            <w:tcW w:w="1560" w:type="dxa"/>
            <w:tcBorders>
              <w:left w:val="single" w:sz="6" w:space="0" w:color="000000"/>
              <w:bottom w:val="single" w:sz="6" w:space="0" w:color="000000"/>
              <w:right w:val="single" w:sz="6" w:space="0" w:color="000000"/>
            </w:tcBorders>
            <w:hideMark/>
          </w:tcPr>
          <w:p w14:paraId="768A7395"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438066B6"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9B23844"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5256E01"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17FA0C62"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6EB9D448"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1-2 площадки</w:t>
            </w:r>
          </w:p>
        </w:tc>
        <w:tc>
          <w:tcPr>
            <w:tcW w:w="1560" w:type="dxa"/>
            <w:tcBorders>
              <w:top w:val="single" w:sz="6" w:space="0" w:color="000000"/>
              <w:left w:val="single" w:sz="6" w:space="0" w:color="000000"/>
              <w:bottom w:val="single" w:sz="6" w:space="0" w:color="000000"/>
              <w:right w:val="single" w:sz="6" w:space="0" w:color="000000"/>
            </w:tcBorders>
            <w:hideMark/>
          </w:tcPr>
          <w:p w14:paraId="6A11AF56"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3%</w:t>
            </w:r>
          </w:p>
        </w:tc>
      </w:tr>
      <w:tr w:rsidR="00F332C4" w:rsidRPr="00F332C4" w14:paraId="0DCF98F2"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F1203F"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6ED957" w14:textId="77777777" w:rsidR="00955F03" w:rsidRPr="00F332C4" w:rsidRDefault="00955F03" w:rsidP="00955F03">
            <w:pPr>
              <w:spacing w:after="0" w:line="240" w:lineRule="auto"/>
              <w:rPr>
                <w:rFonts w:ascii="Times New Roman" w:hAnsi="Times New Roman"/>
                <w:sz w:val="24"/>
                <w:szCs w:val="24"/>
              </w:rPr>
            </w:pPr>
          </w:p>
        </w:tc>
        <w:tc>
          <w:tcPr>
            <w:tcW w:w="4857" w:type="dxa"/>
            <w:tcBorders>
              <w:top w:val="single" w:sz="6" w:space="0" w:color="000000"/>
              <w:left w:val="single" w:sz="6" w:space="0" w:color="000000"/>
              <w:bottom w:val="single" w:sz="6" w:space="0" w:color="000000"/>
              <w:right w:val="single" w:sz="6" w:space="0" w:color="000000"/>
            </w:tcBorders>
            <w:hideMark/>
          </w:tcPr>
          <w:p w14:paraId="4794D13F"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тиражирование эффективных практик городских базовых площадок, инновационных региональных и федеральных площадок</w:t>
            </w:r>
          </w:p>
        </w:tc>
        <w:tc>
          <w:tcPr>
            <w:tcW w:w="4677" w:type="dxa"/>
            <w:tcBorders>
              <w:top w:val="single" w:sz="6" w:space="0" w:color="000000"/>
              <w:left w:val="single" w:sz="6" w:space="0" w:color="000000"/>
              <w:bottom w:val="single" w:sz="6" w:space="0" w:color="000000"/>
              <w:right w:val="single" w:sz="6" w:space="0" w:color="000000"/>
            </w:tcBorders>
            <w:hideMark/>
          </w:tcPr>
          <w:p w14:paraId="332C3448"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наличие реализованных программ мероприятий (семинаров, конференций, фестивалей и т.д.)</w:t>
            </w:r>
          </w:p>
        </w:tc>
        <w:tc>
          <w:tcPr>
            <w:tcW w:w="1560" w:type="dxa"/>
            <w:tcBorders>
              <w:top w:val="single" w:sz="6" w:space="0" w:color="000000"/>
              <w:left w:val="single" w:sz="6" w:space="0" w:color="000000"/>
              <w:bottom w:val="single" w:sz="6" w:space="0" w:color="000000"/>
              <w:right w:val="single" w:sz="6" w:space="0" w:color="000000"/>
            </w:tcBorders>
            <w:hideMark/>
          </w:tcPr>
          <w:p w14:paraId="41DE7231"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09D804A3" w14:textId="77777777" w:rsidTr="00955F03">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2B38E7" w14:textId="77777777" w:rsidR="00955F03" w:rsidRPr="00F332C4" w:rsidRDefault="00955F03" w:rsidP="00955F03">
            <w:pPr>
              <w:spacing w:after="0" w:line="240" w:lineRule="auto"/>
              <w:rPr>
                <w:rFonts w:ascii="Times New Roman" w:hAnsi="Times New Roman"/>
                <w:sz w:val="24"/>
                <w:szCs w:val="24"/>
              </w:rPr>
            </w:pPr>
          </w:p>
        </w:tc>
        <w:tc>
          <w:tcPr>
            <w:tcW w:w="1979" w:type="dxa"/>
            <w:vMerge w:val="restart"/>
            <w:tcBorders>
              <w:top w:val="single" w:sz="6" w:space="0" w:color="000000"/>
              <w:left w:val="single" w:sz="6" w:space="0" w:color="000000"/>
              <w:bottom w:val="single" w:sz="6" w:space="0" w:color="000000"/>
              <w:right w:val="single" w:sz="6" w:space="0" w:color="000000"/>
            </w:tcBorders>
            <w:hideMark/>
          </w:tcPr>
          <w:p w14:paraId="4532F093"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кадровое обеспечение</w:t>
            </w:r>
          </w:p>
        </w:tc>
        <w:tc>
          <w:tcPr>
            <w:tcW w:w="4857" w:type="dxa"/>
            <w:vMerge w:val="restart"/>
            <w:tcBorders>
              <w:top w:val="single" w:sz="6" w:space="0" w:color="000000"/>
              <w:left w:val="single" w:sz="6" w:space="0" w:color="000000"/>
              <w:bottom w:val="single" w:sz="6" w:space="0" w:color="000000"/>
              <w:right w:val="single" w:sz="6" w:space="0" w:color="000000"/>
            </w:tcBorders>
            <w:hideMark/>
          </w:tcPr>
          <w:p w14:paraId="4E441E94"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позиционирование ОУ в городских профессиональных конкурсах "Учитель года";</w:t>
            </w:r>
          </w:p>
          <w:p w14:paraId="2655F22D"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"Классный";</w:t>
            </w:r>
          </w:p>
          <w:p w14:paraId="4A387D17"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lastRenderedPageBreak/>
              <w:t>"Лучший педагог дополнительного образования";</w:t>
            </w:r>
          </w:p>
          <w:p w14:paraId="7423C5E7"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"Конкурс профессионального мастерства специалистов сопровождения образовательного процесса (педагогов-психологов, учителей-дефектологов)";</w:t>
            </w:r>
          </w:p>
          <w:p w14:paraId="1B6C1400"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"Педагогический Дебют" (городской профессиональный конкурс среди молодых педагогов);</w:t>
            </w:r>
          </w:p>
          <w:p w14:paraId="1C47F8D4"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"Хочу стать руководителем"</w:t>
            </w:r>
          </w:p>
        </w:tc>
        <w:tc>
          <w:tcPr>
            <w:tcW w:w="4677" w:type="dxa"/>
            <w:tcBorders>
              <w:top w:val="single" w:sz="6" w:space="0" w:color="000000"/>
              <w:left w:val="single" w:sz="6" w:space="0" w:color="000000"/>
              <w:bottom w:val="single" w:sz="6" w:space="0" w:color="000000"/>
              <w:right w:val="single" w:sz="6" w:space="0" w:color="000000"/>
            </w:tcBorders>
            <w:hideMark/>
          </w:tcPr>
          <w:p w14:paraId="102192AB"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lastRenderedPageBreak/>
              <w:t>наличие участников</w:t>
            </w:r>
          </w:p>
        </w:tc>
        <w:tc>
          <w:tcPr>
            <w:tcW w:w="1560" w:type="dxa"/>
            <w:tcBorders>
              <w:top w:val="single" w:sz="6" w:space="0" w:color="000000"/>
              <w:left w:val="single" w:sz="6" w:space="0" w:color="000000"/>
              <w:bottom w:val="single" w:sz="6" w:space="0" w:color="000000"/>
              <w:right w:val="single" w:sz="6" w:space="0" w:color="000000"/>
            </w:tcBorders>
            <w:hideMark/>
          </w:tcPr>
          <w:p w14:paraId="73045FB1"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363181B1"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369417"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BDC1D02"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3651A9B9"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75E8E96F"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наличие победителей</w:t>
            </w:r>
          </w:p>
        </w:tc>
        <w:tc>
          <w:tcPr>
            <w:tcW w:w="1560" w:type="dxa"/>
            <w:tcBorders>
              <w:top w:val="single" w:sz="6" w:space="0" w:color="000000"/>
              <w:left w:val="single" w:sz="6" w:space="0" w:color="000000"/>
              <w:bottom w:val="single" w:sz="6" w:space="0" w:color="000000"/>
              <w:right w:val="single" w:sz="6" w:space="0" w:color="000000"/>
            </w:tcBorders>
            <w:hideMark/>
          </w:tcPr>
          <w:p w14:paraId="03502F41"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10%</w:t>
            </w:r>
          </w:p>
        </w:tc>
      </w:tr>
      <w:tr w:rsidR="00F332C4" w:rsidRPr="00F332C4" w14:paraId="3EF29AFA"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493C2C"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961870" w14:textId="77777777" w:rsidR="00955F03" w:rsidRPr="00F332C4" w:rsidRDefault="00955F03" w:rsidP="00955F03">
            <w:pPr>
              <w:spacing w:after="0" w:line="240" w:lineRule="auto"/>
              <w:rPr>
                <w:rFonts w:ascii="Times New Roman" w:hAnsi="Times New Roman"/>
                <w:sz w:val="24"/>
                <w:szCs w:val="24"/>
              </w:rPr>
            </w:pPr>
          </w:p>
        </w:tc>
        <w:tc>
          <w:tcPr>
            <w:tcW w:w="4857" w:type="dxa"/>
            <w:tcBorders>
              <w:top w:val="single" w:sz="6" w:space="0" w:color="000000"/>
              <w:left w:val="single" w:sz="6" w:space="0" w:color="000000"/>
              <w:bottom w:val="single" w:sz="6" w:space="0" w:color="000000"/>
              <w:right w:val="single" w:sz="6" w:space="0" w:color="000000"/>
            </w:tcBorders>
            <w:hideMark/>
          </w:tcPr>
          <w:p w14:paraId="213439DC"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выполнение</w:t>
            </w:r>
          </w:p>
          <w:p w14:paraId="6B9C7719"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 полном объеме, без замечаний поручений, зафиксированных в протоколе, приказе</w:t>
            </w:r>
          </w:p>
        </w:tc>
        <w:tc>
          <w:tcPr>
            <w:tcW w:w="4677" w:type="dxa"/>
            <w:tcBorders>
              <w:top w:val="single" w:sz="6" w:space="0" w:color="000000"/>
              <w:left w:val="single" w:sz="6" w:space="0" w:color="000000"/>
              <w:bottom w:val="single" w:sz="6" w:space="0" w:color="000000"/>
              <w:right w:val="single" w:sz="6" w:space="0" w:color="000000"/>
            </w:tcBorders>
            <w:hideMark/>
          </w:tcPr>
          <w:p w14:paraId="6C91F38A"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1 поручение</w:t>
            </w:r>
          </w:p>
        </w:tc>
        <w:tc>
          <w:tcPr>
            <w:tcW w:w="1560" w:type="dxa"/>
            <w:tcBorders>
              <w:top w:val="single" w:sz="6" w:space="0" w:color="000000"/>
              <w:left w:val="single" w:sz="6" w:space="0" w:color="000000"/>
              <w:bottom w:val="single" w:sz="6" w:space="0" w:color="000000"/>
              <w:right w:val="single" w:sz="6" w:space="0" w:color="000000"/>
            </w:tcBorders>
            <w:hideMark/>
          </w:tcPr>
          <w:p w14:paraId="3638DFE8"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742FB7CF"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303E89"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DC062D" w14:textId="77777777" w:rsidR="00955F03" w:rsidRPr="00F332C4" w:rsidRDefault="00955F03" w:rsidP="00955F03">
            <w:pPr>
              <w:spacing w:after="0" w:line="240" w:lineRule="auto"/>
              <w:rPr>
                <w:rFonts w:ascii="Times New Roman" w:hAnsi="Times New Roman"/>
                <w:sz w:val="24"/>
                <w:szCs w:val="24"/>
              </w:rPr>
            </w:pPr>
          </w:p>
        </w:tc>
        <w:tc>
          <w:tcPr>
            <w:tcW w:w="4857" w:type="dxa"/>
            <w:tcBorders>
              <w:top w:val="single" w:sz="6" w:space="0" w:color="000000"/>
              <w:left w:val="single" w:sz="6" w:space="0" w:color="000000"/>
              <w:bottom w:val="single" w:sz="6" w:space="0" w:color="000000"/>
              <w:right w:val="single" w:sz="6" w:space="0" w:color="000000"/>
            </w:tcBorders>
            <w:hideMark/>
          </w:tcPr>
          <w:p w14:paraId="50E5E8A7"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представительство в городских, районных коллегиальных органах и группах</w:t>
            </w:r>
          </w:p>
        </w:tc>
        <w:tc>
          <w:tcPr>
            <w:tcW w:w="4677" w:type="dxa"/>
            <w:tcBorders>
              <w:top w:val="single" w:sz="6" w:space="0" w:color="000000"/>
              <w:left w:val="single" w:sz="6" w:space="0" w:color="000000"/>
              <w:bottom w:val="single" w:sz="6" w:space="0" w:color="000000"/>
              <w:right w:val="single" w:sz="6" w:space="0" w:color="000000"/>
            </w:tcBorders>
            <w:hideMark/>
          </w:tcPr>
          <w:p w14:paraId="1F1B359F"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включение в советы, проектные группы, оргкомитеты</w:t>
            </w:r>
          </w:p>
        </w:tc>
        <w:tc>
          <w:tcPr>
            <w:tcW w:w="1560" w:type="dxa"/>
            <w:tcBorders>
              <w:top w:val="single" w:sz="6" w:space="0" w:color="000000"/>
              <w:left w:val="single" w:sz="6" w:space="0" w:color="000000"/>
              <w:bottom w:val="single" w:sz="6" w:space="0" w:color="000000"/>
              <w:right w:val="single" w:sz="6" w:space="0" w:color="000000"/>
            </w:tcBorders>
            <w:hideMark/>
          </w:tcPr>
          <w:p w14:paraId="71E4DE43"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462DB01A" w14:textId="77777777" w:rsidTr="00955F03">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5AB699F"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BFFE87A" w14:textId="77777777" w:rsidR="00955F03" w:rsidRPr="00F332C4" w:rsidRDefault="00955F03" w:rsidP="00955F03">
            <w:pPr>
              <w:spacing w:after="0" w:line="240" w:lineRule="auto"/>
              <w:rPr>
                <w:rFonts w:ascii="Times New Roman" w:hAnsi="Times New Roman"/>
                <w:sz w:val="24"/>
                <w:szCs w:val="24"/>
              </w:rPr>
            </w:pPr>
          </w:p>
        </w:tc>
        <w:tc>
          <w:tcPr>
            <w:tcW w:w="4857" w:type="dxa"/>
            <w:vMerge w:val="restart"/>
            <w:tcBorders>
              <w:top w:val="single" w:sz="6" w:space="0" w:color="000000"/>
              <w:left w:val="single" w:sz="6" w:space="0" w:color="000000"/>
              <w:bottom w:val="single" w:sz="6" w:space="0" w:color="000000"/>
              <w:right w:val="single" w:sz="6" w:space="0" w:color="000000"/>
            </w:tcBorders>
            <w:hideMark/>
          </w:tcPr>
          <w:p w14:paraId="238689DB"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позиционирование профессиональных достижений руководителя ОУ</w:t>
            </w:r>
          </w:p>
        </w:tc>
        <w:tc>
          <w:tcPr>
            <w:tcW w:w="4677" w:type="dxa"/>
            <w:tcBorders>
              <w:top w:val="single" w:sz="6" w:space="0" w:color="000000"/>
              <w:left w:val="single" w:sz="6" w:space="0" w:color="000000"/>
              <w:bottom w:val="single" w:sz="6" w:space="0" w:color="000000"/>
              <w:right w:val="single" w:sz="6" w:space="0" w:color="000000"/>
            </w:tcBorders>
            <w:hideMark/>
          </w:tcPr>
          <w:p w14:paraId="7B636202"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выступления</w:t>
            </w:r>
          </w:p>
        </w:tc>
        <w:tc>
          <w:tcPr>
            <w:tcW w:w="1560" w:type="dxa"/>
            <w:tcBorders>
              <w:top w:val="single" w:sz="6" w:space="0" w:color="000000"/>
              <w:left w:val="single" w:sz="6" w:space="0" w:color="000000"/>
              <w:bottom w:val="single" w:sz="6" w:space="0" w:color="000000"/>
              <w:right w:val="single" w:sz="6" w:space="0" w:color="000000"/>
            </w:tcBorders>
            <w:hideMark/>
          </w:tcPr>
          <w:p w14:paraId="2EB3E38F"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2%</w:t>
            </w:r>
          </w:p>
        </w:tc>
      </w:tr>
      <w:tr w:rsidR="00F332C4" w:rsidRPr="00F332C4" w14:paraId="0C5DABDA"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C9B667"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6768E9"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24305DCE"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6E8B7349"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публикации руководителя ОУ</w:t>
            </w:r>
          </w:p>
        </w:tc>
        <w:tc>
          <w:tcPr>
            <w:tcW w:w="1560" w:type="dxa"/>
            <w:tcBorders>
              <w:top w:val="single" w:sz="6" w:space="0" w:color="000000"/>
              <w:left w:val="single" w:sz="6" w:space="0" w:color="000000"/>
              <w:bottom w:val="single" w:sz="6" w:space="0" w:color="000000"/>
              <w:right w:val="single" w:sz="6" w:space="0" w:color="000000"/>
            </w:tcBorders>
            <w:hideMark/>
          </w:tcPr>
          <w:p w14:paraId="76D2B459"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05E3FF0E"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09684DE"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73F4BE" w14:textId="77777777" w:rsidR="00955F03" w:rsidRPr="00F332C4" w:rsidRDefault="00955F03" w:rsidP="00955F03">
            <w:pPr>
              <w:spacing w:after="0" w:line="240" w:lineRule="auto"/>
              <w:rPr>
                <w:rFonts w:ascii="Times New Roman" w:hAnsi="Times New Roman"/>
                <w:sz w:val="24"/>
                <w:szCs w:val="24"/>
              </w:rPr>
            </w:pPr>
          </w:p>
        </w:tc>
        <w:tc>
          <w:tcPr>
            <w:tcW w:w="4857" w:type="dxa"/>
            <w:tcBorders>
              <w:top w:val="single" w:sz="6" w:space="0" w:color="000000"/>
              <w:left w:val="single" w:sz="6" w:space="0" w:color="000000"/>
              <w:bottom w:val="single" w:sz="6" w:space="0" w:color="000000"/>
              <w:right w:val="single" w:sz="6" w:space="0" w:color="000000"/>
            </w:tcBorders>
            <w:hideMark/>
          </w:tcPr>
          <w:p w14:paraId="6080EA6D"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управленческое наставничество</w:t>
            </w:r>
          </w:p>
        </w:tc>
        <w:tc>
          <w:tcPr>
            <w:tcW w:w="4677" w:type="dxa"/>
            <w:tcBorders>
              <w:top w:val="single" w:sz="6" w:space="0" w:color="000000"/>
              <w:left w:val="single" w:sz="6" w:space="0" w:color="000000"/>
              <w:bottom w:val="single" w:sz="6" w:space="0" w:color="000000"/>
              <w:right w:val="single" w:sz="6" w:space="0" w:color="000000"/>
            </w:tcBorders>
            <w:hideMark/>
          </w:tcPr>
          <w:p w14:paraId="4CAE2EED"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участие в профессиональных стажировках для предъявления опыта руководителями-менторами и использования ресурса руководителями-стажерами.</w:t>
            </w:r>
          </w:p>
          <w:p w14:paraId="514B1BA7"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Реализация индивидуального плана мероприятий по наставничеству</w:t>
            </w:r>
          </w:p>
        </w:tc>
        <w:tc>
          <w:tcPr>
            <w:tcW w:w="1560" w:type="dxa"/>
            <w:tcBorders>
              <w:top w:val="single" w:sz="6" w:space="0" w:color="000000"/>
              <w:left w:val="single" w:sz="6" w:space="0" w:color="000000"/>
              <w:bottom w:val="single" w:sz="6" w:space="0" w:color="000000"/>
              <w:right w:val="single" w:sz="6" w:space="0" w:color="000000"/>
            </w:tcBorders>
            <w:hideMark/>
          </w:tcPr>
          <w:p w14:paraId="4970C28A"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7%</w:t>
            </w:r>
          </w:p>
        </w:tc>
      </w:tr>
      <w:tr w:rsidR="00F332C4" w:rsidRPr="00F332C4" w14:paraId="60C6958E"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6BC642D" w14:textId="77777777" w:rsidR="00955F03" w:rsidRPr="00F332C4" w:rsidRDefault="00955F03" w:rsidP="00955F03">
            <w:pPr>
              <w:spacing w:after="0" w:line="240" w:lineRule="auto"/>
              <w:rPr>
                <w:rFonts w:ascii="Times New Roman" w:hAnsi="Times New Roman"/>
                <w:sz w:val="24"/>
                <w:szCs w:val="24"/>
              </w:rPr>
            </w:pPr>
          </w:p>
        </w:tc>
        <w:tc>
          <w:tcPr>
            <w:tcW w:w="13073" w:type="dxa"/>
            <w:gridSpan w:val="4"/>
            <w:tcBorders>
              <w:top w:val="single" w:sz="6" w:space="0" w:color="000000"/>
              <w:left w:val="single" w:sz="6" w:space="0" w:color="000000"/>
              <w:bottom w:val="single" w:sz="6" w:space="0" w:color="000000"/>
              <w:right w:val="single" w:sz="6" w:space="0" w:color="000000"/>
            </w:tcBorders>
            <w:hideMark/>
          </w:tcPr>
          <w:p w14:paraId="545BCCA4"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выплаты за интенсивность и высокие результаты работы</w:t>
            </w:r>
          </w:p>
        </w:tc>
      </w:tr>
      <w:tr w:rsidR="00F332C4" w:rsidRPr="00F332C4" w14:paraId="74D5E41D" w14:textId="77777777" w:rsidTr="00955F03">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D644A98" w14:textId="77777777" w:rsidR="00955F03" w:rsidRPr="00F332C4" w:rsidRDefault="00955F03" w:rsidP="00955F03">
            <w:pPr>
              <w:spacing w:after="0" w:line="240" w:lineRule="auto"/>
              <w:rPr>
                <w:rFonts w:ascii="Times New Roman" w:hAnsi="Times New Roman"/>
                <w:sz w:val="24"/>
                <w:szCs w:val="24"/>
              </w:rPr>
            </w:pPr>
          </w:p>
        </w:tc>
        <w:tc>
          <w:tcPr>
            <w:tcW w:w="1979" w:type="dxa"/>
            <w:vMerge w:val="restart"/>
            <w:tcBorders>
              <w:top w:val="single" w:sz="6" w:space="0" w:color="000000"/>
              <w:left w:val="single" w:sz="6" w:space="0" w:color="000000"/>
              <w:bottom w:val="single" w:sz="6" w:space="0" w:color="000000"/>
              <w:right w:val="single" w:sz="6" w:space="0" w:color="000000"/>
            </w:tcBorders>
            <w:hideMark/>
          </w:tcPr>
          <w:p w14:paraId="4B8E732C"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образовательные результаты</w:t>
            </w:r>
          </w:p>
        </w:tc>
        <w:tc>
          <w:tcPr>
            <w:tcW w:w="4857" w:type="dxa"/>
            <w:vMerge w:val="restart"/>
            <w:tcBorders>
              <w:top w:val="single" w:sz="6" w:space="0" w:color="000000"/>
              <w:left w:val="single" w:sz="6" w:space="0" w:color="000000"/>
              <w:bottom w:val="single" w:sz="6" w:space="0" w:color="000000"/>
              <w:right w:val="single" w:sz="6" w:space="0" w:color="000000"/>
            </w:tcBorders>
            <w:hideMark/>
          </w:tcPr>
          <w:p w14:paraId="32E5438A"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учебные результаты</w:t>
            </w:r>
          </w:p>
        </w:tc>
        <w:tc>
          <w:tcPr>
            <w:tcW w:w="4677" w:type="dxa"/>
            <w:tcBorders>
              <w:top w:val="single" w:sz="6" w:space="0" w:color="000000"/>
              <w:left w:val="single" w:sz="6" w:space="0" w:color="000000"/>
              <w:bottom w:val="single" w:sz="6" w:space="0" w:color="000000"/>
              <w:right w:val="single" w:sz="6" w:space="0" w:color="000000"/>
            </w:tcBorders>
            <w:hideMark/>
          </w:tcPr>
          <w:p w14:paraId="205CD5D5"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отсутствие выпускников</w:t>
            </w:r>
          </w:p>
          <w:p w14:paraId="248417E9"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9-х классов,</w:t>
            </w:r>
          </w:p>
          <w:p w14:paraId="7A95FCB7"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не получивших аттестаты</w:t>
            </w:r>
          </w:p>
        </w:tc>
        <w:tc>
          <w:tcPr>
            <w:tcW w:w="1560" w:type="dxa"/>
            <w:tcBorders>
              <w:top w:val="single" w:sz="6" w:space="0" w:color="000000"/>
              <w:left w:val="single" w:sz="6" w:space="0" w:color="000000"/>
              <w:bottom w:val="single" w:sz="6" w:space="0" w:color="000000"/>
              <w:right w:val="single" w:sz="6" w:space="0" w:color="000000"/>
            </w:tcBorders>
            <w:hideMark/>
          </w:tcPr>
          <w:p w14:paraId="670CE5B9"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7%</w:t>
            </w:r>
          </w:p>
        </w:tc>
      </w:tr>
      <w:tr w:rsidR="00F332C4" w:rsidRPr="00F332C4" w14:paraId="138AE1C2"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9D1AAE"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155FA6"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4903465C"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1DAF1635"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отсутствие выпускников</w:t>
            </w:r>
          </w:p>
          <w:p w14:paraId="60F3C079"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11-х классов,</w:t>
            </w:r>
          </w:p>
          <w:p w14:paraId="022BDE44"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не получивших аттестаты</w:t>
            </w:r>
          </w:p>
        </w:tc>
        <w:tc>
          <w:tcPr>
            <w:tcW w:w="1560" w:type="dxa"/>
            <w:tcBorders>
              <w:top w:val="single" w:sz="6" w:space="0" w:color="000000"/>
              <w:left w:val="single" w:sz="6" w:space="0" w:color="000000"/>
              <w:bottom w:val="single" w:sz="6" w:space="0" w:color="000000"/>
              <w:right w:val="single" w:sz="6" w:space="0" w:color="000000"/>
            </w:tcBorders>
            <w:hideMark/>
          </w:tcPr>
          <w:p w14:paraId="67FA974A"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7%</w:t>
            </w:r>
          </w:p>
        </w:tc>
      </w:tr>
      <w:tr w:rsidR="00F332C4" w:rsidRPr="00F332C4" w14:paraId="1494018C"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037ADC"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A8D2A47"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449BD643"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29779478"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отсутствие признаков необъективных образовательных результатов при проведении внешних оценочных процедур на основании показателя: "Уровень объективности оценки образовательных результатов</w:t>
            </w:r>
          </w:p>
          <w:p w14:paraId="6B87880C"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 субъекте РФ"</w:t>
            </w:r>
          </w:p>
        </w:tc>
        <w:tc>
          <w:tcPr>
            <w:tcW w:w="1560" w:type="dxa"/>
            <w:tcBorders>
              <w:top w:val="single" w:sz="6" w:space="0" w:color="000000"/>
              <w:left w:val="single" w:sz="6" w:space="0" w:color="000000"/>
              <w:bottom w:val="single" w:sz="6" w:space="0" w:color="000000"/>
              <w:right w:val="single" w:sz="6" w:space="0" w:color="000000"/>
            </w:tcBorders>
            <w:hideMark/>
          </w:tcPr>
          <w:p w14:paraId="497B2700"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2B61336D"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D0C0379"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EDE17F"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60F082E0"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05D9BEFE"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наличие обучающихся, зачисленных в физико-математическую шко</w:t>
            </w:r>
            <w:r w:rsidRPr="00F332C4">
              <w:rPr>
                <w:rFonts w:ascii="Times New Roman" w:hAnsi="Times New Roman"/>
                <w:sz w:val="24"/>
                <w:szCs w:val="24"/>
              </w:rPr>
              <w:lastRenderedPageBreak/>
              <w:t>лу-интернат ФГАОУ ВО "Сибирский федеральный университет" или</w:t>
            </w:r>
          </w:p>
          <w:p w14:paraId="0D80D42B"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 КГАОУ "Краевая школа-интернат по работе с одаренными</w:t>
            </w:r>
            <w:r w:rsidRPr="00F332C4">
              <w:rPr>
                <w:rFonts w:ascii="Times New Roman" w:hAnsi="Times New Roman"/>
                <w:sz w:val="24"/>
                <w:szCs w:val="24"/>
              </w:rPr>
              <w:t xml:space="preserve"> детьми "Школа космонавтики"</w:t>
            </w:r>
          </w:p>
        </w:tc>
        <w:tc>
          <w:tcPr>
            <w:tcW w:w="1560" w:type="dxa"/>
            <w:tcBorders>
              <w:top w:val="single" w:sz="6" w:space="0" w:color="000000"/>
              <w:left w:val="single" w:sz="6" w:space="0" w:color="000000"/>
              <w:bottom w:val="single" w:sz="6" w:space="0" w:color="000000"/>
              <w:right w:val="single" w:sz="6" w:space="0" w:color="000000"/>
            </w:tcBorders>
            <w:hideMark/>
          </w:tcPr>
          <w:p w14:paraId="22582A73"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34746C13" w14:textId="77777777" w:rsidTr="00955F03">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FEB889"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8FA34BD" w14:textId="77777777" w:rsidR="00955F03" w:rsidRPr="00F332C4" w:rsidRDefault="00955F03" w:rsidP="00955F03">
            <w:pPr>
              <w:spacing w:after="0" w:line="240" w:lineRule="auto"/>
              <w:rPr>
                <w:rFonts w:ascii="Times New Roman" w:hAnsi="Times New Roman"/>
                <w:sz w:val="24"/>
                <w:szCs w:val="24"/>
              </w:rPr>
            </w:pPr>
          </w:p>
        </w:tc>
        <w:tc>
          <w:tcPr>
            <w:tcW w:w="4857" w:type="dxa"/>
            <w:vMerge w:val="restart"/>
            <w:tcBorders>
              <w:top w:val="single" w:sz="6" w:space="0" w:color="000000"/>
              <w:left w:val="single" w:sz="6" w:space="0" w:color="000000"/>
              <w:bottom w:val="single" w:sz="6" w:space="0" w:color="000000"/>
              <w:right w:val="single" w:sz="6" w:space="0" w:color="000000"/>
            </w:tcBorders>
            <w:hideMark/>
          </w:tcPr>
          <w:p w14:paraId="21C60FC1"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внеучебные результаты</w:t>
            </w:r>
          </w:p>
        </w:tc>
        <w:tc>
          <w:tcPr>
            <w:tcW w:w="4677" w:type="dxa"/>
            <w:tcBorders>
              <w:top w:val="single" w:sz="6" w:space="0" w:color="000000"/>
              <w:left w:val="single" w:sz="6" w:space="0" w:color="000000"/>
              <w:bottom w:val="single" w:sz="6" w:space="0" w:color="000000"/>
              <w:right w:val="single" w:sz="6" w:space="0" w:color="000000"/>
            </w:tcBorders>
            <w:hideMark/>
          </w:tcPr>
          <w:p w14:paraId="46571177"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наличие победителей и призеров (олимпиады, конкурсы):</w:t>
            </w:r>
          </w:p>
        </w:tc>
        <w:tc>
          <w:tcPr>
            <w:tcW w:w="1560" w:type="dxa"/>
            <w:tcBorders>
              <w:top w:val="single" w:sz="6" w:space="0" w:color="000000"/>
              <w:left w:val="single" w:sz="6" w:space="0" w:color="000000"/>
              <w:bottom w:val="single" w:sz="6" w:space="0" w:color="000000"/>
              <w:right w:val="single" w:sz="6" w:space="0" w:color="000000"/>
            </w:tcBorders>
            <w:hideMark/>
          </w:tcPr>
          <w:p w14:paraId="1545DE78"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w:t>
            </w:r>
          </w:p>
        </w:tc>
      </w:tr>
      <w:tr w:rsidR="00F332C4" w:rsidRPr="00F332C4" w14:paraId="62D0D050"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62DD81"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8D89E70"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29432334"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0FAA46C1"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международный и всероссийский уровень</w:t>
            </w:r>
          </w:p>
        </w:tc>
        <w:tc>
          <w:tcPr>
            <w:tcW w:w="1560" w:type="dxa"/>
            <w:tcBorders>
              <w:top w:val="single" w:sz="6" w:space="0" w:color="000000"/>
              <w:left w:val="single" w:sz="6" w:space="0" w:color="000000"/>
              <w:bottom w:val="single" w:sz="6" w:space="0" w:color="000000"/>
              <w:right w:val="single" w:sz="6" w:space="0" w:color="000000"/>
            </w:tcBorders>
            <w:hideMark/>
          </w:tcPr>
          <w:p w14:paraId="12690AD2"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6%</w:t>
            </w:r>
          </w:p>
        </w:tc>
      </w:tr>
      <w:tr w:rsidR="00F332C4" w:rsidRPr="00F332C4" w14:paraId="6C4835D7"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D46579"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45E00D"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1DB10766"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2B75A222"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региональный уровень</w:t>
            </w:r>
          </w:p>
        </w:tc>
        <w:tc>
          <w:tcPr>
            <w:tcW w:w="1560" w:type="dxa"/>
            <w:tcBorders>
              <w:top w:val="single" w:sz="6" w:space="0" w:color="000000"/>
              <w:left w:val="single" w:sz="6" w:space="0" w:color="000000"/>
              <w:bottom w:val="single" w:sz="6" w:space="0" w:color="000000"/>
              <w:right w:val="single" w:sz="6" w:space="0" w:color="000000"/>
            </w:tcBorders>
            <w:hideMark/>
          </w:tcPr>
          <w:p w14:paraId="5AD9B02B"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4%</w:t>
            </w:r>
          </w:p>
        </w:tc>
      </w:tr>
      <w:tr w:rsidR="00F332C4" w:rsidRPr="00F332C4" w14:paraId="530E226C"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946593D"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ADA54CD"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74F3F591"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4E20A540"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муниципальный уровень</w:t>
            </w:r>
          </w:p>
        </w:tc>
        <w:tc>
          <w:tcPr>
            <w:tcW w:w="1560" w:type="dxa"/>
            <w:tcBorders>
              <w:top w:val="single" w:sz="6" w:space="0" w:color="000000"/>
              <w:left w:val="single" w:sz="6" w:space="0" w:color="000000"/>
              <w:bottom w:val="single" w:sz="6" w:space="0" w:color="000000"/>
              <w:right w:val="single" w:sz="6" w:space="0" w:color="000000"/>
            </w:tcBorders>
            <w:hideMark/>
          </w:tcPr>
          <w:p w14:paraId="55705F8A"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3%</w:t>
            </w:r>
          </w:p>
        </w:tc>
      </w:tr>
      <w:tr w:rsidR="00F332C4" w:rsidRPr="00F332C4" w14:paraId="4CD85AE8" w14:textId="77777777" w:rsidTr="00955F03">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04B7BA6"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AD37728" w14:textId="77777777" w:rsidR="00955F03" w:rsidRPr="00F332C4" w:rsidRDefault="00955F03" w:rsidP="00955F03">
            <w:pPr>
              <w:spacing w:after="0" w:line="240" w:lineRule="auto"/>
              <w:rPr>
                <w:rFonts w:ascii="Times New Roman" w:hAnsi="Times New Roman"/>
                <w:sz w:val="24"/>
                <w:szCs w:val="24"/>
              </w:rPr>
            </w:pPr>
          </w:p>
        </w:tc>
        <w:tc>
          <w:tcPr>
            <w:tcW w:w="4857" w:type="dxa"/>
            <w:vMerge w:val="restart"/>
            <w:tcBorders>
              <w:top w:val="single" w:sz="6" w:space="0" w:color="000000"/>
              <w:left w:val="single" w:sz="6" w:space="0" w:color="000000"/>
              <w:bottom w:val="single" w:sz="6" w:space="0" w:color="000000"/>
              <w:right w:val="single" w:sz="6" w:space="0" w:color="000000"/>
            </w:tcBorders>
            <w:hideMark/>
          </w:tcPr>
          <w:p w14:paraId="2D8F09EE"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воспитательная работа</w:t>
            </w:r>
          </w:p>
        </w:tc>
        <w:tc>
          <w:tcPr>
            <w:tcW w:w="4677" w:type="dxa"/>
            <w:tcBorders>
              <w:top w:val="single" w:sz="6" w:space="0" w:color="000000"/>
              <w:left w:val="single" w:sz="6" w:space="0" w:color="000000"/>
              <w:bottom w:val="single" w:sz="6" w:space="0" w:color="000000"/>
              <w:right w:val="single" w:sz="6" w:space="0" w:color="000000"/>
            </w:tcBorders>
            <w:hideMark/>
          </w:tcPr>
          <w:p w14:paraId="637CC57A"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отсутствие правонарушений, зафиксированных надзорными органами</w:t>
            </w:r>
          </w:p>
        </w:tc>
        <w:tc>
          <w:tcPr>
            <w:tcW w:w="1560" w:type="dxa"/>
            <w:tcBorders>
              <w:top w:val="single" w:sz="6" w:space="0" w:color="000000"/>
              <w:left w:val="single" w:sz="6" w:space="0" w:color="000000"/>
              <w:bottom w:val="single" w:sz="6" w:space="0" w:color="000000"/>
              <w:right w:val="single" w:sz="6" w:space="0" w:color="000000"/>
            </w:tcBorders>
            <w:hideMark/>
          </w:tcPr>
          <w:p w14:paraId="44B0C73D"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2%</w:t>
            </w:r>
          </w:p>
        </w:tc>
      </w:tr>
      <w:tr w:rsidR="00F332C4" w:rsidRPr="00F332C4" w14:paraId="3DA18E29"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32457C4"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47B9BE"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0EAD8911"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326FF8E4"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отсутствие детей, систематически пропускающих занятия без уважительной причины</w:t>
            </w:r>
          </w:p>
        </w:tc>
        <w:tc>
          <w:tcPr>
            <w:tcW w:w="1560" w:type="dxa"/>
            <w:tcBorders>
              <w:top w:val="single" w:sz="6" w:space="0" w:color="000000"/>
              <w:left w:val="single" w:sz="6" w:space="0" w:color="000000"/>
              <w:bottom w:val="single" w:sz="6" w:space="0" w:color="000000"/>
              <w:right w:val="single" w:sz="6" w:space="0" w:color="000000"/>
            </w:tcBorders>
            <w:hideMark/>
          </w:tcPr>
          <w:p w14:paraId="0CAC00A6"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2%</w:t>
            </w:r>
          </w:p>
        </w:tc>
      </w:tr>
      <w:tr w:rsidR="00F332C4" w:rsidRPr="00F332C4" w14:paraId="171F0B58"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9D79B06"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F63371B"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7C45DF72"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1F9A140C"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отсутствие случаев несвоевременного выявления семейного неблагополучия</w:t>
            </w:r>
          </w:p>
        </w:tc>
        <w:tc>
          <w:tcPr>
            <w:tcW w:w="1560" w:type="dxa"/>
            <w:tcBorders>
              <w:top w:val="single" w:sz="6" w:space="0" w:color="000000"/>
              <w:left w:val="single" w:sz="6" w:space="0" w:color="000000"/>
              <w:bottom w:val="single" w:sz="6" w:space="0" w:color="000000"/>
              <w:right w:val="single" w:sz="6" w:space="0" w:color="000000"/>
            </w:tcBorders>
            <w:hideMark/>
          </w:tcPr>
          <w:p w14:paraId="74FFDF1B"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3%</w:t>
            </w:r>
          </w:p>
        </w:tc>
      </w:tr>
      <w:tr w:rsidR="00F332C4" w:rsidRPr="00F332C4" w14:paraId="5C70ADDB"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D02DE40"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2150855"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4BED5881"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6B692C78"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положительная динамика снижения количества учащихся (воспитанников), стоящих на учете в КДН</w:t>
            </w:r>
          </w:p>
        </w:tc>
        <w:tc>
          <w:tcPr>
            <w:tcW w:w="1560" w:type="dxa"/>
            <w:tcBorders>
              <w:top w:val="single" w:sz="6" w:space="0" w:color="000000"/>
              <w:left w:val="single" w:sz="6" w:space="0" w:color="000000"/>
              <w:bottom w:val="single" w:sz="6" w:space="0" w:color="000000"/>
              <w:right w:val="single" w:sz="6" w:space="0" w:color="000000"/>
            </w:tcBorders>
            <w:hideMark/>
          </w:tcPr>
          <w:p w14:paraId="3CDBEF1B"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2%</w:t>
            </w:r>
          </w:p>
        </w:tc>
      </w:tr>
      <w:tr w:rsidR="00F332C4" w:rsidRPr="00F332C4" w14:paraId="68594818"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CA9C99"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CE684F5"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528769A5"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2FECB316"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xml:space="preserve">организация и проведение городских </w:t>
            </w:r>
            <w:r w:rsidRPr="00F332C4">
              <w:rPr>
                <w:rFonts w:ascii="Times New Roman" w:hAnsi="Times New Roman"/>
                <w:sz w:val="24"/>
                <w:szCs w:val="24"/>
              </w:rPr>
              <w:lastRenderedPageBreak/>
              <w:t>календарных мероприятий для детей</w:t>
            </w:r>
          </w:p>
          <w:p w14:paraId="269F2C29"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и взрослых</w:t>
            </w:r>
          </w:p>
        </w:tc>
        <w:tc>
          <w:tcPr>
            <w:tcW w:w="1560" w:type="dxa"/>
            <w:tcBorders>
              <w:top w:val="single" w:sz="6" w:space="0" w:color="000000"/>
              <w:left w:val="single" w:sz="6" w:space="0" w:color="000000"/>
              <w:bottom w:val="single" w:sz="6" w:space="0" w:color="000000"/>
              <w:right w:val="single" w:sz="6" w:space="0" w:color="000000"/>
            </w:tcBorders>
            <w:hideMark/>
          </w:tcPr>
          <w:p w14:paraId="436DDA37"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lastRenderedPageBreak/>
              <w:t>5%</w:t>
            </w:r>
          </w:p>
        </w:tc>
      </w:tr>
      <w:tr w:rsidR="00F332C4" w:rsidRPr="00F332C4" w14:paraId="7A090417"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2FB1EF" w14:textId="77777777" w:rsidR="00955F03" w:rsidRPr="00F332C4" w:rsidRDefault="00955F03" w:rsidP="00955F03">
            <w:pPr>
              <w:spacing w:after="0" w:line="240" w:lineRule="auto"/>
              <w:rPr>
                <w:rFonts w:ascii="Times New Roman" w:hAnsi="Times New Roman"/>
                <w:sz w:val="24"/>
                <w:szCs w:val="24"/>
              </w:rPr>
            </w:pPr>
          </w:p>
        </w:tc>
        <w:tc>
          <w:tcPr>
            <w:tcW w:w="1979" w:type="dxa"/>
            <w:tcBorders>
              <w:top w:val="single" w:sz="6" w:space="0" w:color="000000"/>
              <w:left w:val="single" w:sz="6" w:space="0" w:color="000000"/>
              <w:bottom w:val="single" w:sz="6" w:space="0" w:color="000000"/>
              <w:right w:val="single" w:sz="6" w:space="0" w:color="000000"/>
            </w:tcBorders>
            <w:hideMark/>
          </w:tcPr>
          <w:p w14:paraId="74CA0945"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w:t>
            </w:r>
          </w:p>
        </w:tc>
        <w:tc>
          <w:tcPr>
            <w:tcW w:w="4857" w:type="dxa"/>
            <w:tcBorders>
              <w:top w:val="single" w:sz="6" w:space="0" w:color="000000"/>
              <w:left w:val="single" w:sz="6" w:space="0" w:color="000000"/>
              <w:bottom w:val="single" w:sz="6" w:space="0" w:color="000000"/>
              <w:right w:val="single" w:sz="6" w:space="0" w:color="000000"/>
            </w:tcBorders>
            <w:hideMark/>
          </w:tcPr>
          <w:p w14:paraId="05D2880B"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эффективное использование электронного банка заданий по функциональной грамотности педагогами и обучающимися</w:t>
            </w:r>
          </w:p>
        </w:tc>
        <w:tc>
          <w:tcPr>
            <w:tcW w:w="4677" w:type="dxa"/>
            <w:tcBorders>
              <w:top w:val="single" w:sz="6" w:space="0" w:color="000000"/>
              <w:left w:val="single" w:sz="6" w:space="0" w:color="000000"/>
              <w:bottom w:val="single" w:sz="6" w:space="0" w:color="000000"/>
              <w:right w:val="single" w:sz="6" w:space="0" w:color="000000"/>
            </w:tcBorders>
            <w:hideMark/>
          </w:tcPr>
          <w:p w14:paraId="78B9B7BA"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ежемесячная положительная динамика в течение отчетного квартала количества обучающихся, выполнявших работу, и количества проверенных работ учителями</w:t>
            </w:r>
          </w:p>
        </w:tc>
        <w:tc>
          <w:tcPr>
            <w:tcW w:w="1560" w:type="dxa"/>
            <w:tcBorders>
              <w:top w:val="single" w:sz="6" w:space="0" w:color="000000"/>
              <w:left w:val="single" w:sz="6" w:space="0" w:color="000000"/>
              <w:bottom w:val="single" w:sz="6" w:space="0" w:color="000000"/>
              <w:right w:val="single" w:sz="6" w:space="0" w:color="000000"/>
            </w:tcBorders>
            <w:hideMark/>
          </w:tcPr>
          <w:p w14:paraId="07CA6172"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00BEB3EF"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6EED09B" w14:textId="77777777" w:rsidR="00955F03" w:rsidRPr="00F332C4" w:rsidRDefault="00955F03" w:rsidP="00955F03">
            <w:pPr>
              <w:spacing w:after="0" w:line="240" w:lineRule="auto"/>
              <w:rPr>
                <w:rFonts w:ascii="Times New Roman" w:hAnsi="Times New Roman"/>
                <w:sz w:val="24"/>
                <w:szCs w:val="24"/>
              </w:rPr>
            </w:pPr>
          </w:p>
        </w:tc>
        <w:tc>
          <w:tcPr>
            <w:tcW w:w="13073" w:type="dxa"/>
            <w:gridSpan w:val="4"/>
            <w:tcBorders>
              <w:top w:val="single" w:sz="6" w:space="0" w:color="000000"/>
              <w:left w:val="single" w:sz="6" w:space="0" w:color="000000"/>
              <w:bottom w:val="single" w:sz="6" w:space="0" w:color="000000"/>
              <w:right w:val="single" w:sz="6" w:space="0" w:color="000000"/>
            </w:tcBorders>
            <w:hideMark/>
          </w:tcPr>
          <w:p w14:paraId="52C593AA"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выплаты за качество выполняемых работ</w:t>
            </w:r>
          </w:p>
        </w:tc>
      </w:tr>
      <w:tr w:rsidR="00F332C4" w:rsidRPr="00F332C4" w14:paraId="73A8B7E7" w14:textId="77777777" w:rsidTr="00955F03">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F097CC4" w14:textId="77777777" w:rsidR="00955F03" w:rsidRPr="00F332C4" w:rsidRDefault="00955F03" w:rsidP="00955F03">
            <w:pPr>
              <w:spacing w:after="0" w:line="240" w:lineRule="auto"/>
              <w:rPr>
                <w:rFonts w:ascii="Times New Roman" w:hAnsi="Times New Roman"/>
                <w:sz w:val="24"/>
                <w:szCs w:val="24"/>
              </w:rPr>
            </w:pPr>
          </w:p>
        </w:tc>
        <w:tc>
          <w:tcPr>
            <w:tcW w:w="1979" w:type="dxa"/>
            <w:vMerge w:val="restart"/>
            <w:tcBorders>
              <w:top w:val="single" w:sz="6" w:space="0" w:color="000000"/>
              <w:left w:val="single" w:sz="6" w:space="0" w:color="000000"/>
              <w:bottom w:val="single" w:sz="6" w:space="0" w:color="000000"/>
              <w:right w:val="single" w:sz="6" w:space="0" w:color="000000"/>
            </w:tcBorders>
            <w:hideMark/>
          </w:tcPr>
          <w:p w14:paraId="1A0433BD"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организационная</w:t>
            </w:r>
          </w:p>
          <w:p w14:paraId="2E41920C"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и финансово-хозяйственная деятельность</w:t>
            </w:r>
          </w:p>
        </w:tc>
        <w:tc>
          <w:tcPr>
            <w:tcW w:w="4857" w:type="dxa"/>
            <w:tcBorders>
              <w:top w:val="single" w:sz="6" w:space="0" w:color="000000"/>
              <w:left w:val="single" w:sz="6" w:space="0" w:color="000000"/>
              <w:bottom w:val="single" w:sz="6" w:space="0" w:color="000000"/>
              <w:right w:val="single" w:sz="6" w:space="0" w:color="000000"/>
            </w:tcBorders>
            <w:hideMark/>
          </w:tcPr>
          <w:p w14:paraId="248C90EB"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осуществление закупочной деятельности</w:t>
            </w:r>
          </w:p>
        </w:tc>
        <w:tc>
          <w:tcPr>
            <w:tcW w:w="4677" w:type="dxa"/>
            <w:tcBorders>
              <w:top w:val="single" w:sz="6" w:space="0" w:color="000000"/>
              <w:left w:val="single" w:sz="6" w:space="0" w:color="000000"/>
              <w:bottom w:val="single" w:sz="6" w:space="0" w:color="000000"/>
              <w:right w:val="single" w:sz="6" w:space="0" w:color="000000"/>
            </w:tcBorders>
            <w:hideMark/>
          </w:tcPr>
          <w:p w14:paraId="3FA04C31"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отсутствие нарушений по результатам проверок надзорными, контролирующими органами, а также по результатам ведомственного контроля в сфере закупок</w:t>
            </w:r>
          </w:p>
        </w:tc>
        <w:tc>
          <w:tcPr>
            <w:tcW w:w="1560" w:type="dxa"/>
            <w:tcBorders>
              <w:top w:val="single" w:sz="6" w:space="0" w:color="000000"/>
              <w:left w:val="single" w:sz="6" w:space="0" w:color="000000"/>
              <w:bottom w:val="single" w:sz="6" w:space="0" w:color="000000"/>
              <w:right w:val="single" w:sz="6" w:space="0" w:color="000000"/>
            </w:tcBorders>
            <w:hideMark/>
          </w:tcPr>
          <w:p w14:paraId="0397DA92"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0D8CF82C" w14:textId="77777777" w:rsidTr="00955F03">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A400D8"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0C135E8" w14:textId="77777777" w:rsidR="00955F03" w:rsidRPr="00F332C4" w:rsidRDefault="00955F03" w:rsidP="00955F03">
            <w:pPr>
              <w:spacing w:after="0" w:line="240" w:lineRule="auto"/>
              <w:rPr>
                <w:rFonts w:ascii="Times New Roman" w:hAnsi="Times New Roman"/>
                <w:sz w:val="24"/>
                <w:szCs w:val="24"/>
              </w:rPr>
            </w:pPr>
          </w:p>
        </w:tc>
        <w:tc>
          <w:tcPr>
            <w:tcW w:w="4857" w:type="dxa"/>
            <w:vMerge w:val="restart"/>
            <w:tcBorders>
              <w:top w:val="single" w:sz="6" w:space="0" w:color="000000"/>
              <w:left w:val="single" w:sz="6" w:space="0" w:color="000000"/>
              <w:bottom w:val="single" w:sz="6" w:space="0" w:color="000000"/>
              <w:right w:val="single" w:sz="6" w:space="0" w:color="000000"/>
            </w:tcBorders>
            <w:hideMark/>
          </w:tcPr>
          <w:p w14:paraId="3F3E0483"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привлечение дополнительных ресурсов на развитие учреждения</w:t>
            </w:r>
          </w:p>
        </w:tc>
        <w:tc>
          <w:tcPr>
            <w:tcW w:w="4677" w:type="dxa"/>
            <w:tcBorders>
              <w:top w:val="single" w:sz="6" w:space="0" w:color="000000"/>
              <w:left w:val="single" w:sz="6" w:space="0" w:color="000000"/>
              <w:bottom w:val="single" w:sz="6" w:space="0" w:color="000000"/>
              <w:right w:val="single" w:sz="6" w:space="0" w:color="000000"/>
            </w:tcBorders>
            <w:hideMark/>
          </w:tcPr>
          <w:p w14:paraId="493FD98D"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предоставление платных образовательных услуг:</w:t>
            </w:r>
          </w:p>
        </w:tc>
        <w:tc>
          <w:tcPr>
            <w:tcW w:w="1560" w:type="dxa"/>
            <w:tcBorders>
              <w:top w:val="single" w:sz="6" w:space="0" w:color="000000"/>
              <w:left w:val="single" w:sz="6" w:space="0" w:color="000000"/>
              <w:bottom w:val="single" w:sz="6" w:space="0" w:color="000000"/>
              <w:right w:val="single" w:sz="6" w:space="0" w:color="000000"/>
            </w:tcBorders>
            <w:hideMark/>
          </w:tcPr>
          <w:p w14:paraId="3189C666"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w:t>
            </w:r>
          </w:p>
        </w:tc>
      </w:tr>
      <w:tr w:rsidR="00F332C4" w:rsidRPr="00F332C4" w14:paraId="39D95BEB"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4195D8A"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C2661C2"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3781153C"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6E187CC1"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по тарифам, предусмотренным правовым акт</w:t>
            </w:r>
            <w:r w:rsidRPr="00F332C4">
              <w:rPr>
                <w:rFonts w:ascii="Times New Roman" w:hAnsi="Times New Roman"/>
                <w:sz w:val="24"/>
                <w:szCs w:val="24"/>
              </w:rPr>
              <w:lastRenderedPageBreak/>
              <w:t>ом города</w:t>
            </w:r>
          </w:p>
        </w:tc>
        <w:tc>
          <w:tcPr>
            <w:tcW w:w="1560" w:type="dxa"/>
            <w:tcBorders>
              <w:top w:val="single" w:sz="6" w:space="0" w:color="000000"/>
              <w:left w:val="single" w:sz="6" w:space="0" w:color="000000"/>
              <w:bottom w:val="single" w:sz="6" w:space="0" w:color="000000"/>
              <w:right w:val="single" w:sz="6" w:space="0" w:color="000000"/>
            </w:tcBorders>
            <w:hideMark/>
          </w:tcPr>
          <w:p w14:paraId="3C76EFC6"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35ED49F9"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A809CE"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8D0FF5"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35AA07F7"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right w:val="single" w:sz="6" w:space="0" w:color="000000"/>
            </w:tcBorders>
            <w:hideMark/>
          </w:tcPr>
          <w:p w14:paraId="57006007"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по индивидуальным тарифам</w:t>
            </w:r>
          </w:p>
        </w:tc>
        <w:tc>
          <w:tcPr>
            <w:tcW w:w="1560" w:type="dxa"/>
            <w:tcBorders>
              <w:top w:val="single" w:sz="6" w:space="0" w:color="000000"/>
              <w:left w:val="single" w:sz="6" w:space="0" w:color="000000"/>
              <w:right w:val="single" w:sz="6" w:space="0" w:color="000000"/>
            </w:tcBorders>
            <w:hideMark/>
          </w:tcPr>
          <w:p w14:paraId="4470C974"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10%</w:t>
            </w:r>
          </w:p>
        </w:tc>
      </w:tr>
      <w:tr w:rsidR="00F332C4" w:rsidRPr="00F332C4" w14:paraId="3037B37F" w14:textId="77777777" w:rsidTr="00955F03">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3B9F56"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95C83D3" w14:textId="77777777" w:rsidR="00955F03" w:rsidRPr="00F332C4" w:rsidRDefault="00955F03" w:rsidP="00955F03">
            <w:pPr>
              <w:spacing w:after="0" w:line="240" w:lineRule="auto"/>
              <w:rPr>
                <w:rFonts w:ascii="Times New Roman" w:hAnsi="Times New Roman"/>
                <w:sz w:val="24"/>
                <w:szCs w:val="24"/>
              </w:rPr>
            </w:pPr>
          </w:p>
        </w:tc>
        <w:tc>
          <w:tcPr>
            <w:tcW w:w="4857" w:type="dxa"/>
            <w:vMerge w:val="restart"/>
            <w:tcBorders>
              <w:top w:val="single" w:sz="6" w:space="0" w:color="000000"/>
              <w:left w:val="single" w:sz="6" w:space="0" w:color="000000"/>
              <w:bottom w:val="single" w:sz="6" w:space="0" w:color="000000"/>
              <w:right w:val="single" w:sz="6" w:space="0" w:color="000000"/>
            </w:tcBorders>
            <w:hideMark/>
          </w:tcPr>
          <w:p w14:paraId="1D3A30E9"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обучение детей в соответствии с проектной вместимостью в условиях действующих санитарных норм и правил</w:t>
            </w:r>
          </w:p>
        </w:tc>
        <w:tc>
          <w:tcPr>
            <w:tcW w:w="4677" w:type="dxa"/>
            <w:tcBorders>
              <w:top w:val="single" w:sz="6" w:space="0" w:color="000000"/>
              <w:left w:val="single" w:sz="6" w:space="0" w:color="000000"/>
              <w:right w:val="single" w:sz="6" w:space="0" w:color="000000"/>
            </w:tcBorders>
            <w:hideMark/>
          </w:tcPr>
          <w:p w14:paraId="5C732CC4"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увеличение количества детей:</w:t>
            </w:r>
          </w:p>
        </w:tc>
        <w:tc>
          <w:tcPr>
            <w:tcW w:w="1560" w:type="dxa"/>
            <w:tcBorders>
              <w:top w:val="single" w:sz="6" w:space="0" w:color="000000"/>
              <w:left w:val="single" w:sz="6" w:space="0" w:color="000000"/>
              <w:right w:val="single" w:sz="6" w:space="0" w:color="000000"/>
            </w:tcBorders>
            <w:hideMark/>
          </w:tcPr>
          <w:p w14:paraId="4989380A"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w:t>
            </w:r>
          </w:p>
        </w:tc>
      </w:tr>
      <w:tr w:rsidR="00F332C4" w:rsidRPr="00F332C4" w14:paraId="3C82F13C"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EDDD23"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74964ED"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15B1B071" w14:textId="77777777" w:rsidR="00955F03" w:rsidRPr="00F332C4" w:rsidRDefault="00955F03" w:rsidP="00955F03">
            <w:pPr>
              <w:spacing w:after="0" w:line="240" w:lineRule="auto"/>
              <w:rPr>
                <w:rFonts w:ascii="Times New Roman" w:hAnsi="Times New Roman"/>
                <w:sz w:val="24"/>
                <w:szCs w:val="24"/>
              </w:rPr>
            </w:pPr>
          </w:p>
        </w:tc>
        <w:tc>
          <w:tcPr>
            <w:tcW w:w="4677" w:type="dxa"/>
            <w:tcBorders>
              <w:left w:val="single" w:sz="6" w:space="0" w:color="000000"/>
              <w:bottom w:val="single" w:sz="6" w:space="0" w:color="000000"/>
              <w:right w:val="single" w:sz="6" w:space="0" w:color="000000"/>
            </w:tcBorders>
            <w:hideMark/>
          </w:tcPr>
          <w:p w14:paraId="5CCA9872"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более чем на 50%</w:t>
            </w:r>
          </w:p>
        </w:tc>
        <w:tc>
          <w:tcPr>
            <w:tcW w:w="1560" w:type="dxa"/>
            <w:tcBorders>
              <w:left w:val="single" w:sz="6" w:space="0" w:color="000000"/>
              <w:bottom w:val="single" w:sz="6" w:space="0" w:color="000000"/>
              <w:right w:val="single" w:sz="6" w:space="0" w:color="000000"/>
            </w:tcBorders>
            <w:hideMark/>
          </w:tcPr>
          <w:p w14:paraId="63472C7F"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5%</w:t>
            </w:r>
          </w:p>
        </w:tc>
      </w:tr>
      <w:tr w:rsidR="00F332C4" w:rsidRPr="00F332C4" w14:paraId="03ACBD5D"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6D5042"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AACB611"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3ED16598"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023353A3"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более чем на 80%</w:t>
            </w:r>
          </w:p>
        </w:tc>
        <w:tc>
          <w:tcPr>
            <w:tcW w:w="1560" w:type="dxa"/>
            <w:tcBorders>
              <w:top w:val="single" w:sz="6" w:space="0" w:color="000000"/>
              <w:left w:val="single" w:sz="6" w:space="0" w:color="000000"/>
              <w:bottom w:val="single" w:sz="6" w:space="0" w:color="000000"/>
              <w:right w:val="single" w:sz="6" w:space="0" w:color="000000"/>
            </w:tcBorders>
            <w:hideMark/>
          </w:tcPr>
          <w:p w14:paraId="061C3869"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7%</w:t>
            </w:r>
          </w:p>
        </w:tc>
      </w:tr>
      <w:tr w:rsidR="00F332C4" w:rsidRPr="00F332C4" w14:paraId="6F62DF8D"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E93926"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2421D01"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4D5F9D22"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681BFF29"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более чем на 90%</w:t>
            </w:r>
          </w:p>
        </w:tc>
        <w:tc>
          <w:tcPr>
            <w:tcW w:w="1560" w:type="dxa"/>
            <w:tcBorders>
              <w:top w:val="single" w:sz="6" w:space="0" w:color="000000"/>
              <w:left w:val="single" w:sz="6" w:space="0" w:color="000000"/>
              <w:bottom w:val="single" w:sz="6" w:space="0" w:color="000000"/>
              <w:right w:val="single" w:sz="6" w:space="0" w:color="000000"/>
            </w:tcBorders>
            <w:hideMark/>
          </w:tcPr>
          <w:p w14:paraId="1518B19F"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9%</w:t>
            </w:r>
          </w:p>
        </w:tc>
      </w:tr>
      <w:tr w:rsidR="00F332C4" w:rsidRPr="00F332C4" w14:paraId="5CF61598"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27064E"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29AF55"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75383747"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08AD921C"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более чем</w:t>
            </w:r>
          </w:p>
          <w:p w14:paraId="05CB04A2"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на 100%</w:t>
            </w:r>
          </w:p>
        </w:tc>
        <w:tc>
          <w:tcPr>
            <w:tcW w:w="1560" w:type="dxa"/>
            <w:tcBorders>
              <w:top w:val="single" w:sz="6" w:space="0" w:color="000000"/>
              <w:left w:val="single" w:sz="6" w:space="0" w:color="000000"/>
              <w:bottom w:val="single" w:sz="6" w:space="0" w:color="000000"/>
              <w:right w:val="single" w:sz="6" w:space="0" w:color="000000"/>
            </w:tcBorders>
            <w:hideMark/>
          </w:tcPr>
          <w:p w14:paraId="587D60C4"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11%</w:t>
            </w:r>
          </w:p>
        </w:tc>
      </w:tr>
      <w:tr w:rsidR="00F332C4" w:rsidRPr="00F332C4" w14:paraId="25CFF7BD"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7A7529D"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9194E8B"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7AE6E77C"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074B7AB5"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более чем</w:t>
            </w:r>
          </w:p>
          <w:p w14:paraId="75AF3290"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на 110%</w:t>
            </w:r>
          </w:p>
        </w:tc>
        <w:tc>
          <w:tcPr>
            <w:tcW w:w="1560" w:type="dxa"/>
            <w:tcBorders>
              <w:top w:val="single" w:sz="6" w:space="0" w:color="000000"/>
              <w:left w:val="single" w:sz="6" w:space="0" w:color="000000"/>
              <w:bottom w:val="single" w:sz="6" w:space="0" w:color="000000"/>
              <w:right w:val="single" w:sz="6" w:space="0" w:color="000000"/>
            </w:tcBorders>
            <w:hideMark/>
          </w:tcPr>
          <w:p w14:paraId="5D33C315"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13%</w:t>
            </w:r>
          </w:p>
        </w:tc>
      </w:tr>
      <w:tr w:rsidR="00F332C4" w:rsidRPr="00F332C4" w14:paraId="3A5BB71C"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65FD1D9"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502308D" w14:textId="77777777" w:rsidR="00955F03" w:rsidRPr="00F332C4" w:rsidRDefault="00955F03" w:rsidP="00955F03">
            <w:pPr>
              <w:spacing w:after="0" w:line="240" w:lineRule="auto"/>
              <w:rPr>
                <w:rFonts w:ascii="Times New Roman" w:hAnsi="Times New Roman"/>
                <w:sz w:val="24"/>
                <w:szCs w:val="24"/>
              </w:rPr>
            </w:pPr>
          </w:p>
        </w:tc>
        <w:tc>
          <w:tcPr>
            <w:tcW w:w="4857" w:type="dxa"/>
            <w:vMerge/>
            <w:tcBorders>
              <w:top w:val="single" w:sz="6" w:space="0" w:color="000000"/>
              <w:left w:val="single" w:sz="6" w:space="0" w:color="000000"/>
              <w:bottom w:val="single" w:sz="6" w:space="0" w:color="000000"/>
              <w:right w:val="single" w:sz="6" w:space="0" w:color="000000"/>
            </w:tcBorders>
            <w:vAlign w:val="center"/>
            <w:hideMark/>
          </w:tcPr>
          <w:p w14:paraId="100D45FA" w14:textId="77777777" w:rsidR="00955F03" w:rsidRPr="00F332C4" w:rsidRDefault="00955F03" w:rsidP="00955F03">
            <w:pPr>
              <w:spacing w:after="0" w:line="240" w:lineRule="auto"/>
              <w:rPr>
                <w:rFonts w:ascii="Times New Roman" w:hAnsi="Times New Roman"/>
                <w:sz w:val="24"/>
                <w:szCs w:val="24"/>
              </w:rPr>
            </w:pPr>
          </w:p>
        </w:tc>
        <w:tc>
          <w:tcPr>
            <w:tcW w:w="4677" w:type="dxa"/>
            <w:tcBorders>
              <w:top w:val="single" w:sz="6" w:space="0" w:color="000000"/>
              <w:left w:val="single" w:sz="6" w:space="0" w:color="000000"/>
              <w:bottom w:val="single" w:sz="6" w:space="0" w:color="000000"/>
              <w:right w:val="single" w:sz="6" w:space="0" w:color="000000"/>
            </w:tcBorders>
            <w:hideMark/>
          </w:tcPr>
          <w:p w14:paraId="68423680"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более чем</w:t>
            </w:r>
          </w:p>
          <w:p w14:paraId="4F31AC8F"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на 120%</w:t>
            </w:r>
          </w:p>
        </w:tc>
        <w:tc>
          <w:tcPr>
            <w:tcW w:w="1560" w:type="dxa"/>
            <w:tcBorders>
              <w:top w:val="single" w:sz="6" w:space="0" w:color="000000"/>
              <w:left w:val="single" w:sz="6" w:space="0" w:color="000000"/>
              <w:bottom w:val="single" w:sz="6" w:space="0" w:color="000000"/>
              <w:right w:val="single" w:sz="6" w:space="0" w:color="000000"/>
            </w:tcBorders>
            <w:hideMark/>
          </w:tcPr>
          <w:p w14:paraId="3FB5BE8B"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t>15%</w:t>
            </w:r>
          </w:p>
        </w:tc>
      </w:tr>
      <w:tr w:rsidR="00955F03" w:rsidRPr="00F332C4" w14:paraId="33FF7AD8" w14:textId="77777777" w:rsidTr="00955F03">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B8C7420" w14:textId="77777777" w:rsidR="00955F03" w:rsidRPr="00F332C4" w:rsidRDefault="00955F03" w:rsidP="00955F03">
            <w:pPr>
              <w:spacing w:after="0" w:line="240" w:lineRule="auto"/>
              <w:rPr>
                <w:rFonts w:ascii="Times New Roman" w:hAnsi="Times New Roman"/>
                <w:sz w:val="24"/>
                <w:szCs w:val="24"/>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64FF05B" w14:textId="77777777" w:rsidR="00955F03" w:rsidRPr="00F332C4" w:rsidRDefault="00955F03" w:rsidP="00955F03">
            <w:pPr>
              <w:spacing w:after="0" w:line="240" w:lineRule="auto"/>
              <w:rPr>
                <w:rFonts w:ascii="Times New Roman" w:hAnsi="Times New Roman"/>
                <w:sz w:val="24"/>
                <w:szCs w:val="24"/>
              </w:rPr>
            </w:pPr>
          </w:p>
        </w:tc>
        <w:tc>
          <w:tcPr>
            <w:tcW w:w="4857" w:type="dxa"/>
            <w:tcBorders>
              <w:top w:val="single" w:sz="6" w:space="0" w:color="000000"/>
              <w:left w:val="single" w:sz="6" w:space="0" w:color="000000"/>
              <w:bottom w:val="single" w:sz="6" w:space="0" w:color="000000"/>
              <w:right w:val="single" w:sz="6" w:space="0" w:color="000000"/>
            </w:tcBorders>
            <w:hideMark/>
          </w:tcPr>
          <w:p w14:paraId="43C488EF"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приведение</w:t>
            </w:r>
          </w:p>
          <w:p w14:paraId="65C6034D"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в соответствие</w:t>
            </w:r>
          </w:p>
          <w:p w14:paraId="78798FF0"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t xml:space="preserve">с действующим законодательством ранее </w:t>
            </w:r>
            <w:r w:rsidRPr="00F332C4">
              <w:rPr>
                <w:rFonts w:ascii="Times New Roman" w:hAnsi="Times New Roman"/>
                <w:sz w:val="24"/>
                <w:szCs w:val="24"/>
              </w:rPr>
              <w:lastRenderedPageBreak/>
              <w:t>изданных локальных нормативных актов по вопросам, относящимся к компетенции образовательного учреждения</w:t>
            </w:r>
          </w:p>
        </w:tc>
        <w:tc>
          <w:tcPr>
            <w:tcW w:w="4677" w:type="dxa"/>
            <w:tcBorders>
              <w:top w:val="single" w:sz="6" w:space="0" w:color="000000"/>
              <w:left w:val="single" w:sz="6" w:space="0" w:color="000000"/>
              <w:bottom w:val="single" w:sz="6" w:space="0" w:color="000000"/>
              <w:right w:val="single" w:sz="6" w:space="0" w:color="000000"/>
            </w:tcBorders>
            <w:hideMark/>
          </w:tcPr>
          <w:p w14:paraId="6A93EAC3" w14:textId="77777777" w:rsidR="00955F03" w:rsidRPr="00F332C4" w:rsidRDefault="00955F03" w:rsidP="00955F03">
            <w:pPr>
              <w:spacing w:after="0" w:line="240" w:lineRule="auto"/>
              <w:rPr>
                <w:rFonts w:ascii="Times New Roman" w:hAnsi="Times New Roman"/>
                <w:sz w:val="24"/>
                <w:szCs w:val="24"/>
              </w:rPr>
            </w:pPr>
            <w:r w:rsidRPr="00F332C4">
              <w:rPr>
                <w:rFonts w:ascii="Times New Roman" w:hAnsi="Times New Roman"/>
                <w:sz w:val="24"/>
                <w:szCs w:val="24"/>
              </w:rPr>
              <w:lastRenderedPageBreak/>
              <w:t xml:space="preserve">отсутствие выявленных фактов несоответствия локальных нормативных актов требованиям действующего </w:t>
            </w:r>
            <w:r w:rsidRPr="00F332C4">
              <w:rPr>
                <w:rFonts w:ascii="Times New Roman" w:hAnsi="Times New Roman"/>
                <w:sz w:val="24"/>
                <w:szCs w:val="24"/>
              </w:rPr>
              <w:lastRenderedPageBreak/>
              <w:t>законодательства по результатам проверок надзорных и контролирующих органов</w:t>
            </w:r>
          </w:p>
        </w:tc>
        <w:tc>
          <w:tcPr>
            <w:tcW w:w="1560" w:type="dxa"/>
            <w:tcBorders>
              <w:top w:val="single" w:sz="6" w:space="0" w:color="000000"/>
              <w:left w:val="single" w:sz="6" w:space="0" w:color="000000"/>
              <w:bottom w:val="single" w:sz="6" w:space="0" w:color="000000"/>
              <w:right w:val="single" w:sz="6" w:space="0" w:color="000000"/>
            </w:tcBorders>
            <w:hideMark/>
          </w:tcPr>
          <w:p w14:paraId="47A22F5A" w14:textId="77777777" w:rsidR="00955F03" w:rsidRPr="00F332C4" w:rsidRDefault="00955F03" w:rsidP="00955F03">
            <w:pPr>
              <w:spacing w:after="0" w:line="240" w:lineRule="auto"/>
              <w:jc w:val="center"/>
              <w:rPr>
                <w:rFonts w:ascii="Times New Roman" w:hAnsi="Times New Roman"/>
                <w:sz w:val="24"/>
                <w:szCs w:val="24"/>
              </w:rPr>
            </w:pPr>
            <w:r w:rsidRPr="00F332C4">
              <w:rPr>
                <w:rFonts w:ascii="Times New Roman" w:hAnsi="Times New Roman"/>
                <w:sz w:val="24"/>
                <w:szCs w:val="24"/>
              </w:rPr>
              <w:lastRenderedPageBreak/>
              <w:t>10%"</w:t>
            </w:r>
          </w:p>
        </w:tc>
      </w:tr>
    </w:tbl>
    <w:p w14:paraId="6B188091" w14:textId="77777777" w:rsidR="001C38D5" w:rsidRPr="00F332C4" w:rsidRDefault="001C38D5" w:rsidP="001812D8">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p>
    <w:tbl>
      <w:tblPr>
        <w:tblW w:w="14641" w:type="dxa"/>
        <w:shd w:val="clear" w:color="auto" w:fill="FFFFFF"/>
        <w:tblCellMar>
          <w:top w:w="15" w:type="dxa"/>
          <w:left w:w="15" w:type="dxa"/>
          <w:bottom w:w="15" w:type="dxa"/>
          <w:right w:w="15" w:type="dxa"/>
        </w:tblCellMar>
        <w:tblLook w:val="04A0" w:firstRow="1" w:lastRow="0" w:firstColumn="1" w:lastColumn="0" w:noHBand="0" w:noVBand="1"/>
      </w:tblPr>
      <w:tblGrid>
        <w:gridCol w:w="1386"/>
        <w:gridCol w:w="1969"/>
        <w:gridCol w:w="5024"/>
        <w:gridCol w:w="4678"/>
        <w:gridCol w:w="1552"/>
        <w:gridCol w:w="32"/>
      </w:tblGrid>
      <w:tr w:rsidR="00F332C4" w:rsidRPr="00F332C4" w14:paraId="556A0A4E" w14:textId="77777777" w:rsidTr="001C38D5">
        <w:trPr>
          <w:gridAfter w:val="1"/>
          <w:wAfter w:w="32" w:type="dxa"/>
          <w:trHeight w:val="240"/>
        </w:trPr>
        <w:tc>
          <w:tcPr>
            <w:tcW w:w="1386" w:type="dxa"/>
            <w:vMerge w:val="restart"/>
            <w:tcBorders>
              <w:top w:val="single" w:sz="6" w:space="0" w:color="000000"/>
              <w:left w:val="single" w:sz="6" w:space="0" w:color="000000"/>
              <w:right w:val="single" w:sz="6" w:space="0" w:color="000000"/>
            </w:tcBorders>
            <w:shd w:val="clear" w:color="auto" w:fill="FFFFFF"/>
            <w:hideMark/>
          </w:tcPr>
          <w:p w14:paraId="26091B2F"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Должности</w:t>
            </w:r>
          </w:p>
        </w:tc>
        <w:tc>
          <w:tcPr>
            <w:tcW w:w="1969" w:type="dxa"/>
            <w:vMerge w:val="restart"/>
            <w:tcBorders>
              <w:top w:val="single" w:sz="6" w:space="0" w:color="000000"/>
              <w:left w:val="single" w:sz="6" w:space="0" w:color="000000"/>
              <w:right w:val="single" w:sz="6" w:space="0" w:color="000000"/>
            </w:tcBorders>
            <w:shd w:val="clear" w:color="auto" w:fill="FFFFFF"/>
            <w:hideMark/>
          </w:tcPr>
          <w:p w14:paraId="4664B21D"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Критерии оценки эффективности и качества деятельности учреждения</w:t>
            </w:r>
          </w:p>
        </w:tc>
        <w:tc>
          <w:tcPr>
            <w:tcW w:w="9702"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14:paraId="2011ECC9"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Условия</w:t>
            </w:r>
          </w:p>
        </w:tc>
        <w:tc>
          <w:tcPr>
            <w:tcW w:w="1552" w:type="dxa"/>
            <w:tcBorders>
              <w:top w:val="single" w:sz="6" w:space="0" w:color="000000"/>
              <w:left w:val="single" w:sz="6" w:space="0" w:color="000000"/>
              <w:right w:val="single" w:sz="6" w:space="0" w:color="000000"/>
            </w:tcBorders>
            <w:shd w:val="clear" w:color="auto" w:fill="FFFFFF"/>
            <w:vAlign w:val="center"/>
            <w:hideMark/>
          </w:tcPr>
          <w:p w14:paraId="6AB5A439"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размер выплат к окладу (должностному окладу), ставк</w:t>
            </w:r>
            <w:r w:rsidRPr="00F332C4">
              <w:rPr>
                <w:rFonts w:ascii="Times New Roman" w:hAnsi="Times New Roman"/>
                <w:sz w:val="23"/>
                <w:szCs w:val="23"/>
              </w:rPr>
              <w:lastRenderedPageBreak/>
              <w:t>е заработной платы</w:t>
            </w:r>
          </w:p>
        </w:tc>
      </w:tr>
      <w:tr w:rsidR="00F332C4" w:rsidRPr="00F332C4" w14:paraId="400FF286" w14:textId="77777777" w:rsidTr="001C38D5">
        <w:trPr>
          <w:gridAfter w:val="1"/>
          <w:wAfter w:w="32" w:type="dxa"/>
        </w:trPr>
        <w:tc>
          <w:tcPr>
            <w:tcW w:w="0" w:type="auto"/>
            <w:vMerge/>
            <w:tcBorders>
              <w:top w:val="single" w:sz="6" w:space="0" w:color="000000"/>
              <w:left w:val="single" w:sz="6" w:space="0" w:color="000000"/>
              <w:right w:val="single" w:sz="6" w:space="0" w:color="000000"/>
            </w:tcBorders>
            <w:shd w:val="clear" w:color="auto" w:fill="FFFFFF"/>
            <w:vAlign w:val="center"/>
            <w:hideMark/>
          </w:tcPr>
          <w:p w14:paraId="601A25E1" w14:textId="77777777" w:rsidR="001C38D5" w:rsidRPr="00F332C4" w:rsidRDefault="001C38D5" w:rsidP="001C38D5">
            <w:pPr>
              <w:spacing w:after="0" w:line="240" w:lineRule="auto"/>
              <w:jc w:val="both"/>
              <w:rPr>
                <w:rFonts w:ascii="Times New Roman" w:hAnsi="Times New Roman"/>
                <w:sz w:val="23"/>
                <w:szCs w:val="23"/>
              </w:rPr>
            </w:pPr>
          </w:p>
        </w:tc>
        <w:tc>
          <w:tcPr>
            <w:tcW w:w="0" w:type="auto"/>
            <w:vMerge/>
            <w:tcBorders>
              <w:top w:val="single" w:sz="6" w:space="0" w:color="000000"/>
              <w:left w:val="single" w:sz="6" w:space="0" w:color="000000"/>
              <w:right w:val="single" w:sz="6" w:space="0" w:color="000000"/>
            </w:tcBorders>
            <w:shd w:val="clear" w:color="auto" w:fill="FFFFFF"/>
            <w:vAlign w:val="center"/>
            <w:hideMark/>
          </w:tcPr>
          <w:p w14:paraId="662C16E2" w14:textId="77777777" w:rsidR="001C38D5" w:rsidRPr="00F332C4" w:rsidRDefault="001C38D5" w:rsidP="001C38D5">
            <w:pPr>
              <w:spacing w:after="0" w:line="240" w:lineRule="auto"/>
              <w:jc w:val="both"/>
              <w:rPr>
                <w:rFonts w:ascii="Times New Roman" w:hAnsi="Times New Roman"/>
                <w:sz w:val="23"/>
                <w:szCs w:val="23"/>
              </w:rPr>
            </w:pPr>
          </w:p>
        </w:tc>
        <w:tc>
          <w:tcPr>
            <w:tcW w:w="5024" w:type="dxa"/>
            <w:tcBorders>
              <w:top w:val="single" w:sz="6" w:space="0" w:color="000000"/>
              <w:left w:val="single" w:sz="6" w:space="0" w:color="000000"/>
              <w:right w:val="single" w:sz="6" w:space="0" w:color="000000"/>
            </w:tcBorders>
            <w:shd w:val="clear" w:color="auto" w:fill="FFFFFF"/>
            <w:hideMark/>
          </w:tcPr>
          <w:p w14:paraId="4476B664"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наименование</w:t>
            </w:r>
          </w:p>
        </w:tc>
        <w:tc>
          <w:tcPr>
            <w:tcW w:w="4678" w:type="dxa"/>
            <w:tcBorders>
              <w:top w:val="single" w:sz="6" w:space="0" w:color="000000"/>
              <w:left w:val="single" w:sz="6" w:space="0" w:color="000000"/>
              <w:right w:val="single" w:sz="6" w:space="0" w:color="000000"/>
            </w:tcBorders>
            <w:shd w:val="clear" w:color="auto" w:fill="FFFFFF"/>
            <w:hideMark/>
          </w:tcPr>
          <w:p w14:paraId="193FEF73"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индикатор</w:t>
            </w:r>
          </w:p>
        </w:tc>
        <w:tc>
          <w:tcPr>
            <w:tcW w:w="0" w:type="auto"/>
            <w:tcBorders>
              <w:top w:val="single" w:sz="6" w:space="0" w:color="000000"/>
              <w:left w:val="single" w:sz="6" w:space="0" w:color="000000"/>
              <w:right w:val="single" w:sz="6" w:space="0" w:color="000000"/>
            </w:tcBorders>
            <w:shd w:val="clear" w:color="auto" w:fill="FFFFFF"/>
            <w:vAlign w:val="center"/>
            <w:hideMark/>
          </w:tcPr>
          <w:p w14:paraId="44D1CF71" w14:textId="77777777" w:rsidR="001C38D5" w:rsidRPr="00F332C4" w:rsidRDefault="001C38D5" w:rsidP="001C38D5">
            <w:pPr>
              <w:spacing w:after="0" w:line="240" w:lineRule="auto"/>
              <w:jc w:val="both"/>
              <w:rPr>
                <w:rFonts w:ascii="Times New Roman" w:hAnsi="Times New Roman"/>
                <w:sz w:val="23"/>
                <w:szCs w:val="23"/>
              </w:rPr>
            </w:pPr>
          </w:p>
        </w:tc>
      </w:tr>
      <w:tr w:rsidR="00F332C4" w:rsidRPr="00F332C4" w14:paraId="4CA4783E" w14:textId="77777777" w:rsidTr="001C38D5">
        <w:trPr>
          <w:gridAfter w:val="1"/>
          <w:wAfter w:w="32" w:type="dxa"/>
        </w:trPr>
        <w:tc>
          <w:tcPr>
            <w:tcW w:w="1386" w:type="dxa"/>
            <w:tcBorders>
              <w:top w:val="single" w:sz="6" w:space="0" w:color="000000"/>
              <w:left w:val="single" w:sz="6" w:space="0" w:color="000000"/>
              <w:bottom w:val="single" w:sz="6" w:space="0" w:color="000000"/>
              <w:right w:val="single" w:sz="6" w:space="0" w:color="000000"/>
            </w:tcBorders>
            <w:shd w:val="clear" w:color="auto" w:fill="FFFFFF"/>
            <w:hideMark/>
          </w:tcPr>
          <w:p w14:paraId="3ED7DBAB"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w:t>
            </w:r>
          </w:p>
        </w:tc>
        <w:tc>
          <w:tcPr>
            <w:tcW w:w="1969" w:type="dxa"/>
            <w:tcBorders>
              <w:top w:val="single" w:sz="6" w:space="0" w:color="000000"/>
              <w:left w:val="single" w:sz="6" w:space="0" w:color="000000"/>
              <w:bottom w:val="single" w:sz="6" w:space="0" w:color="000000"/>
              <w:right w:val="single" w:sz="6" w:space="0" w:color="000000"/>
            </w:tcBorders>
            <w:shd w:val="clear" w:color="auto" w:fill="FFFFFF"/>
            <w:hideMark/>
          </w:tcPr>
          <w:p w14:paraId="7A12F28E"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2</w:t>
            </w:r>
          </w:p>
        </w:tc>
        <w:tc>
          <w:tcPr>
            <w:tcW w:w="5024" w:type="dxa"/>
            <w:tcBorders>
              <w:top w:val="single" w:sz="6" w:space="0" w:color="000000"/>
              <w:left w:val="single" w:sz="6" w:space="0" w:color="000000"/>
              <w:bottom w:val="single" w:sz="6" w:space="0" w:color="000000"/>
              <w:right w:val="single" w:sz="6" w:space="0" w:color="000000"/>
            </w:tcBorders>
            <w:shd w:val="clear" w:color="auto" w:fill="FFFFFF"/>
            <w:hideMark/>
          </w:tcPr>
          <w:p w14:paraId="43F01DB5"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3</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6DB086C9"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4</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82FCBA6"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5</w:t>
            </w:r>
          </w:p>
        </w:tc>
      </w:tr>
      <w:tr w:rsidR="00F332C4" w:rsidRPr="00F332C4" w14:paraId="41F3BEE4" w14:textId="77777777" w:rsidTr="001C38D5">
        <w:trPr>
          <w:trHeight w:val="240"/>
        </w:trPr>
        <w:tc>
          <w:tcPr>
            <w:tcW w:w="138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5CA5D3AA"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Заместитель руководителя</w:t>
            </w:r>
          </w:p>
        </w:tc>
        <w:tc>
          <w:tcPr>
            <w:tcW w:w="13255"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60B6053C"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выплаты за важность выполняемой работы, степень самостоятельности и ответственности при выполнении поставленных задач</w:t>
            </w:r>
          </w:p>
        </w:tc>
      </w:tr>
      <w:tr w:rsidR="00F332C4" w:rsidRPr="00F332C4" w14:paraId="4FAE27CC" w14:textId="77777777" w:rsidTr="001C38D5">
        <w:trPr>
          <w:gridAfter w:val="1"/>
          <w:wAfter w:w="32" w:type="dxa"/>
          <w:trHeight w:val="240"/>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EEF007A" w14:textId="77777777" w:rsidR="001C38D5" w:rsidRPr="00F332C4" w:rsidRDefault="001C38D5" w:rsidP="001C38D5">
            <w:pPr>
              <w:spacing w:after="0" w:line="240" w:lineRule="auto"/>
              <w:jc w:val="both"/>
              <w:rPr>
                <w:rFonts w:ascii="Times New Roman" w:hAnsi="Times New Roman"/>
                <w:sz w:val="23"/>
                <w:szCs w:val="23"/>
              </w:rPr>
            </w:pPr>
          </w:p>
        </w:tc>
        <w:tc>
          <w:tcPr>
            <w:tcW w:w="1969"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71F22561"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создани</w:t>
            </w:r>
            <w:r w:rsidRPr="00F332C4">
              <w:rPr>
                <w:rFonts w:ascii="Times New Roman" w:hAnsi="Times New Roman"/>
                <w:sz w:val="23"/>
                <w:szCs w:val="23"/>
              </w:rPr>
              <w:t>е условий для осуществления учебно-воспитательного процесса</w:t>
            </w:r>
          </w:p>
        </w:tc>
        <w:tc>
          <w:tcPr>
            <w:tcW w:w="5024" w:type="dxa"/>
            <w:tcBorders>
              <w:top w:val="single" w:sz="6" w:space="0" w:color="000000"/>
              <w:left w:val="single" w:sz="6" w:space="0" w:color="000000"/>
              <w:bottom w:val="single" w:sz="6" w:space="0" w:color="000000"/>
              <w:right w:val="single" w:sz="6" w:space="0" w:color="000000"/>
            </w:tcBorders>
            <w:shd w:val="clear" w:color="auto" w:fill="FFFFFF"/>
            <w:hideMark/>
          </w:tcPr>
          <w:p w14:paraId="7190EB01"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материально-техническая, ресурсная обеспеченность учебно-воспитательного процесса</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5F946D70"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в соответствии с лицензией</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374710"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15%</w:t>
            </w:r>
          </w:p>
        </w:tc>
      </w:tr>
      <w:tr w:rsidR="00F332C4" w:rsidRPr="00F332C4" w14:paraId="7FC4BEA2" w14:textId="77777777" w:rsidTr="001C38D5">
        <w:trPr>
          <w:gridAfter w:val="1"/>
          <w:wAfter w:w="32"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739A808" w14:textId="77777777" w:rsidR="001C38D5" w:rsidRPr="00F332C4" w:rsidRDefault="001C38D5" w:rsidP="001C38D5">
            <w:pPr>
              <w:spacing w:after="0" w:line="240" w:lineRule="auto"/>
              <w:jc w:val="both"/>
              <w:rPr>
                <w:rFonts w:ascii="Times New Roman" w:hAnsi="Times New Roman"/>
                <w:sz w:val="23"/>
                <w:szCs w:val="23"/>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9F01C77" w14:textId="77777777" w:rsidR="001C38D5" w:rsidRPr="00F332C4" w:rsidRDefault="001C38D5" w:rsidP="001C38D5">
            <w:pPr>
              <w:spacing w:after="0" w:line="240" w:lineRule="auto"/>
              <w:jc w:val="both"/>
              <w:rPr>
                <w:rFonts w:ascii="Times New Roman" w:hAnsi="Times New Roman"/>
                <w:sz w:val="23"/>
                <w:szCs w:val="23"/>
              </w:rPr>
            </w:pPr>
          </w:p>
        </w:tc>
        <w:tc>
          <w:tcPr>
            <w:tcW w:w="5024" w:type="dxa"/>
            <w:tcBorders>
              <w:top w:val="single" w:sz="6" w:space="0" w:color="000000"/>
              <w:left w:val="single" w:sz="6" w:space="0" w:color="000000"/>
              <w:bottom w:val="single" w:sz="6" w:space="0" w:color="000000"/>
              <w:right w:val="single" w:sz="6" w:space="0" w:color="000000"/>
            </w:tcBorders>
            <w:shd w:val="clear" w:color="auto" w:fill="FFFFFF"/>
            <w:hideMark/>
          </w:tcPr>
          <w:p w14:paraId="7B80C7BC"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наличие высококвалифицированных педагогических кадров</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167B7494"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положительная динамика аттестации педагогических кадров на квалификационную категорию</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9342038"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15%</w:t>
            </w:r>
          </w:p>
        </w:tc>
      </w:tr>
      <w:tr w:rsidR="00F332C4" w:rsidRPr="00F332C4" w14:paraId="1A7EC155" w14:textId="77777777" w:rsidTr="001C38D5">
        <w:trPr>
          <w:gridAfter w:val="1"/>
          <w:wAfter w:w="32"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D25931" w14:textId="77777777" w:rsidR="001C38D5" w:rsidRPr="00F332C4" w:rsidRDefault="001C38D5" w:rsidP="001C38D5">
            <w:pPr>
              <w:spacing w:after="0" w:line="240" w:lineRule="auto"/>
              <w:jc w:val="both"/>
              <w:rPr>
                <w:rFonts w:ascii="Times New Roman" w:hAnsi="Times New Roman"/>
                <w:sz w:val="23"/>
                <w:szCs w:val="23"/>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B48EE2" w14:textId="77777777" w:rsidR="001C38D5" w:rsidRPr="00F332C4" w:rsidRDefault="001C38D5" w:rsidP="001C38D5">
            <w:pPr>
              <w:spacing w:after="0" w:line="240" w:lineRule="auto"/>
              <w:jc w:val="both"/>
              <w:rPr>
                <w:rFonts w:ascii="Times New Roman" w:hAnsi="Times New Roman"/>
                <w:sz w:val="23"/>
                <w:szCs w:val="23"/>
              </w:rPr>
            </w:pPr>
          </w:p>
        </w:tc>
        <w:tc>
          <w:tcPr>
            <w:tcW w:w="5024" w:type="dxa"/>
            <w:tcBorders>
              <w:top w:val="single" w:sz="6" w:space="0" w:color="000000"/>
              <w:left w:val="single" w:sz="6" w:space="0" w:color="000000"/>
              <w:bottom w:val="single" w:sz="6" w:space="0" w:color="000000"/>
              <w:right w:val="single" w:sz="6" w:space="0" w:color="000000"/>
            </w:tcBorders>
            <w:shd w:val="clear" w:color="auto" w:fill="FFFFFF"/>
            <w:hideMark/>
          </w:tcPr>
          <w:p w14:paraId="0ADA4507"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обеспечение санитарно-гигиенических условий процесса обучения; обеспечение санитарно-бытовых условий, выполнение требований пожарной и электробезопасности, охраны труда</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7296D79C"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отсутствие предписаний надзорных органов или устранение предписаний в установленные сроки</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DA731C"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15%</w:t>
            </w:r>
          </w:p>
        </w:tc>
      </w:tr>
      <w:tr w:rsidR="00F332C4" w:rsidRPr="00F332C4" w14:paraId="5B18CEF5" w14:textId="77777777" w:rsidTr="001C38D5">
        <w:trPr>
          <w:gridAfter w:val="1"/>
          <w:wAfter w:w="32"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BCB8A49" w14:textId="77777777" w:rsidR="001C38D5" w:rsidRPr="00F332C4" w:rsidRDefault="001C38D5" w:rsidP="001C38D5">
            <w:pPr>
              <w:spacing w:after="0" w:line="240" w:lineRule="auto"/>
              <w:jc w:val="both"/>
              <w:rPr>
                <w:rFonts w:ascii="Times New Roman" w:hAnsi="Times New Roman"/>
                <w:sz w:val="23"/>
                <w:szCs w:val="23"/>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A84D309" w14:textId="77777777" w:rsidR="001C38D5" w:rsidRPr="00F332C4" w:rsidRDefault="001C38D5" w:rsidP="001C38D5">
            <w:pPr>
              <w:spacing w:after="0" w:line="240" w:lineRule="auto"/>
              <w:jc w:val="both"/>
              <w:rPr>
                <w:rFonts w:ascii="Times New Roman" w:hAnsi="Times New Roman"/>
                <w:sz w:val="23"/>
                <w:szCs w:val="23"/>
              </w:rPr>
            </w:pPr>
          </w:p>
        </w:tc>
        <w:tc>
          <w:tcPr>
            <w:tcW w:w="5024" w:type="dxa"/>
            <w:tcBorders>
              <w:top w:val="single" w:sz="6" w:space="0" w:color="000000"/>
              <w:left w:val="single" w:sz="6" w:space="0" w:color="000000"/>
              <w:bottom w:val="single" w:sz="6" w:space="0" w:color="000000"/>
              <w:right w:val="single" w:sz="6" w:space="0" w:color="000000"/>
            </w:tcBorders>
            <w:shd w:val="clear" w:color="auto" w:fill="FFFFFF"/>
            <w:hideMark/>
          </w:tcPr>
          <w:p w14:paraId="74A0C2CE"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система непрерывного развития педагогических кадров</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565E3E10"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наличие и реализация программы развития педагогических кадров</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7FD4EF"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14%</w:t>
            </w:r>
          </w:p>
        </w:tc>
      </w:tr>
      <w:tr w:rsidR="00F332C4" w:rsidRPr="00F332C4" w14:paraId="1E343F3C" w14:textId="77777777" w:rsidTr="001C38D5">
        <w:trPr>
          <w:gridAfter w:val="1"/>
          <w:wAfter w:w="32" w:type="dxa"/>
          <w:trHeight w:val="240"/>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1C869D7" w14:textId="77777777" w:rsidR="001C38D5" w:rsidRPr="00F332C4" w:rsidRDefault="001C38D5" w:rsidP="001C38D5">
            <w:pPr>
              <w:spacing w:after="0" w:line="240" w:lineRule="auto"/>
              <w:jc w:val="both"/>
              <w:rPr>
                <w:rFonts w:ascii="Times New Roman" w:hAnsi="Times New Roman"/>
                <w:sz w:val="23"/>
                <w:szCs w:val="23"/>
              </w:rPr>
            </w:pPr>
          </w:p>
        </w:tc>
        <w:tc>
          <w:tcPr>
            <w:tcW w:w="1969"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609138F7"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сохранение здоровья учащихся в учреждении</w:t>
            </w:r>
          </w:p>
        </w:tc>
        <w:tc>
          <w:tcPr>
            <w:tcW w:w="5024" w:type="dxa"/>
            <w:tcBorders>
              <w:top w:val="single" w:sz="6" w:space="0" w:color="000000"/>
              <w:left w:val="single" w:sz="6" w:space="0" w:color="000000"/>
              <w:bottom w:val="single" w:sz="6" w:space="0" w:color="000000"/>
              <w:right w:val="single" w:sz="6" w:space="0" w:color="000000"/>
            </w:tcBorders>
            <w:shd w:val="clear" w:color="auto" w:fill="FFFFFF"/>
            <w:hideMark/>
          </w:tcPr>
          <w:p w14:paraId="3E435018"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организация обеспечения учащихся горячим питанием</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376485EE"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отсутствие жалоб</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72D3CE"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10%</w:t>
            </w:r>
          </w:p>
        </w:tc>
      </w:tr>
      <w:tr w:rsidR="00F332C4" w:rsidRPr="00F332C4" w14:paraId="7DBB5726" w14:textId="77777777" w:rsidTr="001C38D5">
        <w:trPr>
          <w:gridAfter w:val="1"/>
          <w:wAfter w:w="32"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56A9984" w14:textId="77777777" w:rsidR="001C38D5" w:rsidRPr="00F332C4" w:rsidRDefault="001C38D5" w:rsidP="001C38D5">
            <w:pPr>
              <w:spacing w:after="0" w:line="240" w:lineRule="auto"/>
              <w:jc w:val="both"/>
              <w:rPr>
                <w:rFonts w:ascii="Times New Roman" w:hAnsi="Times New Roman"/>
                <w:sz w:val="23"/>
                <w:szCs w:val="23"/>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5904A0C" w14:textId="77777777" w:rsidR="001C38D5" w:rsidRPr="00F332C4" w:rsidRDefault="001C38D5" w:rsidP="001C38D5">
            <w:pPr>
              <w:spacing w:after="0" w:line="240" w:lineRule="auto"/>
              <w:jc w:val="both"/>
              <w:rPr>
                <w:rFonts w:ascii="Times New Roman" w:hAnsi="Times New Roman"/>
                <w:sz w:val="23"/>
                <w:szCs w:val="23"/>
              </w:rPr>
            </w:pPr>
          </w:p>
        </w:tc>
        <w:tc>
          <w:tcPr>
            <w:tcW w:w="5024" w:type="dxa"/>
            <w:tcBorders>
              <w:top w:val="single" w:sz="6" w:space="0" w:color="000000"/>
              <w:left w:val="single" w:sz="6" w:space="0" w:color="000000"/>
              <w:bottom w:val="single" w:sz="6" w:space="0" w:color="000000"/>
              <w:right w:val="single" w:sz="6" w:space="0" w:color="000000"/>
            </w:tcBorders>
            <w:shd w:val="clear" w:color="auto" w:fill="FFFFFF"/>
            <w:hideMark/>
          </w:tcPr>
          <w:p w14:paraId="3B759A2F"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создание и</w:t>
            </w:r>
            <w:r w:rsidRPr="00F332C4">
              <w:rPr>
                <w:rFonts w:ascii="Times New Roman" w:hAnsi="Times New Roman"/>
                <w:sz w:val="23"/>
                <w:szCs w:val="23"/>
              </w:rPr>
              <w:lastRenderedPageBreak/>
              <w:t xml:space="preserve"> реализация программ и проектов, направленных на сохранение здоровья детей</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29A8BF3D"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организация и проведение мероприятий, способствующих здоровью учащихся</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BD498C"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10%</w:t>
            </w:r>
          </w:p>
        </w:tc>
      </w:tr>
      <w:tr w:rsidR="00F332C4" w:rsidRPr="00F332C4" w14:paraId="0B502D35" w14:textId="77777777" w:rsidTr="001C38D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0B3E19" w14:textId="77777777" w:rsidR="001C38D5" w:rsidRPr="00F332C4" w:rsidRDefault="001C38D5" w:rsidP="001C38D5">
            <w:pPr>
              <w:spacing w:after="0" w:line="240" w:lineRule="auto"/>
              <w:jc w:val="both"/>
              <w:rPr>
                <w:rFonts w:ascii="Times New Roman" w:hAnsi="Times New Roman"/>
                <w:sz w:val="23"/>
                <w:szCs w:val="23"/>
              </w:rPr>
            </w:pPr>
          </w:p>
        </w:tc>
        <w:tc>
          <w:tcPr>
            <w:tcW w:w="13255"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255A1123"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выплаты за интенсивность и высокие результаты работы</w:t>
            </w:r>
          </w:p>
        </w:tc>
      </w:tr>
      <w:tr w:rsidR="00F332C4" w:rsidRPr="00F332C4" w14:paraId="089B40EB" w14:textId="77777777" w:rsidTr="001C38D5">
        <w:trPr>
          <w:gridAfter w:val="1"/>
          <w:wAfter w:w="32" w:type="dxa"/>
          <w:trHeight w:val="240"/>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DE2F44B" w14:textId="77777777" w:rsidR="001C38D5" w:rsidRPr="00F332C4" w:rsidRDefault="001C38D5" w:rsidP="001C38D5">
            <w:pPr>
              <w:spacing w:after="0" w:line="240" w:lineRule="auto"/>
              <w:jc w:val="both"/>
              <w:rPr>
                <w:rFonts w:ascii="Times New Roman" w:hAnsi="Times New Roman"/>
                <w:sz w:val="23"/>
                <w:szCs w:val="23"/>
              </w:rPr>
            </w:pPr>
          </w:p>
        </w:tc>
        <w:tc>
          <w:tcPr>
            <w:tcW w:w="1969"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26C290E7"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 xml:space="preserve">обеспечение качества </w:t>
            </w:r>
            <w:r w:rsidRPr="00F332C4">
              <w:rPr>
                <w:rFonts w:ascii="Times New Roman" w:hAnsi="Times New Roman"/>
                <w:sz w:val="23"/>
                <w:szCs w:val="23"/>
              </w:rPr>
              <w:lastRenderedPageBreak/>
              <w:t>образования в учреждении</w:t>
            </w:r>
          </w:p>
        </w:tc>
        <w:tc>
          <w:tcPr>
            <w:tcW w:w="5024" w:type="dxa"/>
            <w:tcBorders>
              <w:top w:val="single" w:sz="6" w:space="0" w:color="000000"/>
              <w:left w:val="single" w:sz="6" w:space="0" w:color="000000"/>
              <w:bottom w:val="single" w:sz="6" w:space="0" w:color="000000"/>
              <w:right w:val="single" w:sz="6" w:space="0" w:color="000000"/>
            </w:tcBorders>
            <w:shd w:val="clear" w:color="auto" w:fill="FFFFFF"/>
            <w:hideMark/>
          </w:tcPr>
          <w:p w14:paraId="113DB57A"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lastRenderedPageBreak/>
              <w:t>показатели качества по результатам аттестации</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0767CEB5"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 xml:space="preserve">общеобразовательные учреждения - не ниже 30%, гимназии, лицеи, школы с углубленным </w:t>
            </w:r>
            <w:r w:rsidRPr="00F332C4">
              <w:rPr>
                <w:rFonts w:ascii="Times New Roman" w:hAnsi="Times New Roman"/>
                <w:sz w:val="23"/>
                <w:szCs w:val="23"/>
              </w:rPr>
              <w:lastRenderedPageBreak/>
              <w:t>изучением предметов - не ниже 50% по предметам с углубленной подготовкой</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471B0E0"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lastRenderedPageBreak/>
              <w:t>30%</w:t>
            </w:r>
          </w:p>
        </w:tc>
      </w:tr>
      <w:tr w:rsidR="00F332C4" w:rsidRPr="00F332C4" w14:paraId="333B2A67" w14:textId="77777777" w:rsidTr="001C38D5">
        <w:trPr>
          <w:gridAfter w:val="1"/>
          <w:wAfter w:w="32" w:type="dxa"/>
          <w:trHeight w:val="240"/>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7162C0C" w14:textId="77777777" w:rsidR="001C38D5" w:rsidRPr="00F332C4" w:rsidRDefault="001C38D5" w:rsidP="001C38D5">
            <w:pPr>
              <w:spacing w:after="0" w:line="240" w:lineRule="auto"/>
              <w:jc w:val="both"/>
              <w:rPr>
                <w:rFonts w:ascii="Times New Roman" w:hAnsi="Times New Roman"/>
                <w:sz w:val="23"/>
                <w:szCs w:val="23"/>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A4966F" w14:textId="77777777" w:rsidR="001C38D5" w:rsidRPr="00F332C4" w:rsidRDefault="001C38D5" w:rsidP="001C38D5">
            <w:pPr>
              <w:spacing w:after="0" w:line="240" w:lineRule="auto"/>
              <w:jc w:val="both"/>
              <w:rPr>
                <w:rFonts w:ascii="Times New Roman" w:hAnsi="Times New Roman"/>
                <w:sz w:val="23"/>
                <w:szCs w:val="23"/>
              </w:rPr>
            </w:pPr>
          </w:p>
        </w:tc>
        <w:tc>
          <w:tcPr>
            <w:tcW w:w="5024"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14:paraId="1D2C0481"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участие в инновационной деятельности, ведение экспериментальной работы</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3CB59D15"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участие в конкурсах инновационных учреждений, участие педагогов в профессиональных конкурсах</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580EC4"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10%</w:t>
            </w:r>
          </w:p>
        </w:tc>
      </w:tr>
      <w:tr w:rsidR="00F332C4" w:rsidRPr="00F332C4" w14:paraId="16EAA4CB" w14:textId="77777777" w:rsidTr="001C38D5">
        <w:trPr>
          <w:gridAfter w:val="1"/>
          <w:wAfter w:w="32"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D689E8" w14:textId="77777777" w:rsidR="001C38D5" w:rsidRPr="00F332C4" w:rsidRDefault="001C38D5" w:rsidP="001C38D5">
            <w:pPr>
              <w:spacing w:after="0" w:line="240" w:lineRule="auto"/>
              <w:jc w:val="both"/>
              <w:rPr>
                <w:rFonts w:ascii="Times New Roman" w:hAnsi="Times New Roman"/>
                <w:sz w:val="23"/>
                <w:szCs w:val="23"/>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7576F9" w14:textId="77777777" w:rsidR="001C38D5" w:rsidRPr="00F332C4" w:rsidRDefault="001C38D5" w:rsidP="001C38D5">
            <w:pPr>
              <w:spacing w:after="0" w:line="240" w:lineRule="auto"/>
              <w:jc w:val="both"/>
              <w:rPr>
                <w:rFonts w:ascii="Times New Roman" w:hAnsi="Times New Roman"/>
                <w:sz w:val="23"/>
                <w:szCs w:val="23"/>
              </w:rPr>
            </w:pPr>
          </w:p>
        </w:tc>
        <w:tc>
          <w:tcPr>
            <w:tcW w:w="50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9622BAA" w14:textId="77777777" w:rsidR="001C38D5" w:rsidRPr="00F332C4" w:rsidRDefault="001C38D5" w:rsidP="001C38D5">
            <w:pPr>
              <w:spacing w:after="0" w:line="240" w:lineRule="auto"/>
              <w:jc w:val="both"/>
              <w:rPr>
                <w:rFonts w:ascii="Times New Roman" w:hAnsi="Times New Roman"/>
                <w:sz w:val="23"/>
                <w:szCs w:val="23"/>
              </w:rPr>
            </w:pP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1631E03E"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победы в конкурсах инновационных учреждений, победы педагогов в профессиональных конкурсах</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27468F1"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20%</w:t>
            </w:r>
          </w:p>
        </w:tc>
      </w:tr>
      <w:tr w:rsidR="00F332C4" w:rsidRPr="00F332C4" w14:paraId="03B4EC13" w14:textId="77777777" w:rsidTr="001C38D5">
        <w:trPr>
          <w:gridAfter w:val="1"/>
          <w:wAfter w:w="32"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2C0BEE9" w14:textId="77777777" w:rsidR="001C38D5" w:rsidRPr="00F332C4" w:rsidRDefault="001C38D5" w:rsidP="001C38D5">
            <w:pPr>
              <w:spacing w:after="0" w:line="240" w:lineRule="auto"/>
              <w:jc w:val="both"/>
              <w:rPr>
                <w:rFonts w:ascii="Times New Roman" w:hAnsi="Times New Roman"/>
                <w:sz w:val="23"/>
                <w:szCs w:val="23"/>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68CF33" w14:textId="77777777" w:rsidR="001C38D5" w:rsidRPr="00F332C4" w:rsidRDefault="001C38D5" w:rsidP="001C38D5">
            <w:pPr>
              <w:spacing w:after="0" w:line="240" w:lineRule="auto"/>
              <w:jc w:val="both"/>
              <w:rPr>
                <w:rFonts w:ascii="Times New Roman" w:hAnsi="Times New Roman"/>
                <w:sz w:val="23"/>
                <w:szCs w:val="23"/>
              </w:rPr>
            </w:pPr>
          </w:p>
        </w:tc>
        <w:tc>
          <w:tcPr>
            <w:tcW w:w="5024" w:type="dxa"/>
            <w:tcBorders>
              <w:top w:val="single" w:sz="6" w:space="0" w:color="000000"/>
              <w:left w:val="single" w:sz="6" w:space="0" w:color="000000"/>
              <w:bottom w:val="single" w:sz="6" w:space="0" w:color="000000"/>
              <w:right w:val="single" w:sz="6" w:space="0" w:color="000000"/>
            </w:tcBorders>
            <w:shd w:val="clear" w:color="auto" w:fill="FFFFFF"/>
            <w:hideMark/>
          </w:tcPr>
          <w:p w14:paraId="0AE1E093"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достижения обучающихся, воспитанников в олимпиадах, конкурсах, смотрах, конференциях, соревнованиях</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1671236C"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наличие призеров и победителей</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D68ACAC"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20%</w:t>
            </w:r>
          </w:p>
        </w:tc>
      </w:tr>
      <w:tr w:rsidR="00F332C4" w:rsidRPr="00F332C4" w14:paraId="6A71D8E1" w14:textId="77777777" w:rsidTr="001C38D5">
        <w:trPr>
          <w:gridAfter w:val="1"/>
          <w:wAfter w:w="32"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ED1411C" w14:textId="77777777" w:rsidR="001C38D5" w:rsidRPr="00F332C4" w:rsidRDefault="001C38D5" w:rsidP="001C38D5">
            <w:pPr>
              <w:spacing w:after="0" w:line="240" w:lineRule="auto"/>
              <w:jc w:val="both"/>
              <w:rPr>
                <w:rFonts w:ascii="Times New Roman" w:hAnsi="Times New Roman"/>
                <w:sz w:val="23"/>
                <w:szCs w:val="23"/>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CBBAF74" w14:textId="77777777" w:rsidR="001C38D5" w:rsidRPr="00F332C4" w:rsidRDefault="001C38D5" w:rsidP="001C38D5">
            <w:pPr>
              <w:spacing w:after="0" w:line="240" w:lineRule="auto"/>
              <w:jc w:val="both"/>
              <w:rPr>
                <w:rFonts w:ascii="Times New Roman" w:hAnsi="Times New Roman"/>
                <w:sz w:val="23"/>
                <w:szCs w:val="23"/>
              </w:rPr>
            </w:pPr>
          </w:p>
        </w:tc>
        <w:tc>
          <w:tcPr>
            <w:tcW w:w="5024" w:type="dxa"/>
            <w:tcBorders>
              <w:top w:val="single" w:sz="6" w:space="0" w:color="000000"/>
              <w:left w:val="single" w:sz="6" w:space="0" w:color="000000"/>
              <w:bottom w:val="single" w:sz="6" w:space="0" w:color="000000"/>
              <w:right w:val="single" w:sz="6" w:space="0" w:color="000000"/>
            </w:tcBorders>
            <w:shd w:val="clear" w:color="auto" w:fill="FFFFFF"/>
            <w:hideMark/>
          </w:tcPr>
          <w:p w14:paraId="5746DEA3"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отсутствие правонарушений, совершенных обучающимися</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54D809D3"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0</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EFDD218"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10%</w:t>
            </w:r>
          </w:p>
        </w:tc>
      </w:tr>
      <w:tr w:rsidR="00F332C4" w:rsidRPr="00F332C4" w14:paraId="69779F80" w14:textId="77777777" w:rsidTr="001C38D5">
        <w:trPr>
          <w:gridAfter w:val="1"/>
          <w:wAfter w:w="32"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C9A1AD0" w14:textId="77777777" w:rsidR="001C38D5" w:rsidRPr="00F332C4" w:rsidRDefault="001C38D5" w:rsidP="001C38D5">
            <w:pPr>
              <w:spacing w:after="0" w:line="240" w:lineRule="auto"/>
              <w:jc w:val="both"/>
              <w:rPr>
                <w:rFonts w:ascii="Times New Roman" w:hAnsi="Times New Roman"/>
                <w:sz w:val="23"/>
                <w:szCs w:val="23"/>
              </w:rPr>
            </w:pPr>
          </w:p>
        </w:tc>
        <w:tc>
          <w:tcPr>
            <w:tcW w:w="1969" w:type="dxa"/>
            <w:tcBorders>
              <w:top w:val="single" w:sz="6" w:space="0" w:color="000000"/>
              <w:left w:val="single" w:sz="6" w:space="0" w:color="000000"/>
              <w:bottom w:val="single" w:sz="6" w:space="0" w:color="000000"/>
              <w:right w:val="single" w:sz="6" w:space="0" w:color="000000"/>
            </w:tcBorders>
            <w:shd w:val="clear" w:color="auto" w:fill="FFFFFF"/>
            <w:hideMark/>
          </w:tcPr>
          <w:p w14:paraId="2F0366B2"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сохранность контингента обучающихся, воспитанников</w:t>
            </w:r>
          </w:p>
        </w:tc>
        <w:tc>
          <w:tcPr>
            <w:tcW w:w="5024" w:type="dxa"/>
            <w:tcBorders>
              <w:top w:val="single" w:sz="6" w:space="0" w:color="000000"/>
              <w:left w:val="single" w:sz="6" w:space="0" w:color="000000"/>
              <w:bottom w:val="single" w:sz="6" w:space="0" w:color="000000"/>
              <w:right w:val="single" w:sz="6" w:space="0" w:color="000000"/>
            </w:tcBorders>
            <w:shd w:val="clear" w:color="auto" w:fill="FFFFFF"/>
            <w:hideMark/>
          </w:tcPr>
          <w:p w14:paraId="308778EE"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наполняемость классов в течение года в соответствии с планом комплектования</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58371A20"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движение учащихся в пределах 1-2% от общей численности</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4F22B65"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10%</w:t>
            </w:r>
          </w:p>
        </w:tc>
      </w:tr>
      <w:tr w:rsidR="00F332C4" w:rsidRPr="00F332C4" w14:paraId="16EA2001" w14:textId="77777777" w:rsidTr="001C38D5">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2EDB3A" w14:textId="77777777" w:rsidR="001C38D5" w:rsidRPr="00F332C4" w:rsidRDefault="001C38D5" w:rsidP="001C38D5">
            <w:pPr>
              <w:spacing w:after="0" w:line="240" w:lineRule="auto"/>
              <w:jc w:val="both"/>
              <w:rPr>
                <w:rFonts w:ascii="Times New Roman" w:hAnsi="Times New Roman"/>
                <w:sz w:val="23"/>
                <w:szCs w:val="23"/>
              </w:rPr>
            </w:pPr>
          </w:p>
        </w:tc>
        <w:tc>
          <w:tcPr>
            <w:tcW w:w="13255"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799CFEDB"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выплаты за качество выполняемых работ</w:t>
            </w:r>
          </w:p>
        </w:tc>
      </w:tr>
      <w:tr w:rsidR="00F332C4" w:rsidRPr="00F332C4" w14:paraId="039D9E31" w14:textId="77777777" w:rsidTr="001C38D5">
        <w:trPr>
          <w:gridAfter w:val="1"/>
          <w:wAfter w:w="32"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EDA975D" w14:textId="77777777" w:rsidR="001C38D5" w:rsidRPr="00F332C4" w:rsidRDefault="001C38D5" w:rsidP="001C38D5">
            <w:pPr>
              <w:spacing w:after="0" w:line="240" w:lineRule="auto"/>
              <w:jc w:val="both"/>
              <w:rPr>
                <w:rFonts w:ascii="Times New Roman" w:hAnsi="Times New Roman"/>
                <w:sz w:val="23"/>
                <w:szCs w:val="23"/>
              </w:rPr>
            </w:pPr>
          </w:p>
        </w:tc>
        <w:tc>
          <w:tcPr>
            <w:tcW w:w="1969" w:type="dxa"/>
            <w:tcBorders>
              <w:top w:val="single" w:sz="6" w:space="0" w:color="000000"/>
              <w:left w:val="single" w:sz="6" w:space="0" w:color="000000"/>
              <w:bottom w:val="single" w:sz="6" w:space="0" w:color="000000"/>
              <w:right w:val="single" w:sz="6" w:space="0" w:color="000000"/>
            </w:tcBorders>
            <w:shd w:val="clear" w:color="auto" w:fill="FFFFFF"/>
            <w:hideMark/>
          </w:tcPr>
          <w:p w14:paraId="12ED8BD3"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эффективность управленческой деятельности</w:t>
            </w:r>
          </w:p>
        </w:tc>
        <w:tc>
          <w:tcPr>
            <w:tcW w:w="5024" w:type="dxa"/>
            <w:tcBorders>
              <w:top w:val="single" w:sz="6" w:space="0" w:color="000000"/>
              <w:left w:val="single" w:sz="6" w:space="0" w:color="000000"/>
              <w:bottom w:val="single" w:sz="6" w:space="0" w:color="000000"/>
              <w:right w:val="single" w:sz="6" w:space="0" w:color="000000"/>
            </w:tcBorders>
            <w:shd w:val="clear" w:color="auto" w:fill="FFFFFF"/>
            <w:hideMark/>
          </w:tcPr>
          <w:p w14:paraId="3E19EA9B"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управление учебно-воспитательным процессом на основе программ и проектов (программа развития учреждения, программа надпредметного содержания, программа воспитания)</w:t>
            </w:r>
          </w:p>
        </w:tc>
        <w:tc>
          <w:tcPr>
            <w:tcW w:w="4678" w:type="dxa"/>
            <w:tcBorders>
              <w:top w:val="single" w:sz="6" w:space="0" w:color="000000"/>
              <w:left w:val="single" w:sz="6" w:space="0" w:color="000000"/>
              <w:bottom w:val="single" w:sz="6" w:space="0" w:color="000000"/>
              <w:right w:val="single" w:sz="6" w:space="0" w:color="000000"/>
            </w:tcBorders>
            <w:shd w:val="clear" w:color="auto" w:fill="FFFFFF"/>
            <w:hideMark/>
          </w:tcPr>
          <w:p w14:paraId="034A04B1" w14:textId="77777777" w:rsidR="001C38D5" w:rsidRPr="00F332C4" w:rsidRDefault="001C38D5" w:rsidP="001C38D5">
            <w:pPr>
              <w:spacing w:after="0" w:line="240" w:lineRule="auto"/>
              <w:jc w:val="both"/>
              <w:rPr>
                <w:rFonts w:ascii="Times New Roman" w:hAnsi="Times New Roman"/>
                <w:sz w:val="23"/>
                <w:szCs w:val="23"/>
              </w:rPr>
            </w:pPr>
            <w:r w:rsidRPr="00F332C4">
              <w:rPr>
                <w:rFonts w:ascii="Times New Roman" w:hAnsi="Times New Roman"/>
                <w:sz w:val="23"/>
                <w:szCs w:val="23"/>
              </w:rPr>
              <w:t>наличие и реализация программ и проектов</w:t>
            </w:r>
          </w:p>
        </w:tc>
        <w:tc>
          <w:tcPr>
            <w:tcW w:w="15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9A2BF9C" w14:textId="77777777" w:rsidR="001C38D5" w:rsidRPr="00F332C4" w:rsidRDefault="001C38D5" w:rsidP="001C38D5">
            <w:pPr>
              <w:spacing w:after="0" w:line="240" w:lineRule="auto"/>
              <w:jc w:val="center"/>
              <w:rPr>
                <w:rFonts w:ascii="Times New Roman" w:hAnsi="Times New Roman"/>
                <w:sz w:val="23"/>
                <w:szCs w:val="23"/>
              </w:rPr>
            </w:pPr>
            <w:r w:rsidRPr="00F332C4">
              <w:rPr>
                <w:rFonts w:ascii="Times New Roman" w:hAnsi="Times New Roman"/>
                <w:sz w:val="23"/>
                <w:szCs w:val="23"/>
              </w:rPr>
              <w:t>20%</w:t>
            </w:r>
          </w:p>
        </w:tc>
      </w:tr>
    </w:tbl>
    <w:p w14:paraId="50CA721A" w14:textId="77777777" w:rsidR="001C38D5" w:rsidRPr="00F332C4" w:rsidRDefault="001C38D5" w:rsidP="001812D8">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p>
    <w:p w14:paraId="0188210C" w14:textId="77777777" w:rsidR="001C38D5" w:rsidRPr="00F332C4" w:rsidRDefault="001C38D5" w:rsidP="001812D8">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p>
    <w:p w14:paraId="5E68756A" w14:textId="77777777" w:rsidR="001C38D5" w:rsidRPr="00F332C4" w:rsidRDefault="001C38D5" w:rsidP="001812D8">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p>
    <w:p w14:paraId="686D5C37" w14:textId="77777777" w:rsidR="001C38D5" w:rsidRPr="00F332C4" w:rsidRDefault="001C38D5" w:rsidP="001812D8">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p>
    <w:p w14:paraId="4677A730" w14:textId="77777777" w:rsidR="001C38D5" w:rsidRPr="00F332C4" w:rsidRDefault="001C38D5" w:rsidP="001812D8">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sectPr w:rsidR="001C38D5" w:rsidRPr="00F332C4" w:rsidSect="001C38D5">
          <w:pgSz w:w="16837" w:h="11905" w:orient="landscape"/>
          <w:pgMar w:top="1418" w:right="1134" w:bottom="567" w:left="1134" w:header="720" w:footer="720" w:gutter="0"/>
          <w:cols w:space="720"/>
          <w:noEndnote/>
        </w:sectPr>
      </w:pPr>
    </w:p>
    <w:p w14:paraId="7755A3EB" w14:textId="77777777" w:rsidR="00DA06EE" w:rsidRPr="00F332C4" w:rsidRDefault="00DA06EE" w:rsidP="001812D8">
      <w:pPr>
        <w:widowControl w:val="0"/>
        <w:autoSpaceDE w:val="0"/>
        <w:autoSpaceDN w:val="0"/>
        <w:adjustRightInd w:val="0"/>
        <w:spacing w:after="0" w:line="240" w:lineRule="auto"/>
        <w:jc w:val="both"/>
        <w:rPr>
          <w:rFonts w:ascii="Times New Roman CYR" w:hAnsi="Times New Roman CYR" w:cs="Times New Roman CYR"/>
          <w:sz w:val="24"/>
          <w:szCs w:val="24"/>
        </w:rPr>
      </w:pPr>
    </w:p>
    <w:p w14:paraId="2B7E5327" w14:textId="77777777" w:rsidR="00DA06EE" w:rsidRPr="00F332C4" w:rsidRDefault="00DA06EE" w:rsidP="001812D8">
      <w:pPr>
        <w:widowControl w:val="0"/>
        <w:autoSpaceDE w:val="0"/>
        <w:autoSpaceDN w:val="0"/>
        <w:adjustRightInd w:val="0"/>
        <w:spacing w:after="0" w:line="240" w:lineRule="auto"/>
        <w:jc w:val="both"/>
        <w:rPr>
          <w:rFonts w:ascii="Times New Roman CYR" w:hAnsi="Times New Roman CYR" w:cs="Times New Roman CYR"/>
          <w:i/>
          <w:iCs/>
          <w:sz w:val="24"/>
          <w:szCs w:val="24"/>
          <w:shd w:val="clear" w:color="auto" w:fill="F0F0F0"/>
        </w:rPr>
      </w:pPr>
    </w:p>
    <w:p w14:paraId="2848BE7C" w14:textId="77777777" w:rsidR="00517AD6" w:rsidRPr="00F332C4" w:rsidRDefault="0079012E" w:rsidP="00517AD6">
      <w:pPr>
        <w:widowControl w:val="0"/>
        <w:autoSpaceDE w:val="0"/>
        <w:autoSpaceDN w:val="0"/>
        <w:adjustRightInd w:val="0"/>
        <w:spacing w:after="0" w:line="240" w:lineRule="auto"/>
        <w:jc w:val="right"/>
        <w:rPr>
          <w:rFonts w:ascii="Times New Roman" w:hAnsi="Times New Roman"/>
          <w:b/>
          <w:bCs/>
          <w:sz w:val="24"/>
          <w:szCs w:val="24"/>
        </w:rPr>
      </w:pPr>
      <w:r w:rsidRPr="00F332C4">
        <w:rPr>
          <w:rFonts w:ascii="Times New Roman" w:hAnsi="Times New Roman"/>
          <w:b/>
          <w:bCs/>
          <w:sz w:val="24"/>
          <w:szCs w:val="24"/>
        </w:rPr>
        <w:t>Приложение 7</w:t>
      </w:r>
    </w:p>
    <w:p w14:paraId="09C0612F" w14:textId="77777777" w:rsidR="00517AD6" w:rsidRPr="00F332C4" w:rsidRDefault="00517AD6" w:rsidP="00517AD6">
      <w:pPr>
        <w:widowControl w:val="0"/>
        <w:autoSpaceDE w:val="0"/>
        <w:autoSpaceDN w:val="0"/>
        <w:adjustRightInd w:val="0"/>
        <w:spacing w:after="0" w:line="240" w:lineRule="auto"/>
        <w:jc w:val="right"/>
        <w:rPr>
          <w:rFonts w:ascii="Times New Roman" w:hAnsi="Times New Roman"/>
          <w:sz w:val="24"/>
          <w:szCs w:val="24"/>
        </w:rPr>
      </w:pPr>
      <w:r w:rsidRPr="00F332C4">
        <w:rPr>
          <w:rFonts w:ascii="Times New Roman" w:hAnsi="Times New Roman"/>
          <w:b/>
          <w:bCs/>
          <w:sz w:val="24"/>
          <w:szCs w:val="24"/>
        </w:rPr>
        <w:t xml:space="preserve">к </w:t>
      </w:r>
      <w:r w:rsidRPr="00F332C4">
        <w:rPr>
          <w:rFonts w:ascii="Times New Roman" w:hAnsi="Times New Roman"/>
          <w:b/>
          <w:sz w:val="24"/>
          <w:szCs w:val="24"/>
        </w:rPr>
        <w:t>Положению</w:t>
      </w:r>
    </w:p>
    <w:p w14:paraId="345CFC27" w14:textId="77777777" w:rsidR="00517AD6" w:rsidRPr="00F332C4" w:rsidRDefault="00517AD6" w:rsidP="00517AD6">
      <w:pPr>
        <w:widowControl w:val="0"/>
        <w:autoSpaceDE w:val="0"/>
        <w:autoSpaceDN w:val="0"/>
        <w:adjustRightInd w:val="0"/>
        <w:spacing w:after="0" w:line="240" w:lineRule="auto"/>
        <w:jc w:val="right"/>
        <w:rPr>
          <w:rFonts w:ascii="Times New Roman" w:hAnsi="Times New Roman"/>
          <w:b/>
          <w:bCs/>
          <w:sz w:val="24"/>
          <w:szCs w:val="24"/>
        </w:rPr>
      </w:pPr>
      <w:r w:rsidRPr="00F332C4">
        <w:rPr>
          <w:rFonts w:ascii="Times New Roman" w:hAnsi="Times New Roman"/>
          <w:b/>
          <w:bCs/>
          <w:sz w:val="24"/>
          <w:szCs w:val="24"/>
        </w:rPr>
        <w:t>об оплате труда работников</w:t>
      </w:r>
    </w:p>
    <w:p w14:paraId="6E4220DB" w14:textId="77777777" w:rsidR="00517AD6" w:rsidRPr="00F332C4" w:rsidRDefault="001C38D5" w:rsidP="00517AD6">
      <w:pPr>
        <w:widowControl w:val="0"/>
        <w:autoSpaceDE w:val="0"/>
        <w:autoSpaceDN w:val="0"/>
        <w:adjustRightInd w:val="0"/>
        <w:spacing w:after="0" w:line="240" w:lineRule="auto"/>
        <w:jc w:val="right"/>
        <w:rPr>
          <w:rFonts w:ascii="Times New Roman" w:hAnsi="Times New Roman"/>
          <w:b/>
          <w:bCs/>
          <w:sz w:val="24"/>
          <w:szCs w:val="24"/>
        </w:rPr>
      </w:pPr>
      <w:r w:rsidRPr="00F332C4">
        <w:rPr>
          <w:rFonts w:ascii="Times New Roman" w:hAnsi="Times New Roman"/>
          <w:b/>
          <w:bCs/>
          <w:sz w:val="24"/>
          <w:szCs w:val="24"/>
        </w:rPr>
        <w:t>МА</w:t>
      </w:r>
      <w:r w:rsidR="00662D59" w:rsidRPr="00F332C4">
        <w:rPr>
          <w:rFonts w:ascii="Times New Roman" w:hAnsi="Times New Roman"/>
          <w:b/>
          <w:bCs/>
          <w:sz w:val="24"/>
          <w:szCs w:val="24"/>
        </w:rPr>
        <w:t xml:space="preserve">ОУ </w:t>
      </w:r>
      <w:r w:rsidRPr="00F332C4">
        <w:rPr>
          <w:rFonts w:ascii="Times New Roman" w:hAnsi="Times New Roman"/>
          <w:b/>
          <w:bCs/>
          <w:sz w:val="24"/>
          <w:szCs w:val="24"/>
        </w:rPr>
        <w:t xml:space="preserve">СШ </w:t>
      </w:r>
      <w:r w:rsidR="00C7543D" w:rsidRPr="00F332C4">
        <w:rPr>
          <w:rFonts w:ascii="Times New Roman" w:hAnsi="Times New Roman"/>
          <w:b/>
          <w:bCs/>
          <w:sz w:val="24"/>
          <w:szCs w:val="24"/>
        </w:rPr>
        <w:t xml:space="preserve">№ </w:t>
      </w:r>
    </w:p>
    <w:p w14:paraId="79F376B4" w14:textId="77777777" w:rsidR="00DA06EE" w:rsidRPr="00F332C4" w:rsidRDefault="00DA06EE" w:rsidP="001812D8">
      <w:pPr>
        <w:widowControl w:val="0"/>
        <w:autoSpaceDE w:val="0"/>
        <w:autoSpaceDN w:val="0"/>
        <w:adjustRightInd w:val="0"/>
        <w:spacing w:after="0" w:line="240" w:lineRule="auto"/>
        <w:rPr>
          <w:rFonts w:ascii="Times New Roman CYR" w:hAnsi="Times New Roman CYR" w:cs="Times New Roman CYR"/>
          <w:i/>
          <w:iCs/>
          <w:sz w:val="24"/>
          <w:szCs w:val="24"/>
          <w:shd w:val="clear" w:color="auto" w:fill="F0F0F0"/>
        </w:rPr>
      </w:pPr>
    </w:p>
    <w:p w14:paraId="0C1DCF0E" w14:textId="77777777" w:rsidR="000C740C" w:rsidRPr="00F332C4" w:rsidRDefault="000C740C" w:rsidP="001812D8">
      <w:pPr>
        <w:widowControl w:val="0"/>
        <w:autoSpaceDE w:val="0"/>
        <w:autoSpaceDN w:val="0"/>
        <w:adjustRightInd w:val="0"/>
        <w:spacing w:after="0" w:line="240" w:lineRule="auto"/>
        <w:rPr>
          <w:rFonts w:ascii="Times New Roman CYR" w:hAnsi="Times New Roman CYR" w:cs="Times New Roman CYR"/>
          <w:i/>
          <w:iCs/>
          <w:sz w:val="24"/>
          <w:szCs w:val="24"/>
          <w:shd w:val="clear" w:color="auto" w:fill="F0F0F0"/>
        </w:rPr>
      </w:pPr>
    </w:p>
    <w:p w14:paraId="6E9D02B5" w14:textId="77777777" w:rsidR="000C740C" w:rsidRPr="00F332C4" w:rsidRDefault="000C740C" w:rsidP="001812D8">
      <w:pPr>
        <w:widowControl w:val="0"/>
        <w:autoSpaceDE w:val="0"/>
        <w:autoSpaceDN w:val="0"/>
        <w:adjustRightInd w:val="0"/>
        <w:spacing w:after="0" w:line="240" w:lineRule="auto"/>
        <w:rPr>
          <w:rFonts w:ascii="Times New Roman CYR" w:hAnsi="Times New Roman CYR" w:cs="Times New Roman CYR"/>
          <w:i/>
          <w:iCs/>
          <w:sz w:val="24"/>
          <w:szCs w:val="24"/>
          <w:shd w:val="clear" w:color="auto" w:fill="F0F0F0"/>
        </w:rPr>
      </w:pPr>
    </w:p>
    <w:p w14:paraId="187DC38E" w14:textId="77777777" w:rsidR="000C740C" w:rsidRPr="00F332C4" w:rsidRDefault="000C740C" w:rsidP="001812D8">
      <w:pPr>
        <w:widowControl w:val="0"/>
        <w:autoSpaceDE w:val="0"/>
        <w:autoSpaceDN w:val="0"/>
        <w:adjustRightInd w:val="0"/>
        <w:spacing w:after="0" w:line="240" w:lineRule="auto"/>
        <w:rPr>
          <w:rFonts w:ascii="Times New Roman CYR" w:hAnsi="Times New Roman CYR" w:cs="Times New Roman CYR"/>
          <w:i/>
          <w:iCs/>
          <w:sz w:val="24"/>
          <w:szCs w:val="24"/>
          <w:shd w:val="clear" w:color="auto" w:fill="F0F0F0"/>
        </w:rPr>
      </w:pPr>
    </w:p>
    <w:p w14:paraId="2BC3E459" w14:textId="77777777" w:rsidR="003253D4" w:rsidRPr="00F332C4" w:rsidRDefault="003253D4" w:rsidP="003253D4">
      <w:pPr>
        <w:widowControl w:val="0"/>
        <w:autoSpaceDE w:val="0"/>
        <w:autoSpaceDN w:val="0"/>
        <w:adjustRightInd w:val="0"/>
        <w:spacing w:after="0" w:line="240" w:lineRule="auto"/>
        <w:jc w:val="center"/>
        <w:outlineLvl w:val="0"/>
        <w:rPr>
          <w:rFonts w:ascii="Times New Roman CYR" w:hAnsi="Times New Roman CYR" w:cs="Times New Roman CYR"/>
          <w:b/>
          <w:bCs/>
          <w:sz w:val="24"/>
          <w:szCs w:val="24"/>
        </w:rPr>
      </w:pPr>
      <w:r w:rsidRPr="00F332C4">
        <w:rPr>
          <w:rFonts w:ascii="Times New Roman CYR" w:hAnsi="Times New Roman CYR" w:cs="Times New Roman CYR"/>
          <w:b/>
          <w:bCs/>
          <w:sz w:val="24"/>
          <w:szCs w:val="24"/>
        </w:rPr>
        <w:t xml:space="preserve">Предельные уровни соотношения среднемесячной заработной платы </w:t>
      </w:r>
    </w:p>
    <w:p w14:paraId="151BE1EF" w14:textId="77777777" w:rsidR="003253D4" w:rsidRPr="00F332C4" w:rsidRDefault="003253D4" w:rsidP="003253D4">
      <w:pPr>
        <w:widowControl w:val="0"/>
        <w:autoSpaceDE w:val="0"/>
        <w:autoSpaceDN w:val="0"/>
        <w:adjustRightInd w:val="0"/>
        <w:spacing w:after="0" w:line="240" w:lineRule="auto"/>
        <w:jc w:val="center"/>
        <w:outlineLvl w:val="0"/>
        <w:rPr>
          <w:rFonts w:ascii="Times New Roman CYR" w:hAnsi="Times New Roman CYR" w:cs="Times New Roman CYR"/>
          <w:sz w:val="20"/>
          <w:szCs w:val="20"/>
          <w:shd w:val="clear" w:color="auto" w:fill="EAEFED"/>
        </w:rPr>
      </w:pPr>
      <w:r w:rsidRPr="00F332C4">
        <w:rPr>
          <w:rFonts w:ascii="Times New Roman CYR" w:hAnsi="Times New Roman CYR" w:cs="Times New Roman CYR"/>
          <w:b/>
          <w:bCs/>
          <w:sz w:val="24"/>
          <w:szCs w:val="24"/>
        </w:rPr>
        <w:t xml:space="preserve">Руководителя и его заместителя </w:t>
      </w:r>
    </w:p>
    <w:p w14:paraId="69B738C2" w14:textId="77777777" w:rsidR="003253D4" w:rsidRPr="00F332C4" w:rsidRDefault="003253D4" w:rsidP="003253D4">
      <w:pPr>
        <w:widowControl w:val="0"/>
        <w:autoSpaceDE w:val="0"/>
        <w:autoSpaceDN w:val="0"/>
        <w:adjustRightInd w:val="0"/>
        <w:spacing w:after="0" w:line="240" w:lineRule="auto"/>
        <w:jc w:val="both"/>
        <w:rPr>
          <w:rFonts w:ascii="Times New Roman CYR" w:hAnsi="Times New Roman CYR" w:cs="Times New Roman CYR"/>
          <w:sz w:val="24"/>
          <w:szCs w:val="24"/>
        </w:rPr>
      </w:pPr>
    </w:p>
    <w:tbl>
      <w:tblPr>
        <w:tblW w:w="97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7235"/>
        <w:gridCol w:w="1662"/>
      </w:tblGrid>
      <w:tr w:rsidR="00F332C4" w:rsidRPr="00F332C4" w14:paraId="3EB6B17F" w14:textId="77777777" w:rsidTr="001C38D5">
        <w:tc>
          <w:tcPr>
            <w:tcW w:w="851" w:type="dxa"/>
            <w:tcBorders>
              <w:top w:val="single" w:sz="4" w:space="0" w:color="auto"/>
              <w:bottom w:val="single" w:sz="4" w:space="0" w:color="auto"/>
              <w:right w:val="single" w:sz="4" w:space="0" w:color="auto"/>
            </w:tcBorders>
          </w:tcPr>
          <w:p w14:paraId="35094763" w14:textId="77777777" w:rsidR="003253D4" w:rsidRPr="00F332C4" w:rsidRDefault="003253D4" w:rsidP="00D37899">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N п/п</w:t>
            </w:r>
          </w:p>
        </w:tc>
        <w:tc>
          <w:tcPr>
            <w:tcW w:w="7235" w:type="dxa"/>
            <w:tcBorders>
              <w:top w:val="single" w:sz="4" w:space="0" w:color="auto"/>
              <w:left w:val="single" w:sz="4" w:space="0" w:color="auto"/>
              <w:bottom w:val="single" w:sz="4" w:space="0" w:color="auto"/>
              <w:right w:val="single" w:sz="4" w:space="0" w:color="auto"/>
            </w:tcBorders>
          </w:tcPr>
          <w:p w14:paraId="400483CC" w14:textId="77777777" w:rsidR="003253D4" w:rsidRPr="00F332C4" w:rsidRDefault="003253D4" w:rsidP="00D37899">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Наименование</w:t>
            </w:r>
          </w:p>
        </w:tc>
        <w:tc>
          <w:tcPr>
            <w:tcW w:w="1662" w:type="dxa"/>
            <w:tcBorders>
              <w:top w:val="single" w:sz="4" w:space="0" w:color="auto"/>
              <w:left w:val="single" w:sz="4" w:space="0" w:color="auto"/>
              <w:bottom w:val="single" w:sz="4" w:space="0" w:color="auto"/>
            </w:tcBorders>
          </w:tcPr>
          <w:p w14:paraId="0840F2FE" w14:textId="77777777" w:rsidR="003253D4" w:rsidRPr="00F332C4" w:rsidRDefault="003253D4" w:rsidP="00D37899">
            <w:pPr>
              <w:widowControl w:val="0"/>
              <w:autoSpaceDE w:val="0"/>
              <w:autoSpaceDN w:val="0"/>
              <w:adjustRightInd w:val="0"/>
              <w:spacing w:after="0" w:line="240" w:lineRule="auto"/>
              <w:jc w:val="center"/>
              <w:rPr>
                <w:rFonts w:ascii="Times New Roman" w:hAnsi="Times New Roman"/>
                <w:sz w:val="24"/>
                <w:szCs w:val="24"/>
              </w:rPr>
            </w:pPr>
            <w:r w:rsidRPr="00F332C4">
              <w:rPr>
                <w:rFonts w:ascii="Times New Roman" w:hAnsi="Times New Roman"/>
                <w:sz w:val="24"/>
                <w:szCs w:val="24"/>
              </w:rPr>
              <w:t>Кратность</w:t>
            </w:r>
          </w:p>
        </w:tc>
      </w:tr>
      <w:tr w:rsidR="00F332C4" w:rsidRPr="00F332C4" w14:paraId="36CA8FE7" w14:textId="77777777" w:rsidTr="001C38D5">
        <w:tc>
          <w:tcPr>
            <w:tcW w:w="851" w:type="dxa"/>
            <w:tcBorders>
              <w:top w:val="single" w:sz="4" w:space="0" w:color="auto"/>
              <w:bottom w:val="single" w:sz="4" w:space="0" w:color="auto"/>
              <w:right w:val="single" w:sz="4" w:space="0" w:color="auto"/>
            </w:tcBorders>
          </w:tcPr>
          <w:p w14:paraId="01C429F6" w14:textId="77777777" w:rsidR="003253D4" w:rsidRPr="00F332C4" w:rsidRDefault="003253D4" w:rsidP="003253D4">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1</w:t>
            </w:r>
          </w:p>
        </w:tc>
        <w:tc>
          <w:tcPr>
            <w:tcW w:w="7235" w:type="dxa"/>
            <w:tcBorders>
              <w:top w:val="single" w:sz="4" w:space="0" w:color="auto"/>
              <w:left w:val="single" w:sz="4" w:space="0" w:color="auto"/>
              <w:bottom w:val="single" w:sz="4" w:space="0" w:color="auto"/>
              <w:right w:val="single" w:sz="4" w:space="0" w:color="auto"/>
            </w:tcBorders>
            <w:vAlign w:val="center"/>
          </w:tcPr>
          <w:p w14:paraId="5D8A6728" w14:textId="77777777" w:rsidR="003253D4" w:rsidRPr="00F332C4" w:rsidRDefault="003253D4" w:rsidP="003253D4">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Руководитель</w:t>
            </w:r>
          </w:p>
        </w:tc>
        <w:tc>
          <w:tcPr>
            <w:tcW w:w="1662" w:type="dxa"/>
            <w:tcBorders>
              <w:top w:val="single" w:sz="4" w:space="0" w:color="auto"/>
              <w:left w:val="single" w:sz="4" w:space="0" w:color="auto"/>
              <w:bottom w:val="single" w:sz="4" w:space="0" w:color="auto"/>
              <w:right w:val="single" w:sz="4" w:space="0" w:color="auto"/>
            </w:tcBorders>
            <w:shd w:val="clear" w:color="000000" w:fill="FFFFFF"/>
            <w:vAlign w:val="center"/>
          </w:tcPr>
          <w:p w14:paraId="21A44A7E" w14:textId="77777777" w:rsidR="003253D4" w:rsidRPr="00F332C4" w:rsidRDefault="000C740C" w:rsidP="003253D4">
            <w:pPr>
              <w:spacing w:after="0" w:line="240" w:lineRule="auto"/>
              <w:jc w:val="center"/>
              <w:rPr>
                <w:rFonts w:ascii="Times New Roman" w:hAnsi="Times New Roman"/>
                <w:sz w:val="24"/>
                <w:szCs w:val="24"/>
              </w:rPr>
            </w:pPr>
            <w:r w:rsidRPr="00F332C4">
              <w:rPr>
                <w:rFonts w:ascii="Times New Roman" w:hAnsi="Times New Roman"/>
                <w:sz w:val="24"/>
                <w:szCs w:val="24"/>
              </w:rPr>
              <w:t>3,7</w:t>
            </w:r>
          </w:p>
        </w:tc>
      </w:tr>
      <w:tr w:rsidR="00F332C4" w:rsidRPr="00F332C4" w14:paraId="5E4F3259" w14:textId="77777777" w:rsidTr="001C38D5">
        <w:tc>
          <w:tcPr>
            <w:tcW w:w="851" w:type="dxa"/>
            <w:tcBorders>
              <w:top w:val="single" w:sz="4" w:space="0" w:color="auto"/>
              <w:bottom w:val="single" w:sz="4" w:space="0" w:color="auto"/>
              <w:right w:val="single" w:sz="4" w:space="0" w:color="auto"/>
            </w:tcBorders>
          </w:tcPr>
          <w:p w14:paraId="13FF5960" w14:textId="77777777" w:rsidR="001C38D5" w:rsidRPr="00F332C4" w:rsidRDefault="001C38D5" w:rsidP="003253D4">
            <w:pPr>
              <w:widowControl w:val="0"/>
              <w:autoSpaceDE w:val="0"/>
              <w:autoSpaceDN w:val="0"/>
              <w:adjustRightInd w:val="0"/>
              <w:spacing w:after="0" w:line="240" w:lineRule="auto"/>
              <w:jc w:val="center"/>
              <w:rPr>
                <w:rFonts w:ascii="Times New Roman CYR" w:hAnsi="Times New Roman CYR" w:cs="Times New Roman CYR"/>
                <w:sz w:val="24"/>
                <w:szCs w:val="24"/>
              </w:rPr>
            </w:pPr>
            <w:r w:rsidRPr="00F332C4">
              <w:rPr>
                <w:rFonts w:ascii="Times New Roman CYR" w:hAnsi="Times New Roman CYR" w:cs="Times New Roman CYR"/>
                <w:sz w:val="24"/>
                <w:szCs w:val="24"/>
              </w:rPr>
              <w:t>2</w:t>
            </w:r>
          </w:p>
        </w:tc>
        <w:tc>
          <w:tcPr>
            <w:tcW w:w="7235" w:type="dxa"/>
            <w:tcBorders>
              <w:top w:val="single" w:sz="4" w:space="0" w:color="auto"/>
              <w:left w:val="single" w:sz="4" w:space="0" w:color="auto"/>
              <w:bottom w:val="single" w:sz="4" w:space="0" w:color="auto"/>
              <w:right w:val="single" w:sz="4" w:space="0" w:color="auto"/>
            </w:tcBorders>
            <w:vAlign w:val="center"/>
          </w:tcPr>
          <w:p w14:paraId="46148427" w14:textId="77777777" w:rsidR="001C38D5" w:rsidRPr="00F332C4" w:rsidRDefault="001C38D5" w:rsidP="003253D4">
            <w:pPr>
              <w:widowControl w:val="0"/>
              <w:autoSpaceDE w:val="0"/>
              <w:autoSpaceDN w:val="0"/>
              <w:adjustRightInd w:val="0"/>
              <w:spacing w:after="0" w:line="240" w:lineRule="auto"/>
              <w:jc w:val="both"/>
              <w:rPr>
                <w:rFonts w:ascii="Times New Roman CYR" w:hAnsi="Times New Roman CYR" w:cs="Times New Roman CYR"/>
                <w:sz w:val="24"/>
                <w:szCs w:val="24"/>
              </w:rPr>
            </w:pPr>
            <w:r w:rsidRPr="00F332C4">
              <w:rPr>
                <w:rFonts w:ascii="Times New Roman CYR" w:hAnsi="Times New Roman CYR" w:cs="Times New Roman CYR"/>
                <w:sz w:val="24"/>
                <w:szCs w:val="24"/>
              </w:rPr>
              <w:t>Заместитель руководителя</w:t>
            </w:r>
          </w:p>
        </w:tc>
        <w:tc>
          <w:tcPr>
            <w:tcW w:w="1662" w:type="dxa"/>
            <w:tcBorders>
              <w:top w:val="single" w:sz="4" w:space="0" w:color="auto"/>
              <w:left w:val="single" w:sz="4" w:space="0" w:color="auto"/>
              <w:bottom w:val="single" w:sz="4" w:space="0" w:color="auto"/>
              <w:right w:val="single" w:sz="4" w:space="0" w:color="auto"/>
            </w:tcBorders>
            <w:shd w:val="clear" w:color="000000" w:fill="FFFFFF"/>
            <w:vAlign w:val="center"/>
          </w:tcPr>
          <w:p w14:paraId="1C1EA290" w14:textId="77777777" w:rsidR="001C38D5" w:rsidRPr="00F332C4" w:rsidRDefault="000C740C" w:rsidP="003253D4">
            <w:pPr>
              <w:spacing w:after="0" w:line="240" w:lineRule="auto"/>
              <w:jc w:val="center"/>
              <w:rPr>
                <w:rFonts w:ascii="Times New Roman" w:hAnsi="Times New Roman"/>
                <w:sz w:val="24"/>
                <w:szCs w:val="24"/>
              </w:rPr>
            </w:pPr>
            <w:r w:rsidRPr="00F332C4">
              <w:rPr>
                <w:rFonts w:ascii="Times New Roman" w:hAnsi="Times New Roman"/>
                <w:sz w:val="24"/>
                <w:szCs w:val="24"/>
              </w:rPr>
              <w:t>2,7</w:t>
            </w:r>
          </w:p>
        </w:tc>
      </w:tr>
    </w:tbl>
    <w:p w14:paraId="1F4B577A" w14:textId="77777777" w:rsidR="001C38D5" w:rsidRPr="00F332C4" w:rsidRDefault="001C38D5" w:rsidP="001C38D5">
      <w:pPr>
        <w:tabs>
          <w:tab w:val="left" w:pos="2145"/>
        </w:tabs>
        <w:rPr>
          <w:rFonts w:ascii="Times New Roman CYR" w:hAnsi="Times New Roman CYR" w:cs="Times New Roman CYR"/>
          <w:sz w:val="24"/>
          <w:szCs w:val="24"/>
        </w:rPr>
      </w:pPr>
    </w:p>
    <w:sectPr w:rsidR="001C38D5" w:rsidRPr="00F332C4" w:rsidSect="00062F07">
      <w:footerReference w:type="default" r:id="rId86"/>
      <w:pgSz w:w="11906" w:h="16838"/>
      <w:pgMar w:top="567" w:right="851" w:bottom="28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CDCD3" w14:textId="77777777" w:rsidR="00285EED" w:rsidRDefault="00285EED" w:rsidP="002E3720">
      <w:pPr>
        <w:spacing w:after="0" w:line="240" w:lineRule="auto"/>
      </w:pPr>
      <w:r>
        <w:separator/>
      </w:r>
    </w:p>
  </w:endnote>
  <w:endnote w:type="continuationSeparator" w:id="0">
    <w:p w14:paraId="035E5C49" w14:textId="77777777" w:rsidR="00285EED" w:rsidRDefault="00285EED" w:rsidP="002E3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9427296"/>
      <w:docPartObj>
        <w:docPartGallery w:val="Page Numbers (Bottom of Page)"/>
        <w:docPartUnique/>
      </w:docPartObj>
    </w:sdtPr>
    <w:sdtEndPr/>
    <w:sdtContent>
      <w:p w14:paraId="1ACD43A0" w14:textId="77777777" w:rsidR="003D16F8" w:rsidRDefault="003D16F8">
        <w:pPr>
          <w:pStyle w:val="a9"/>
          <w:jc w:val="right"/>
        </w:pPr>
        <w:r>
          <w:fldChar w:fldCharType="begin"/>
        </w:r>
        <w:r>
          <w:instrText>PAGE   \* MERGEFORMAT</w:instrText>
        </w:r>
        <w:r>
          <w:fldChar w:fldCharType="separate"/>
        </w:r>
        <w:r w:rsidR="00F52339">
          <w:rPr>
            <w:noProof/>
          </w:rPr>
          <w:t>1</w:t>
        </w:r>
        <w:r>
          <w:fldChar w:fldCharType="end"/>
        </w:r>
      </w:p>
    </w:sdtContent>
  </w:sdt>
  <w:p w14:paraId="4FA805F3" w14:textId="77777777" w:rsidR="003D16F8" w:rsidRDefault="003D16F8">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C0AF1" w14:textId="77777777" w:rsidR="003D16F8" w:rsidRDefault="003D16F8">
    <w:r>
      <w:c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0048C" w14:textId="77777777" w:rsidR="003D16F8" w:rsidRDefault="003D16F8">
    <w:r>
      <w:cr/>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28BA5" w14:textId="77777777" w:rsidR="003D16F8" w:rsidRDefault="003D16F8">
    <w:r>
      <w:cr/>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CB8DB" w14:textId="77777777" w:rsidR="003D16F8" w:rsidRPr="006160E5" w:rsidRDefault="003D16F8">
    <w:pPr>
      <w:pStyle w:val="a9"/>
      <w:jc w:val="right"/>
      <w:rPr>
        <w:rFonts w:ascii="Times New Roman" w:hAnsi="Times New Roman"/>
        <w:sz w:val="28"/>
        <w:szCs w:val="28"/>
      </w:rPr>
    </w:pPr>
    <w:r w:rsidRPr="006160E5">
      <w:rPr>
        <w:rFonts w:ascii="Times New Roman" w:hAnsi="Times New Roman"/>
        <w:sz w:val="28"/>
        <w:szCs w:val="28"/>
      </w:rPr>
      <w:fldChar w:fldCharType="begin"/>
    </w:r>
    <w:r w:rsidRPr="006160E5">
      <w:rPr>
        <w:rFonts w:ascii="Times New Roman" w:hAnsi="Times New Roman"/>
        <w:sz w:val="28"/>
        <w:szCs w:val="28"/>
      </w:rPr>
      <w:instrText xml:space="preserve"> PAGE   \* MERGEFORMAT </w:instrText>
    </w:r>
    <w:r w:rsidRPr="006160E5">
      <w:rPr>
        <w:rFonts w:ascii="Times New Roman" w:hAnsi="Times New Roman"/>
        <w:sz w:val="28"/>
        <w:szCs w:val="28"/>
      </w:rPr>
      <w:fldChar w:fldCharType="separate"/>
    </w:r>
    <w:r>
      <w:rPr>
        <w:rFonts w:ascii="Times New Roman" w:hAnsi="Times New Roman"/>
        <w:noProof/>
        <w:sz w:val="28"/>
        <w:szCs w:val="28"/>
      </w:rPr>
      <w:t>51</w:t>
    </w:r>
    <w:r w:rsidRPr="006160E5">
      <w:rPr>
        <w:rFonts w:ascii="Times New Roman" w:hAnsi="Times New Roman"/>
        <w:sz w:val="28"/>
        <w:szCs w:val="28"/>
      </w:rPr>
      <w:fldChar w:fldCharType="end"/>
    </w:r>
  </w:p>
  <w:p w14:paraId="4C6C79BC" w14:textId="77777777" w:rsidR="003D16F8" w:rsidRDefault="003D16F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77590" w14:textId="77777777" w:rsidR="00285EED" w:rsidRDefault="00285EED" w:rsidP="002E3720">
      <w:pPr>
        <w:spacing w:after="0" w:line="240" w:lineRule="auto"/>
      </w:pPr>
      <w:r>
        <w:separator/>
      </w:r>
    </w:p>
  </w:footnote>
  <w:footnote w:type="continuationSeparator" w:id="0">
    <w:p w14:paraId="4C0006E0" w14:textId="77777777" w:rsidR="00285EED" w:rsidRDefault="00285EED" w:rsidP="002E37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F4DD2" w14:textId="77777777" w:rsidR="003D16F8" w:rsidRDefault="003D16F8">
    <w:pPr>
      <w:rPr>
        <w:rFonts w:ascii="Times New Roman" w:hAnsi="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6E45" w14:textId="77777777" w:rsidR="003D16F8" w:rsidRPr="00076D93" w:rsidRDefault="003D16F8" w:rsidP="00076D93">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75689" w14:textId="77777777" w:rsidR="003D16F8" w:rsidRPr="001812D8" w:rsidRDefault="003D16F8" w:rsidP="001812D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2pt;height:15.75pt;visibility:visible;mso-wrap-style:square" o:bullet="t">
        <v:imagedata r:id="rId1" o:title=""/>
      </v:shape>
    </w:pict>
  </w:numPicBullet>
  <w:abstractNum w:abstractNumId="0" w15:restartNumberingAfterBreak="0">
    <w:nsid w:val="0EF62CDF"/>
    <w:multiLevelType w:val="hybridMultilevel"/>
    <w:tmpl w:val="1D6637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6A3DC5"/>
    <w:multiLevelType w:val="hybridMultilevel"/>
    <w:tmpl w:val="D62AB0C6"/>
    <w:lvl w:ilvl="0" w:tplc="5F2EC598">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C3E313E"/>
    <w:multiLevelType w:val="hybridMultilevel"/>
    <w:tmpl w:val="82F8FD78"/>
    <w:lvl w:ilvl="0" w:tplc="BABA22AC">
      <w:start w:val="1"/>
      <w:numFmt w:val="decimal"/>
      <w:lvlText w:val="%1."/>
      <w:lvlJc w:val="left"/>
      <w:pPr>
        <w:ind w:left="735" w:hanging="375"/>
      </w:pPr>
      <w:rPr>
        <w:rFonts w:eastAsia="Symbol" w:cs="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E69252B"/>
    <w:multiLevelType w:val="multilevel"/>
    <w:tmpl w:val="67D4B974"/>
    <w:lvl w:ilvl="0">
      <w:start w:val="3"/>
      <w:numFmt w:val="decimal"/>
      <w:lvlText w:val="%1."/>
      <w:lvlJc w:val="left"/>
      <w:pPr>
        <w:ind w:left="450" w:hanging="450"/>
      </w:pPr>
      <w:rPr>
        <w:rFonts w:eastAsia="Symbol" w:cs="Symbol" w:hint="default"/>
      </w:rPr>
    </w:lvl>
    <w:lvl w:ilvl="1">
      <w:start w:val="3"/>
      <w:numFmt w:val="decimal"/>
      <w:lvlText w:val="%1.%2."/>
      <w:lvlJc w:val="left"/>
      <w:pPr>
        <w:ind w:left="720" w:hanging="720"/>
      </w:pPr>
      <w:rPr>
        <w:rFonts w:eastAsia="Symbol" w:cs="Symbol" w:hint="default"/>
      </w:rPr>
    </w:lvl>
    <w:lvl w:ilvl="2">
      <w:start w:val="1"/>
      <w:numFmt w:val="decimal"/>
      <w:lvlText w:val="%1.%2.%3."/>
      <w:lvlJc w:val="left"/>
      <w:pPr>
        <w:ind w:left="5115" w:hanging="720"/>
      </w:pPr>
      <w:rPr>
        <w:rFonts w:eastAsia="Symbol" w:cs="Symbol" w:hint="default"/>
      </w:rPr>
    </w:lvl>
    <w:lvl w:ilvl="3">
      <w:start w:val="1"/>
      <w:numFmt w:val="decimal"/>
      <w:lvlText w:val="%1.%2.%3.%4."/>
      <w:lvlJc w:val="left"/>
      <w:pPr>
        <w:ind w:left="1080" w:hanging="1080"/>
      </w:pPr>
      <w:rPr>
        <w:rFonts w:eastAsia="Symbol" w:cs="Symbol" w:hint="default"/>
      </w:rPr>
    </w:lvl>
    <w:lvl w:ilvl="4">
      <w:start w:val="1"/>
      <w:numFmt w:val="decimal"/>
      <w:lvlText w:val="%1.%2.%3.%4.%5."/>
      <w:lvlJc w:val="left"/>
      <w:pPr>
        <w:ind w:left="1080" w:hanging="1080"/>
      </w:pPr>
      <w:rPr>
        <w:rFonts w:eastAsia="Symbol" w:cs="Symbol" w:hint="default"/>
      </w:rPr>
    </w:lvl>
    <w:lvl w:ilvl="5">
      <w:start w:val="1"/>
      <w:numFmt w:val="decimal"/>
      <w:lvlText w:val="%1.%2.%3.%4.%5.%6."/>
      <w:lvlJc w:val="left"/>
      <w:pPr>
        <w:ind w:left="1440" w:hanging="1440"/>
      </w:pPr>
      <w:rPr>
        <w:rFonts w:eastAsia="Symbol" w:cs="Symbol" w:hint="default"/>
      </w:rPr>
    </w:lvl>
    <w:lvl w:ilvl="6">
      <w:start w:val="1"/>
      <w:numFmt w:val="decimal"/>
      <w:lvlText w:val="%1.%2.%3.%4.%5.%6.%7."/>
      <w:lvlJc w:val="left"/>
      <w:pPr>
        <w:ind w:left="1800" w:hanging="1800"/>
      </w:pPr>
      <w:rPr>
        <w:rFonts w:eastAsia="Symbol" w:cs="Symbol" w:hint="default"/>
      </w:rPr>
    </w:lvl>
    <w:lvl w:ilvl="7">
      <w:start w:val="1"/>
      <w:numFmt w:val="decimal"/>
      <w:lvlText w:val="%1.%2.%3.%4.%5.%6.%7.%8."/>
      <w:lvlJc w:val="left"/>
      <w:pPr>
        <w:ind w:left="1800" w:hanging="1800"/>
      </w:pPr>
      <w:rPr>
        <w:rFonts w:eastAsia="Symbol" w:cs="Symbol" w:hint="default"/>
      </w:rPr>
    </w:lvl>
    <w:lvl w:ilvl="8">
      <w:start w:val="1"/>
      <w:numFmt w:val="decimal"/>
      <w:lvlText w:val="%1.%2.%3.%4.%5.%6.%7.%8.%9."/>
      <w:lvlJc w:val="left"/>
      <w:pPr>
        <w:ind w:left="2160" w:hanging="2160"/>
      </w:pPr>
      <w:rPr>
        <w:rFonts w:eastAsia="Symbol" w:cs="Symbol" w:hint="default"/>
      </w:rPr>
    </w:lvl>
  </w:abstractNum>
  <w:abstractNum w:abstractNumId="4" w15:restartNumberingAfterBreak="0">
    <w:nsid w:val="333541AD"/>
    <w:multiLevelType w:val="hybridMultilevel"/>
    <w:tmpl w:val="89B42532"/>
    <w:lvl w:ilvl="0" w:tplc="5F2EC598">
      <w:start w:val="1"/>
      <w:numFmt w:val="decimal"/>
      <w:lvlText w:val="%1."/>
      <w:lvlJc w:val="left"/>
      <w:pPr>
        <w:ind w:left="1849" w:hanging="11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40F5E20"/>
    <w:multiLevelType w:val="hybridMultilevel"/>
    <w:tmpl w:val="B9FC85D6"/>
    <w:lvl w:ilvl="0" w:tplc="B2E0E35A">
      <w:start w:val="1"/>
      <w:numFmt w:val="upperRoman"/>
      <w:lvlText w:val="%1."/>
      <w:lvlJc w:val="left"/>
      <w:pPr>
        <w:ind w:left="1429" w:hanging="72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649404E"/>
    <w:multiLevelType w:val="multilevel"/>
    <w:tmpl w:val="6AA84076"/>
    <w:lvl w:ilvl="0">
      <w:start w:val="3"/>
      <w:numFmt w:val="decimal"/>
      <w:lvlText w:val="%1."/>
      <w:lvlJc w:val="left"/>
      <w:pPr>
        <w:ind w:left="450" w:hanging="450"/>
      </w:pPr>
      <w:rPr>
        <w:rFonts w:eastAsia="Symbol" w:cs="Symbol" w:hint="default"/>
      </w:rPr>
    </w:lvl>
    <w:lvl w:ilvl="1">
      <w:start w:val="3"/>
      <w:numFmt w:val="decimal"/>
      <w:lvlText w:val="%1.%2."/>
      <w:lvlJc w:val="left"/>
      <w:pPr>
        <w:ind w:left="1440" w:hanging="720"/>
      </w:pPr>
      <w:rPr>
        <w:rFonts w:eastAsia="Symbol" w:cs="Symbol" w:hint="default"/>
      </w:rPr>
    </w:lvl>
    <w:lvl w:ilvl="2">
      <w:start w:val="1"/>
      <w:numFmt w:val="decimal"/>
      <w:lvlText w:val="%1.%2.%3."/>
      <w:lvlJc w:val="left"/>
      <w:pPr>
        <w:ind w:left="2160" w:hanging="720"/>
      </w:pPr>
      <w:rPr>
        <w:rFonts w:eastAsia="Symbol" w:cs="Symbol" w:hint="default"/>
      </w:rPr>
    </w:lvl>
    <w:lvl w:ilvl="3">
      <w:start w:val="1"/>
      <w:numFmt w:val="decimal"/>
      <w:lvlText w:val="%1.%2.%3.%4."/>
      <w:lvlJc w:val="left"/>
      <w:pPr>
        <w:ind w:left="3240" w:hanging="1080"/>
      </w:pPr>
      <w:rPr>
        <w:rFonts w:eastAsia="Symbol" w:cs="Symbol" w:hint="default"/>
      </w:rPr>
    </w:lvl>
    <w:lvl w:ilvl="4">
      <w:start w:val="1"/>
      <w:numFmt w:val="decimal"/>
      <w:lvlText w:val="%1.%2.%3.%4.%5."/>
      <w:lvlJc w:val="left"/>
      <w:pPr>
        <w:ind w:left="3960" w:hanging="1080"/>
      </w:pPr>
      <w:rPr>
        <w:rFonts w:eastAsia="Symbol" w:cs="Symbol" w:hint="default"/>
      </w:rPr>
    </w:lvl>
    <w:lvl w:ilvl="5">
      <w:start w:val="1"/>
      <w:numFmt w:val="decimal"/>
      <w:lvlText w:val="%1.%2.%3.%4.%5.%6."/>
      <w:lvlJc w:val="left"/>
      <w:pPr>
        <w:ind w:left="5040" w:hanging="1440"/>
      </w:pPr>
      <w:rPr>
        <w:rFonts w:eastAsia="Symbol" w:cs="Symbol" w:hint="default"/>
      </w:rPr>
    </w:lvl>
    <w:lvl w:ilvl="6">
      <w:start w:val="1"/>
      <w:numFmt w:val="decimal"/>
      <w:lvlText w:val="%1.%2.%3.%4.%5.%6.%7."/>
      <w:lvlJc w:val="left"/>
      <w:pPr>
        <w:ind w:left="6120" w:hanging="1800"/>
      </w:pPr>
      <w:rPr>
        <w:rFonts w:eastAsia="Symbol" w:cs="Symbol" w:hint="default"/>
      </w:rPr>
    </w:lvl>
    <w:lvl w:ilvl="7">
      <w:start w:val="1"/>
      <w:numFmt w:val="decimal"/>
      <w:lvlText w:val="%1.%2.%3.%4.%5.%6.%7.%8."/>
      <w:lvlJc w:val="left"/>
      <w:pPr>
        <w:ind w:left="6840" w:hanging="1800"/>
      </w:pPr>
      <w:rPr>
        <w:rFonts w:eastAsia="Symbol" w:cs="Symbol" w:hint="default"/>
      </w:rPr>
    </w:lvl>
    <w:lvl w:ilvl="8">
      <w:start w:val="1"/>
      <w:numFmt w:val="decimal"/>
      <w:lvlText w:val="%1.%2.%3.%4.%5.%6.%7.%8.%9."/>
      <w:lvlJc w:val="left"/>
      <w:pPr>
        <w:ind w:left="7920" w:hanging="2160"/>
      </w:pPr>
      <w:rPr>
        <w:rFonts w:eastAsia="Symbol" w:cs="Symbol" w:hint="default"/>
      </w:rPr>
    </w:lvl>
  </w:abstractNum>
  <w:abstractNum w:abstractNumId="7" w15:restartNumberingAfterBreak="0">
    <w:nsid w:val="3DCA2DB4"/>
    <w:multiLevelType w:val="multilevel"/>
    <w:tmpl w:val="0BC02FE4"/>
    <w:lvl w:ilvl="0">
      <w:start w:val="1"/>
      <w:numFmt w:val="decimal"/>
      <w:lvlText w:val="%1."/>
      <w:lvlJc w:val="left"/>
      <w:pPr>
        <w:ind w:left="630" w:hanging="63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8" w15:restartNumberingAfterBreak="0">
    <w:nsid w:val="3FE9030A"/>
    <w:multiLevelType w:val="hybridMultilevel"/>
    <w:tmpl w:val="A2820558"/>
    <w:lvl w:ilvl="0" w:tplc="595A664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21967F7"/>
    <w:multiLevelType w:val="hybridMultilevel"/>
    <w:tmpl w:val="60B0C2B8"/>
    <w:lvl w:ilvl="0" w:tplc="5F2EC5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4F0664A1"/>
    <w:multiLevelType w:val="hybridMultilevel"/>
    <w:tmpl w:val="7D04888A"/>
    <w:lvl w:ilvl="0" w:tplc="A7F8660A">
      <w:start w:val="1"/>
      <w:numFmt w:val="bullet"/>
      <w:lvlText w:val=""/>
      <w:lvlPicBulletId w:val="0"/>
      <w:lvlJc w:val="left"/>
      <w:pPr>
        <w:tabs>
          <w:tab w:val="num" w:pos="720"/>
        </w:tabs>
        <w:ind w:left="720" w:hanging="360"/>
      </w:pPr>
      <w:rPr>
        <w:rFonts w:ascii="Symbol" w:hAnsi="Symbol" w:hint="default"/>
      </w:rPr>
    </w:lvl>
    <w:lvl w:ilvl="1" w:tplc="E4E48ABA" w:tentative="1">
      <w:start w:val="1"/>
      <w:numFmt w:val="bullet"/>
      <w:lvlText w:val=""/>
      <w:lvlJc w:val="left"/>
      <w:pPr>
        <w:tabs>
          <w:tab w:val="num" w:pos="1440"/>
        </w:tabs>
        <w:ind w:left="1440" w:hanging="360"/>
      </w:pPr>
      <w:rPr>
        <w:rFonts w:ascii="Symbol" w:hAnsi="Symbol" w:hint="default"/>
      </w:rPr>
    </w:lvl>
    <w:lvl w:ilvl="2" w:tplc="75B40D76" w:tentative="1">
      <w:start w:val="1"/>
      <w:numFmt w:val="bullet"/>
      <w:lvlText w:val=""/>
      <w:lvlJc w:val="left"/>
      <w:pPr>
        <w:tabs>
          <w:tab w:val="num" w:pos="2160"/>
        </w:tabs>
        <w:ind w:left="2160" w:hanging="360"/>
      </w:pPr>
      <w:rPr>
        <w:rFonts w:ascii="Symbol" w:hAnsi="Symbol" w:hint="default"/>
      </w:rPr>
    </w:lvl>
    <w:lvl w:ilvl="3" w:tplc="A712C87A" w:tentative="1">
      <w:start w:val="1"/>
      <w:numFmt w:val="bullet"/>
      <w:lvlText w:val=""/>
      <w:lvlJc w:val="left"/>
      <w:pPr>
        <w:tabs>
          <w:tab w:val="num" w:pos="2880"/>
        </w:tabs>
        <w:ind w:left="2880" w:hanging="360"/>
      </w:pPr>
      <w:rPr>
        <w:rFonts w:ascii="Symbol" w:hAnsi="Symbol" w:hint="default"/>
      </w:rPr>
    </w:lvl>
    <w:lvl w:ilvl="4" w:tplc="91084A6C" w:tentative="1">
      <w:start w:val="1"/>
      <w:numFmt w:val="bullet"/>
      <w:lvlText w:val=""/>
      <w:lvlJc w:val="left"/>
      <w:pPr>
        <w:tabs>
          <w:tab w:val="num" w:pos="3600"/>
        </w:tabs>
        <w:ind w:left="3600" w:hanging="360"/>
      </w:pPr>
      <w:rPr>
        <w:rFonts w:ascii="Symbol" w:hAnsi="Symbol" w:hint="default"/>
      </w:rPr>
    </w:lvl>
    <w:lvl w:ilvl="5" w:tplc="942CF654" w:tentative="1">
      <w:start w:val="1"/>
      <w:numFmt w:val="bullet"/>
      <w:lvlText w:val=""/>
      <w:lvlJc w:val="left"/>
      <w:pPr>
        <w:tabs>
          <w:tab w:val="num" w:pos="4320"/>
        </w:tabs>
        <w:ind w:left="4320" w:hanging="360"/>
      </w:pPr>
      <w:rPr>
        <w:rFonts w:ascii="Symbol" w:hAnsi="Symbol" w:hint="default"/>
      </w:rPr>
    </w:lvl>
    <w:lvl w:ilvl="6" w:tplc="9962B440" w:tentative="1">
      <w:start w:val="1"/>
      <w:numFmt w:val="bullet"/>
      <w:lvlText w:val=""/>
      <w:lvlJc w:val="left"/>
      <w:pPr>
        <w:tabs>
          <w:tab w:val="num" w:pos="5040"/>
        </w:tabs>
        <w:ind w:left="5040" w:hanging="360"/>
      </w:pPr>
      <w:rPr>
        <w:rFonts w:ascii="Symbol" w:hAnsi="Symbol" w:hint="default"/>
      </w:rPr>
    </w:lvl>
    <w:lvl w:ilvl="7" w:tplc="8A1AAB9E" w:tentative="1">
      <w:start w:val="1"/>
      <w:numFmt w:val="bullet"/>
      <w:lvlText w:val=""/>
      <w:lvlJc w:val="left"/>
      <w:pPr>
        <w:tabs>
          <w:tab w:val="num" w:pos="5760"/>
        </w:tabs>
        <w:ind w:left="5760" w:hanging="360"/>
      </w:pPr>
      <w:rPr>
        <w:rFonts w:ascii="Symbol" w:hAnsi="Symbol" w:hint="default"/>
      </w:rPr>
    </w:lvl>
    <w:lvl w:ilvl="8" w:tplc="4BC2BA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52110BE3"/>
    <w:multiLevelType w:val="multilevel"/>
    <w:tmpl w:val="516637D8"/>
    <w:lvl w:ilvl="0">
      <w:start w:val="5"/>
      <w:numFmt w:val="decimal"/>
      <w:lvlText w:val="%1"/>
      <w:lvlJc w:val="left"/>
      <w:pPr>
        <w:ind w:left="405" w:hanging="405"/>
      </w:pPr>
      <w:rPr>
        <w:rFonts w:hint="default"/>
      </w:rPr>
    </w:lvl>
    <w:lvl w:ilvl="1">
      <w:start w:val="3"/>
      <w:numFmt w:val="decimal"/>
      <w:lvlText w:val="%1.%2"/>
      <w:lvlJc w:val="left"/>
      <w:pPr>
        <w:ind w:left="831"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5A831AD9"/>
    <w:multiLevelType w:val="hybridMultilevel"/>
    <w:tmpl w:val="60B0C2B8"/>
    <w:lvl w:ilvl="0" w:tplc="5F2EC5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AEE28C1"/>
    <w:multiLevelType w:val="multilevel"/>
    <w:tmpl w:val="7F0A0230"/>
    <w:lvl w:ilvl="0">
      <w:start w:val="5"/>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F174EEA"/>
    <w:multiLevelType w:val="hybridMultilevel"/>
    <w:tmpl w:val="F25C50DE"/>
    <w:lvl w:ilvl="0" w:tplc="BF2A2502">
      <w:start w:val="1"/>
      <w:numFmt w:val="decimal"/>
      <w:lvlText w:val="%1."/>
      <w:lvlJc w:val="left"/>
      <w:pPr>
        <w:tabs>
          <w:tab w:val="num" w:pos="720"/>
        </w:tabs>
        <w:ind w:left="720" w:hanging="360"/>
      </w:pPr>
      <w:rPr>
        <w:rFonts w:hint="default"/>
      </w:rPr>
    </w:lvl>
    <w:lvl w:ilvl="1" w:tplc="16CE535C">
      <w:numFmt w:val="none"/>
      <w:lvlText w:val=""/>
      <w:lvlJc w:val="left"/>
      <w:pPr>
        <w:tabs>
          <w:tab w:val="num" w:pos="360"/>
        </w:tabs>
      </w:pPr>
    </w:lvl>
    <w:lvl w:ilvl="2" w:tplc="570C042C">
      <w:numFmt w:val="none"/>
      <w:lvlText w:val=""/>
      <w:lvlJc w:val="left"/>
      <w:pPr>
        <w:tabs>
          <w:tab w:val="num" w:pos="360"/>
        </w:tabs>
      </w:pPr>
    </w:lvl>
    <w:lvl w:ilvl="3" w:tplc="73980E40">
      <w:numFmt w:val="none"/>
      <w:lvlText w:val=""/>
      <w:lvlJc w:val="left"/>
      <w:pPr>
        <w:tabs>
          <w:tab w:val="num" w:pos="360"/>
        </w:tabs>
      </w:pPr>
    </w:lvl>
    <w:lvl w:ilvl="4" w:tplc="0EE250EC">
      <w:numFmt w:val="none"/>
      <w:lvlText w:val=""/>
      <w:lvlJc w:val="left"/>
      <w:pPr>
        <w:tabs>
          <w:tab w:val="num" w:pos="360"/>
        </w:tabs>
      </w:pPr>
    </w:lvl>
    <w:lvl w:ilvl="5" w:tplc="F9D28E76">
      <w:numFmt w:val="none"/>
      <w:lvlText w:val=""/>
      <w:lvlJc w:val="left"/>
      <w:pPr>
        <w:tabs>
          <w:tab w:val="num" w:pos="360"/>
        </w:tabs>
      </w:pPr>
    </w:lvl>
    <w:lvl w:ilvl="6" w:tplc="DCC28C9A">
      <w:numFmt w:val="none"/>
      <w:lvlText w:val=""/>
      <w:lvlJc w:val="left"/>
      <w:pPr>
        <w:tabs>
          <w:tab w:val="num" w:pos="360"/>
        </w:tabs>
      </w:pPr>
    </w:lvl>
    <w:lvl w:ilvl="7" w:tplc="8D8E0CAA">
      <w:numFmt w:val="none"/>
      <w:lvlText w:val=""/>
      <w:lvlJc w:val="left"/>
      <w:pPr>
        <w:tabs>
          <w:tab w:val="num" w:pos="360"/>
        </w:tabs>
      </w:pPr>
    </w:lvl>
    <w:lvl w:ilvl="8" w:tplc="2FAC2ABA">
      <w:numFmt w:val="none"/>
      <w:lvlText w:val=""/>
      <w:lvlJc w:val="left"/>
      <w:pPr>
        <w:tabs>
          <w:tab w:val="num" w:pos="360"/>
        </w:tabs>
      </w:pPr>
    </w:lvl>
  </w:abstractNum>
  <w:abstractNum w:abstractNumId="15" w15:restartNumberingAfterBreak="0">
    <w:nsid w:val="5F6331B5"/>
    <w:multiLevelType w:val="multilevel"/>
    <w:tmpl w:val="35DC8A82"/>
    <w:lvl w:ilvl="0">
      <w:start w:val="5"/>
      <w:numFmt w:val="decimal"/>
      <w:lvlText w:val="%1."/>
      <w:lvlJc w:val="left"/>
      <w:pPr>
        <w:ind w:left="675" w:hanging="675"/>
      </w:pPr>
      <w:rPr>
        <w:rFonts w:hint="default"/>
      </w:rPr>
    </w:lvl>
    <w:lvl w:ilvl="1">
      <w:start w:val="3"/>
      <w:numFmt w:val="decimal"/>
      <w:lvlText w:val="%1.%2."/>
      <w:lvlJc w:val="left"/>
      <w:pPr>
        <w:ind w:left="862" w:hanging="720"/>
      </w:pPr>
      <w:rPr>
        <w:rFonts w:hint="default"/>
      </w:rPr>
    </w:lvl>
    <w:lvl w:ilvl="2">
      <w:start w:val="2"/>
      <w:numFmt w:val="decimal"/>
      <w:lvlText w:val="%1.%2.%3."/>
      <w:lvlJc w:val="left"/>
      <w:pPr>
        <w:ind w:left="1429"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6" w15:restartNumberingAfterBreak="0">
    <w:nsid w:val="659E33BD"/>
    <w:multiLevelType w:val="multilevel"/>
    <w:tmpl w:val="452E7842"/>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9769A8"/>
    <w:multiLevelType w:val="hybridMultilevel"/>
    <w:tmpl w:val="42E239D8"/>
    <w:lvl w:ilvl="0" w:tplc="A080D7DA">
      <w:start w:val="1"/>
      <w:numFmt w:val="upperRoman"/>
      <w:lvlText w:val="%1."/>
      <w:lvlJc w:val="left"/>
      <w:pPr>
        <w:ind w:left="2340" w:hanging="720"/>
      </w:pPr>
      <w:rPr>
        <w:rFonts w:hint="default"/>
      </w:r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8" w15:restartNumberingAfterBreak="0">
    <w:nsid w:val="6A0E5824"/>
    <w:multiLevelType w:val="multilevel"/>
    <w:tmpl w:val="EFC4C1FC"/>
    <w:lvl w:ilvl="0">
      <w:start w:val="3"/>
      <w:numFmt w:val="decimal"/>
      <w:lvlText w:val="%1."/>
      <w:lvlJc w:val="left"/>
      <w:pPr>
        <w:ind w:left="450" w:hanging="450"/>
      </w:pPr>
      <w:rPr>
        <w:rFonts w:hint="default"/>
      </w:rPr>
    </w:lvl>
    <w:lvl w:ilvl="1">
      <w:start w:val="5"/>
      <w:numFmt w:val="decimal"/>
      <w:lvlText w:val="%1.%2."/>
      <w:lvlJc w:val="left"/>
      <w:pPr>
        <w:ind w:left="1440" w:hanging="72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AEA2C46"/>
    <w:multiLevelType w:val="singleLevel"/>
    <w:tmpl w:val="04190003"/>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1"/>
  </w:num>
  <w:num w:numId="3">
    <w:abstractNumId w:val="4"/>
  </w:num>
  <w:num w:numId="4">
    <w:abstractNumId w:val="2"/>
  </w:num>
  <w:num w:numId="5">
    <w:abstractNumId w:val="9"/>
  </w:num>
  <w:num w:numId="6">
    <w:abstractNumId w:val="12"/>
  </w:num>
  <w:num w:numId="7">
    <w:abstractNumId w:val="20"/>
  </w:num>
  <w:num w:numId="8">
    <w:abstractNumId w:val="13"/>
  </w:num>
  <w:num w:numId="9">
    <w:abstractNumId w:val="11"/>
  </w:num>
  <w:num w:numId="10">
    <w:abstractNumId w:val="15"/>
  </w:num>
  <w:num w:numId="11">
    <w:abstractNumId w:val="14"/>
  </w:num>
  <w:num w:numId="12">
    <w:abstractNumId w:val="18"/>
  </w:num>
  <w:num w:numId="13">
    <w:abstractNumId w:val="5"/>
  </w:num>
  <w:num w:numId="14">
    <w:abstractNumId w:val="17"/>
  </w:num>
  <w:num w:numId="15">
    <w:abstractNumId w:val="6"/>
  </w:num>
  <w:num w:numId="16">
    <w:abstractNumId w:val="3"/>
  </w:num>
  <w:num w:numId="17">
    <w:abstractNumId w:val="16"/>
  </w:num>
  <w:num w:numId="18">
    <w:abstractNumId w:val="0"/>
  </w:num>
  <w:num w:numId="19">
    <w:abstractNumId w:val="19"/>
  </w:num>
  <w:num w:numId="20">
    <w:abstractNumId w:val="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3720"/>
    <w:rsid w:val="00015EB2"/>
    <w:rsid w:val="00025A35"/>
    <w:rsid w:val="000406E0"/>
    <w:rsid w:val="00057BA0"/>
    <w:rsid w:val="000614EC"/>
    <w:rsid w:val="00062F07"/>
    <w:rsid w:val="00064844"/>
    <w:rsid w:val="00066AB0"/>
    <w:rsid w:val="00076D93"/>
    <w:rsid w:val="000929C2"/>
    <w:rsid w:val="00096081"/>
    <w:rsid w:val="000A1EEF"/>
    <w:rsid w:val="000A22BE"/>
    <w:rsid w:val="000A2B1A"/>
    <w:rsid w:val="000A2DFE"/>
    <w:rsid w:val="000A4074"/>
    <w:rsid w:val="000C740C"/>
    <w:rsid w:val="000E3800"/>
    <w:rsid w:val="000E4510"/>
    <w:rsid w:val="000F4587"/>
    <w:rsid w:val="000F6449"/>
    <w:rsid w:val="00100302"/>
    <w:rsid w:val="00105F5B"/>
    <w:rsid w:val="00107332"/>
    <w:rsid w:val="00110D71"/>
    <w:rsid w:val="00116F27"/>
    <w:rsid w:val="001322E0"/>
    <w:rsid w:val="00143B1E"/>
    <w:rsid w:val="0014478D"/>
    <w:rsid w:val="00171869"/>
    <w:rsid w:val="001721ED"/>
    <w:rsid w:val="00172511"/>
    <w:rsid w:val="001812D8"/>
    <w:rsid w:val="00197216"/>
    <w:rsid w:val="001A3335"/>
    <w:rsid w:val="001A3F4F"/>
    <w:rsid w:val="001A4002"/>
    <w:rsid w:val="001A4989"/>
    <w:rsid w:val="001B1F77"/>
    <w:rsid w:val="001B4A86"/>
    <w:rsid w:val="001C38D5"/>
    <w:rsid w:val="001C672E"/>
    <w:rsid w:val="001D4B61"/>
    <w:rsid w:val="001E0460"/>
    <w:rsid w:val="001E07D1"/>
    <w:rsid w:val="001F5B0E"/>
    <w:rsid w:val="00220536"/>
    <w:rsid w:val="002310C5"/>
    <w:rsid w:val="00231E40"/>
    <w:rsid w:val="002322DC"/>
    <w:rsid w:val="00232E41"/>
    <w:rsid w:val="00243A59"/>
    <w:rsid w:val="0026555B"/>
    <w:rsid w:val="00285EED"/>
    <w:rsid w:val="002929F4"/>
    <w:rsid w:val="00294442"/>
    <w:rsid w:val="002B75D2"/>
    <w:rsid w:val="002E1EA9"/>
    <w:rsid w:val="002E3720"/>
    <w:rsid w:val="002E4AE5"/>
    <w:rsid w:val="002E748E"/>
    <w:rsid w:val="002F3776"/>
    <w:rsid w:val="003253D4"/>
    <w:rsid w:val="00326AAC"/>
    <w:rsid w:val="0032727E"/>
    <w:rsid w:val="00331DCF"/>
    <w:rsid w:val="003322CD"/>
    <w:rsid w:val="0034327C"/>
    <w:rsid w:val="0034336C"/>
    <w:rsid w:val="00350F7C"/>
    <w:rsid w:val="003548CD"/>
    <w:rsid w:val="00354964"/>
    <w:rsid w:val="003864C2"/>
    <w:rsid w:val="003925E1"/>
    <w:rsid w:val="003B1D54"/>
    <w:rsid w:val="003C4351"/>
    <w:rsid w:val="003D16F8"/>
    <w:rsid w:val="003D3024"/>
    <w:rsid w:val="003D36EE"/>
    <w:rsid w:val="003D7020"/>
    <w:rsid w:val="003E4303"/>
    <w:rsid w:val="003E4ECF"/>
    <w:rsid w:val="003F241B"/>
    <w:rsid w:val="003F2A37"/>
    <w:rsid w:val="003F4701"/>
    <w:rsid w:val="00404FB4"/>
    <w:rsid w:val="00411110"/>
    <w:rsid w:val="0041688A"/>
    <w:rsid w:val="0042601B"/>
    <w:rsid w:val="004279C2"/>
    <w:rsid w:val="004476CE"/>
    <w:rsid w:val="00454D51"/>
    <w:rsid w:val="004556BF"/>
    <w:rsid w:val="004607F9"/>
    <w:rsid w:val="00463F89"/>
    <w:rsid w:val="004715EA"/>
    <w:rsid w:val="00471FBE"/>
    <w:rsid w:val="00476E93"/>
    <w:rsid w:val="0048002A"/>
    <w:rsid w:val="004860CF"/>
    <w:rsid w:val="004918DD"/>
    <w:rsid w:val="00495C54"/>
    <w:rsid w:val="00496E6E"/>
    <w:rsid w:val="0049771E"/>
    <w:rsid w:val="004A0B61"/>
    <w:rsid w:val="004A1928"/>
    <w:rsid w:val="004D3645"/>
    <w:rsid w:val="004E0435"/>
    <w:rsid w:val="004E15E8"/>
    <w:rsid w:val="004F0EE2"/>
    <w:rsid w:val="004F2355"/>
    <w:rsid w:val="004F5309"/>
    <w:rsid w:val="005053D9"/>
    <w:rsid w:val="00513A0D"/>
    <w:rsid w:val="0051652F"/>
    <w:rsid w:val="00517AD6"/>
    <w:rsid w:val="005246E9"/>
    <w:rsid w:val="00535044"/>
    <w:rsid w:val="00541B4F"/>
    <w:rsid w:val="00550AA8"/>
    <w:rsid w:val="0055603A"/>
    <w:rsid w:val="005A1318"/>
    <w:rsid w:val="005B3F80"/>
    <w:rsid w:val="005E4278"/>
    <w:rsid w:val="005F7D5F"/>
    <w:rsid w:val="00631A16"/>
    <w:rsid w:val="00650AFA"/>
    <w:rsid w:val="00655E90"/>
    <w:rsid w:val="006628E6"/>
    <w:rsid w:val="00662D59"/>
    <w:rsid w:val="006750E3"/>
    <w:rsid w:val="00675AA0"/>
    <w:rsid w:val="00675ADA"/>
    <w:rsid w:val="0068415C"/>
    <w:rsid w:val="00690EEB"/>
    <w:rsid w:val="006A1391"/>
    <w:rsid w:val="006A5667"/>
    <w:rsid w:val="006B100A"/>
    <w:rsid w:val="006B4774"/>
    <w:rsid w:val="006C13C7"/>
    <w:rsid w:val="006D4B0F"/>
    <w:rsid w:val="006F2046"/>
    <w:rsid w:val="006F3B9F"/>
    <w:rsid w:val="006F7D33"/>
    <w:rsid w:val="007023E8"/>
    <w:rsid w:val="00712014"/>
    <w:rsid w:val="007134F2"/>
    <w:rsid w:val="00746C75"/>
    <w:rsid w:val="0075196E"/>
    <w:rsid w:val="007668E3"/>
    <w:rsid w:val="007768D6"/>
    <w:rsid w:val="0079012E"/>
    <w:rsid w:val="00796486"/>
    <w:rsid w:val="007B157C"/>
    <w:rsid w:val="007D5DD5"/>
    <w:rsid w:val="007D66AF"/>
    <w:rsid w:val="007F39D7"/>
    <w:rsid w:val="007F5474"/>
    <w:rsid w:val="00813A1B"/>
    <w:rsid w:val="008242D9"/>
    <w:rsid w:val="00825B58"/>
    <w:rsid w:val="00846C33"/>
    <w:rsid w:val="00851698"/>
    <w:rsid w:val="00853EBC"/>
    <w:rsid w:val="00860365"/>
    <w:rsid w:val="00861198"/>
    <w:rsid w:val="0088224B"/>
    <w:rsid w:val="008912D0"/>
    <w:rsid w:val="00891C31"/>
    <w:rsid w:val="008B7681"/>
    <w:rsid w:val="008C15B6"/>
    <w:rsid w:val="008D0FE1"/>
    <w:rsid w:val="008D6658"/>
    <w:rsid w:val="008D7534"/>
    <w:rsid w:val="008E2BE1"/>
    <w:rsid w:val="00904714"/>
    <w:rsid w:val="00931719"/>
    <w:rsid w:val="00937714"/>
    <w:rsid w:val="009427FE"/>
    <w:rsid w:val="00947979"/>
    <w:rsid w:val="009506F0"/>
    <w:rsid w:val="00955F03"/>
    <w:rsid w:val="0096452D"/>
    <w:rsid w:val="009677A2"/>
    <w:rsid w:val="00967854"/>
    <w:rsid w:val="009778CC"/>
    <w:rsid w:val="00986A97"/>
    <w:rsid w:val="00987530"/>
    <w:rsid w:val="009908A4"/>
    <w:rsid w:val="00990BF3"/>
    <w:rsid w:val="00994E88"/>
    <w:rsid w:val="009977BB"/>
    <w:rsid w:val="009B75E0"/>
    <w:rsid w:val="009C2A0A"/>
    <w:rsid w:val="009E5FAF"/>
    <w:rsid w:val="009F053D"/>
    <w:rsid w:val="00A005DA"/>
    <w:rsid w:val="00A040ED"/>
    <w:rsid w:val="00A0623C"/>
    <w:rsid w:val="00A1063D"/>
    <w:rsid w:val="00A21B9A"/>
    <w:rsid w:val="00A36265"/>
    <w:rsid w:val="00A422C2"/>
    <w:rsid w:val="00A507EE"/>
    <w:rsid w:val="00A52568"/>
    <w:rsid w:val="00A6181A"/>
    <w:rsid w:val="00A61E24"/>
    <w:rsid w:val="00A66BBA"/>
    <w:rsid w:val="00A67EE2"/>
    <w:rsid w:val="00A73205"/>
    <w:rsid w:val="00A81A40"/>
    <w:rsid w:val="00A93BE9"/>
    <w:rsid w:val="00AA3403"/>
    <w:rsid w:val="00AB0BD4"/>
    <w:rsid w:val="00AD1D77"/>
    <w:rsid w:val="00AD2270"/>
    <w:rsid w:val="00AE2B64"/>
    <w:rsid w:val="00AF067A"/>
    <w:rsid w:val="00AF4C78"/>
    <w:rsid w:val="00AF5978"/>
    <w:rsid w:val="00B00C88"/>
    <w:rsid w:val="00B0468E"/>
    <w:rsid w:val="00B06BAB"/>
    <w:rsid w:val="00B1167C"/>
    <w:rsid w:val="00B1438D"/>
    <w:rsid w:val="00B21A5F"/>
    <w:rsid w:val="00B22888"/>
    <w:rsid w:val="00B23029"/>
    <w:rsid w:val="00B24929"/>
    <w:rsid w:val="00B265A5"/>
    <w:rsid w:val="00B4713C"/>
    <w:rsid w:val="00B63441"/>
    <w:rsid w:val="00B72A42"/>
    <w:rsid w:val="00B911AA"/>
    <w:rsid w:val="00BA6FF4"/>
    <w:rsid w:val="00BA7209"/>
    <w:rsid w:val="00BD61E6"/>
    <w:rsid w:val="00BE1642"/>
    <w:rsid w:val="00BE1B45"/>
    <w:rsid w:val="00C00615"/>
    <w:rsid w:val="00C019B1"/>
    <w:rsid w:val="00C03B8D"/>
    <w:rsid w:val="00C07369"/>
    <w:rsid w:val="00C123C9"/>
    <w:rsid w:val="00C16495"/>
    <w:rsid w:val="00C2039F"/>
    <w:rsid w:val="00C24C62"/>
    <w:rsid w:val="00C310A4"/>
    <w:rsid w:val="00C40C7D"/>
    <w:rsid w:val="00C419BB"/>
    <w:rsid w:val="00C43432"/>
    <w:rsid w:val="00C528E8"/>
    <w:rsid w:val="00C64C38"/>
    <w:rsid w:val="00C70F48"/>
    <w:rsid w:val="00C74E6C"/>
    <w:rsid w:val="00C7543D"/>
    <w:rsid w:val="00C768BD"/>
    <w:rsid w:val="00C8629D"/>
    <w:rsid w:val="00CB240D"/>
    <w:rsid w:val="00CB7857"/>
    <w:rsid w:val="00CC600E"/>
    <w:rsid w:val="00CD331D"/>
    <w:rsid w:val="00CD6123"/>
    <w:rsid w:val="00CE02C3"/>
    <w:rsid w:val="00CF1CDC"/>
    <w:rsid w:val="00D204F3"/>
    <w:rsid w:val="00D2571B"/>
    <w:rsid w:val="00D30C76"/>
    <w:rsid w:val="00D37225"/>
    <w:rsid w:val="00D37899"/>
    <w:rsid w:val="00D46C8F"/>
    <w:rsid w:val="00D555EA"/>
    <w:rsid w:val="00D64BC1"/>
    <w:rsid w:val="00D70FA7"/>
    <w:rsid w:val="00D72411"/>
    <w:rsid w:val="00D72AB8"/>
    <w:rsid w:val="00D76E99"/>
    <w:rsid w:val="00D82D92"/>
    <w:rsid w:val="00D86CBA"/>
    <w:rsid w:val="00D938A3"/>
    <w:rsid w:val="00D97ABA"/>
    <w:rsid w:val="00DA06EE"/>
    <w:rsid w:val="00DA2063"/>
    <w:rsid w:val="00DA388C"/>
    <w:rsid w:val="00DB4B2C"/>
    <w:rsid w:val="00DC4D5A"/>
    <w:rsid w:val="00DC6540"/>
    <w:rsid w:val="00DD5C79"/>
    <w:rsid w:val="00DD6400"/>
    <w:rsid w:val="00DE09F4"/>
    <w:rsid w:val="00E01095"/>
    <w:rsid w:val="00E0315F"/>
    <w:rsid w:val="00E04A62"/>
    <w:rsid w:val="00E05958"/>
    <w:rsid w:val="00E239FC"/>
    <w:rsid w:val="00E24379"/>
    <w:rsid w:val="00E37086"/>
    <w:rsid w:val="00E43B3E"/>
    <w:rsid w:val="00E53AE4"/>
    <w:rsid w:val="00E54A5B"/>
    <w:rsid w:val="00E566C1"/>
    <w:rsid w:val="00E65EF0"/>
    <w:rsid w:val="00E73DAD"/>
    <w:rsid w:val="00E82200"/>
    <w:rsid w:val="00E90575"/>
    <w:rsid w:val="00EA1A3A"/>
    <w:rsid w:val="00EB58F9"/>
    <w:rsid w:val="00EC22BC"/>
    <w:rsid w:val="00EC79A6"/>
    <w:rsid w:val="00EE5F98"/>
    <w:rsid w:val="00EE6340"/>
    <w:rsid w:val="00EF2969"/>
    <w:rsid w:val="00F24FC9"/>
    <w:rsid w:val="00F25A7D"/>
    <w:rsid w:val="00F332C4"/>
    <w:rsid w:val="00F34E87"/>
    <w:rsid w:val="00F42871"/>
    <w:rsid w:val="00F42C97"/>
    <w:rsid w:val="00F52339"/>
    <w:rsid w:val="00F633BF"/>
    <w:rsid w:val="00F65A7B"/>
    <w:rsid w:val="00F726C9"/>
    <w:rsid w:val="00F76D44"/>
    <w:rsid w:val="00F76DFC"/>
    <w:rsid w:val="00F77786"/>
    <w:rsid w:val="00F860B2"/>
    <w:rsid w:val="00FA20FC"/>
    <w:rsid w:val="00FA610E"/>
    <w:rsid w:val="00FB0715"/>
    <w:rsid w:val="00FB6409"/>
    <w:rsid w:val="00FD2BED"/>
    <w:rsid w:val="00FD2EBE"/>
    <w:rsid w:val="00FD4D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42690"/>
  <w15:docId w15:val="{F7038F52-2266-4CEF-9CEF-3FF665205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7AD6"/>
    <w:pPr>
      <w:spacing w:after="200" w:line="276" w:lineRule="auto"/>
    </w:pPr>
    <w:rPr>
      <w:sz w:val="22"/>
      <w:szCs w:val="22"/>
    </w:rPr>
  </w:style>
  <w:style w:type="paragraph" w:styleId="1">
    <w:name w:val="heading 1"/>
    <w:basedOn w:val="a"/>
    <w:next w:val="a"/>
    <w:link w:val="10"/>
    <w:uiPriority w:val="99"/>
    <w:qFormat/>
    <w:rsid w:val="002E3720"/>
    <w:pPr>
      <w:autoSpaceDE w:val="0"/>
      <w:autoSpaceDN w:val="0"/>
      <w:adjustRightInd w:val="0"/>
      <w:spacing w:before="108" w:after="108" w:line="240" w:lineRule="auto"/>
      <w:jc w:val="center"/>
      <w:outlineLvl w:val="0"/>
    </w:pPr>
    <w:rPr>
      <w:rFonts w:ascii="Arial" w:eastAsia="Calibri" w:hAnsi="Arial" w:cs="Arial"/>
      <w:b/>
      <w:bCs/>
      <w:color w:val="000080"/>
      <w:sz w:val="20"/>
      <w:szCs w:val="20"/>
    </w:rPr>
  </w:style>
  <w:style w:type="paragraph" w:styleId="2">
    <w:name w:val="heading 2"/>
    <w:basedOn w:val="1"/>
    <w:next w:val="a"/>
    <w:link w:val="20"/>
    <w:uiPriority w:val="99"/>
    <w:qFormat/>
    <w:rsid w:val="00846C33"/>
    <w:pPr>
      <w:widowControl w:val="0"/>
      <w:outlineLvl w:val="1"/>
    </w:pPr>
    <w:rPr>
      <w:rFonts w:eastAsiaTheme="minorEastAsia"/>
      <w:color w:val="26282F"/>
      <w:sz w:val="26"/>
      <w:szCs w:val="26"/>
    </w:rPr>
  </w:style>
  <w:style w:type="paragraph" w:styleId="3">
    <w:name w:val="heading 3"/>
    <w:basedOn w:val="2"/>
    <w:next w:val="a"/>
    <w:link w:val="30"/>
    <w:uiPriority w:val="99"/>
    <w:qFormat/>
    <w:rsid w:val="00846C33"/>
    <w:pPr>
      <w:outlineLvl w:val="2"/>
    </w:pPr>
  </w:style>
  <w:style w:type="paragraph" w:styleId="4">
    <w:name w:val="heading 4"/>
    <w:basedOn w:val="3"/>
    <w:next w:val="a"/>
    <w:link w:val="40"/>
    <w:uiPriority w:val="99"/>
    <w:qFormat/>
    <w:rsid w:val="00846C33"/>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E3720"/>
    <w:rPr>
      <w:rFonts w:ascii="Arial" w:eastAsia="Calibri" w:hAnsi="Arial" w:cs="Arial"/>
      <w:b/>
      <w:bCs/>
      <w:color w:val="000080"/>
      <w:sz w:val="20"/>
      <w:szCs w:val="20"/>
    </w:rPr>
  </w:style>
  <w:style w:type="paragraph" w:styleId="a3">
    <w:name w:val="Normal (Web)"/>
    <w:basedOn w:val="a"/>
    <w:unhideWhenUsed/>
    <w:rsid w:val="002E3720"/>
    <w:pPr>
      <w:spacing w:before="240" w:after="240" w:line="240" w:lineRule="auto"/>
    </w:pPr>
    <w:rPr>
      <w:rFonts w:ascii="Times New Roman" w:hAnsi="Times New Roman"/>
      <w:sz w:val="24"/>
      <w:szCs w:val="24"/>
    </w:rPr>
  </w:style>
  <w:style w:type="paragraph" w:styleId="a4">
    <w:name w:val="Body Text Indent"/>
    <w:basedOn w:val="a"/>
    <w:link w:val="a5"/>
    <w:uiPriority w:val="99"/>
    <w:semiHidden/>
    <w:unhideWhenUsed/>
    <w:rsid w:val="002E3720"/>
    <w:pPr>
      <w:spacing w:before="240" w:after="240" w:line="240" w:lineRule="auto"/>
    </w:pPr>
    <w:rPr>
      <w:rFonts w:ascii="Times New Roman" w:hAnsi="Times New Roman"/>
      <w:sz w:val="24"/>
      <w:szCs w:val="24"/>
    </w:rPr>
  </w:style>
  <w:style w:type="character" w:customStyle="1" w:styleId="a5">
    <w:name w:val="Основной текст с отступом Знак"/>
    <w:basedOn w:val="a0"/>
    <w:link w:val="a4"/>
    <w:uiPriority w:val="99"/>
    <w:semiHidden/>
    <w:rsid w:val="002E3720"/>
    <w:rPr>
      <w:rFonts w:ascii="Times New Roman" w:eastAsia="Times New Roman" w:hAnsi="Times New Roman" w:cs="Times New Roman"/>
      <w:sz w:val="24"/>
      <w:szCs w:val="24"/>
    </w:rPr>
  </w:style>
  <w:style w:type="paragraph" w:styleId="a6">
    <w:name w:val="List Paragraph"/>
    <w:basedOn w:val="a"/>
    <w:uiPriority w:val="34"/>
    <w:qFormat/>
    <w:rsid w:val="002E3720"/>
    <w:pPr>
      <w:ind w:left="720"/>
      <w:contextualSpacing/>
    </w:pPr>
    <w:rPr>
      <w:rFonts w:eastAsia="Calibri"/>
      <w:lang w:eastAsia="en-US"/>
    </w:rPr>
  </w:style>
  <w:style w:type="paragraph" w:styleId="HTML">
    <w:name w:val="HTML Preformatted"/>
    <w:basedOn w:val="a"/>
    <w:link w:val="HTML0"/>
    <w:rsid w:val="002E372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Arial Unicode MS" w:eastAsia="Arial Unicode MS" w:hAnsi="Arial Unicode MS" w:cs="Arial Unicode MS"/>
      <w:kern w:val="1"/>
      <w:sz w:val="20"/>
      <w:szCs w:val="20"/>
      <w:lang w:eastAsia="ar-SA"/>
    </w:rPr>
  </w:style>
  <w:style w:type="character" w:customStyle="1" w:styleId="HTML0">
    <w:name w:val="Стандартный HTML Знак"/>
    <w:basedOn w:val="a0"/>
    <w:link w:val="HTML"/>
    <w:rsid w:val="002E3720"/>
    <w:rPr>
      <w:rFonts w:ascii="Arial Unicode MS" w:eastAsia="Arial Unicode MS" w:hAnsi="Arial Unicode MS" w:cs="Arial Unicode MS"/>
      <w:kern w:val="1"/>
      <w:sz w:val="20"/>
      <w:szCs w:val="20"/>
      <w:lang w:eastAsia="ar-SA"/>
    </w:rPr>
  </w:style>
  <w:style w:type="character" w:customStyle="1" w:styleId="a7">
    <w:name w:val="Верхний колонтитул Знак"/>
    <w:basedOn w:val="a0"/>
    <w:link w:val="a8"/>
    <w:uiPriority w:val="99"/>
    <w:rsid w:val="002E3720"/>
    <w:rPr>
      <w:rFonts w:ascii="Calibri" w:eastAsia="Calibri" w:hAnsi="Calibri" w:cs="Times New Roman"/>
      <w:lang w:eastAsia="en-US"/>
    </w:rPr>
  </w:style>
  <w:style w:type="paragraph" w:styleId="a8">
    <w:name w:val="header"/>
    <w:basedOn w:val="a"/>
    <w:link w:val="a7"/>
    <w:uiPriority w:val="99"/>
    <w:unhideWhenUsed/>
    <w:rsid w:val="002E3720"/>
    <w:pPr>
      <w:tabs>
        <w:tab w:val="center" w:pos="4677"/>
        <w:tab w:val="right" w:pos="9355"/>
      </w:tabs>
    </w:pPr>
    <w:rPr>
      <w:rFonts w:eastAsia="Calibri"/>
      <w:lang w:eastAsia="en-US"/>
    </w:rPr>
  </w:style>
  <w:style w:type="paragraph" w:styleId="a9">
    <w:name w:val="footer"/>
    <w:basedOn w:val="a"/>
    <w:link w:val="aa"/>
    <w:uiPriority w:val="99"/>
    <w:unhideWhenUsed/>
    <w:rsid w:val="002E3720"/>
    <w:pPr>
      <w:tabs>
        <w:tab w:val="center" w:pos="4677"/>
        <w:tab w:val="right" w:pos="9355"/>
      </w:tabs>
    </w:pPr>
    <w:rPr>
      <w:rFonts w:eastAsia="Calibri"/>
      <w:lang w:eastAsia="en-US"/>
    </w:rPr>
  </w:style>
  <w:style w:type="character" w:customStyle="1" w:styleId="aa">
    <w:name w:val="Нижний колонтитул Знак"/>
    <w:basedOn w:val="a0"/>
    <w:link w:val="a9"/>
    <w:uiPriority w:val="99"/>
    <w:rsid w:val="002E3720"/>
    <w:rPr>
      <w:rFonts w:ascii="Calibri" w:eastAsia="Calibri" w:hAnsi="Calibri" w:cs="Times New Roman"/>
      <w:lang w:eastAsia="en-US"/>
    </w:rPr>
  </w:style>
  <w:style w:type="paragraph" w:styleId="ab">
    <w:name w:val="footnote text"/>
    <w:basedOn w:val="a"/>
    <w:link w:val="ac"/>
    <w:uiPriority w:val="99"/>
    <w:unhideWhenUsed/>
    <w:rsid w:val="002E3720"/>
    <w:rPr>
      <w:rFonts w:eastAsia="Calibri"/>
      <w:sz w:val="20"/>
      <w:szCs w:val="20"/>
      <w:lang w:eastAsia="en-US"/>
    </w:rPr>
  </w:style>
  <w:style w:type="character" w:customStyle="1" w:styleId="ac">
    <w:name w:val="Текст сноски Знак"/>
    <w:basedOn w:val="a0"/>
    <w:link w:val="ab"/>
    <w:uiPriority w:val="99"/>
    <w:rsid w:val="002E3720"/>
    <w:rPr>
      <w:rFonts w:ascii="Calibri" w:eastAsia="Calibri" w:hAnsi="Calibri" w:cs="Times New Roman"/>
      <w:sz w:val="20"/>
      <w:szCs w:val="20"/>
      <w:lang w:eastAsia="en-US"/>
    </w:rPr>
  </w:style>
  <w:style w:type="character" w:styleId="ad">
    <w:name w:val="footnote reference"/>
    <w:basedOn w:val="a0"/>
    <w:uiPriority w:val="99"/>
    <w:semiHidden/>
    <w:unhideWhenUsed/>
    <w:rsid w:val="002E3720"/>
    <w:rPr>
      <w:vertAlign w:val="superscript"/>
    </w:rPr>
  </w:style>
  <w:style w:type="paragraph" w:customStyle="1" w:styleId="ConsPlusNonformat">
    <w:name w:val="ConsPlusNonformat"/>
    <w:uiPriority w:val="99"/>
    <w:rsid w:val="002E372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2E3720"/>
    <w:pPr>
      <w:widowControl w:val="0"/>
      <w:autoSpaceDE w:val="0"/>
      <w:autoSpaceDN w:val="0"/>
      <w:adjustRightInd w:val="0"/>
    </w:pPr>
    <w:rPr>
      <w:rFonts w:ascii="Times New Roman" w:hAnsi="Times New Roman"/>
      <w:b/>
      <w:bCs/>
      <w:sz w:val="28"/>
      <w:szCs w:val="28"/>
    </w:rPr>
  </w:style>
  <w:style w:type="character" w:customStyle="1" w:styleId="ae">
    <w:name w:val="Текст концевой сноски Знак"/>
    <w:basedOn w:val="a0"/>
    <w:link w:val="af"/>
    <w:semiHidden/>
    <w:rsid w:val="002E3720"/>
    <w:rPr>
      <w:rFonts w:ascii="Calibri" w:eastAsia="Calibri" w:hAnsi="Calibri" w:cs="Times New Roman"/>
      <w:sz w:val="20"/>
      <w:szCs w:val="20"/>
      <w:lang w:eastAsia="en-US"/>
    </w:rPr>
  </w:style>
  <w:style w:type="paragraph" w:styleId="af">
    <w:name w:val="endnote text"/>
    <w:basedOn w:val="a"/>
    <w:link w:val="ae"/>
    <w:semiHidden/>
    <w:unhideWhenUsed/>
    <w:rsid w:val="002E3720"/>
    <w:rPr>
      <w:rFonts w:eastAsia="Calibri"/>
      <w:sz w:val="20"/>
      <w:szCs w:val="20"/>
      <w:lang w:eastAsia="en-US"/>
    </w:rPr>
  </w:style>
  <w:style w:type="paragraph" w:customStyle="1" w:styleId="ConsNormal">
    <w:name w:val="ConsNormal"/>
    <w:rsid w:val="002E3720"/>
    <w:pPr>
      <w:widowControl w:val="0"/>
      <w:suppressAutoHyphens/>
      <w:overflowPunct w:val="0"/>
      <w:autoSpaceDE w:val="0"/>
      <w:ind w:firstLine="720"/>
      <w:textAlignment w:val="baseline"/>
    </w:pPr>
    <w:rPr>
      <w:rFonts w:ascii="Arial" w:eastAsia="Arial" w:hAnsi="Arial"/>
      <w:lang w:eastAsia="ar-SA"/>
    </w:rPr>
  </w:style>
  <w:style w:type="paragraph" w:customStyle="1" w:styleId="ConsPlusNormal">
    <w:name w:val="ConsPlusNormal"/>
    <w:rsid w:val="002E3720"/>
    <w:pPr>
      <w:widowControl w:val="0"/>
      <w:autoSpaceDE w:val="0"/>
      <w:autoSpaceDN w:val="0"/>
      <w:adjustRightInd w:val="0"/>
      <w:ind w:firstLine="720"/>
    </w:pPr>
    <w:rPr>
      <w:rFonts w:ascii="Arial" w:hAnsi="Arial" w:cs="Arial"/>
    </w:rPr>
  </w:style>
  <w:style w:type="paragraph" w:styleId="af0">
    <w:name w:val="Plain Text"/>
    <w:basedOn w:val="a"/>
    <w:link w:val="af1"/>
    <w:semiHidden/>
    <w:rsid w:val="002E3720"/>
    <w:pPr>
      <w:spacing w:after="0" w:line="240" w:lineRule="auto"/>
    </w:pPr>
    <w:rPr>
      <w:rFonts w:ascii="Courier New" w:hAnsi="Courier New" w:cs="Courier New"/>
      <w:sz w:val="20"/>
      <w:szCs w:val="20"/>
    </w:rPr>
  </w:style>
  <w:style w:type="character" w:customStyle="1" w:styleId="af1">
    <w:name w:val="Текст Знак"/>
    <w:basedOn w:val="a0"/>
    <w:link w:val="af0"/>
    <w:semiHidden/>
    <w:rsid w:val="002E3720"/>
    <w:rPr>
      <w:rFonts w:ascii="Courier New" w:eastAsia="Times New Roman" w:hAnsi="Courier New" w:cs="Courier New"/>
      <w:sz w:val="20"/>
      <w:szCs w:val="20"/>
    </w:rPr>
  </w:style>
  <w:style w:type="paragraph" w:customStyle="1" w:styleId="31">
    <w:name w:val="Основной текст с отступом 31"/>
    <w:basedOn w:val="a"/>
    <w:rsid w:val="002E3720"/>
    <w:pPr>
      <w:suppressAutoHyphens/>
      <w:spacing w:after="120" w:line="240" w:lineRule="auto"/>
      <w:ind w:left="283"/>
    </w:pPr>
    <w:rPr>
      <w:rFonts w:ascii="Times New Roman" w:hAnsi="Times New Roman"/>
      <w:sz w:val="16"/>
      <w:szCs w:val="16"/>
      <w:lang w:eastAsia="ar-SA"/>
    </w:rPr>
  </w:style>
  <w:style w:type="character" w:styleId="af2">
    <w:name w:val="Hyperlink"/>
    <w:basedOn w:val="a0"/>
    <w:uiPriority w:val="99"/>
    <w:rsid w:val="002E3720"/>
    <w:rPr>
      <w:color w:val="0000FF"/>
      <w:u w:val="single"/>
    </w:rPr>
  </w:style>
  <w:style w:type="character" w:styleId="af3">
    <w:name w:val="Emphasis"/>
    <w:basedOn w:val="a0"/>
    <w:qFormat/>
    <w:rsid w:val="002E3720"/>
    <w:rPr>
      <w:i/>
      <w:iCs/>
    </w:rPr>
  </w:style>
  <w:style w:type="paragraph" w:styleId="af4">
    <w:name w:val="Balloon Text"/>
    <w:basedOn w:val="a"/>
    <w:link w:val="af5"/>
    <w:uiPriority w:val="99"/>
    <w:semiHidden/>
    <w:unhideWhenUsed/>
    <w:rsid w:val="002E3720"/>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2E3720"/>
    <w:rPr>
      <w:rFonts w:ascii="Tahoma" w:hAnsi="Tahoma" w:cs="Tahoma"/>
      <w:sz w:val="16"/>
      <w:szCs w:val="16"/>
    </w:rPr>
  </w:style>
  <w:style w:type="character" w:styleId="af6">
    <w:name w:val="endnote reference"/>
    <w:basedOn w:val="a0"/>
    <w:uiPriority w:val="99"/>
    <w:semiHidden/>
    <w:unhideWhenUsed/>
    <w:rsid w:val="003B1D54"/>
    <w:rPr>
      <w:vertAlign w:val="superscript"/>
    </w:rPr>
  </w:style>
  <w:style w:type="table" w:styleId="af7">
    <w:name w:val="Table Grid"/>
    <w:basedOn w:val="a1"/>
    <w:uiPriority w:val="59"/>
    <w:rsid w:val="000A2D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DA06EE"/>
  </w:style>
  <w:style w:type="character" w:customStyle="1" w:styleId="af8">
    <w:name w:val="Цветовое выделение"/>
    <w:uiPriority w:val="99"/>
    <w:rsid w:val="00DA06EE"/>
    <w:rPr>
      <w:b/>
      <w:bCs/>
      <w:color w:val="26282F"/>
    </w:rPr>
  </w:style>
  <w:style w:type="character" w:customStyle="1" w:styleId="af9">
    <w:name w:val="Гипертекстовая ссылка"/>
    <w:basedOn w:val="af8"/>
    <w:uiPriority w:val="99"/>
    <w:rsid w:val="00DA06EE"/>
    <w:rPr>
      <w:b w:val="0"/>
      <w:bCs w:val="0"/>
      <w:color w:val="106BBE"/>
    </w:rPr>
  </w:style>
  <w:style w:type="paragraph" w:customStyle="1" w:styleId="afa">
    <w:name w:val="Текст (справка)"/>
    <w:basedOn w:val="a"/>
    <w:next w:val="a"/>
    <w:uiPriority w:val="99"/>
    <w:rsid w:val="00DA06EE"/>
    <w:pPr>
      <w:widowControl w:val="0"/>
      <w:autoSpaceDE w:val="0"/>
      <w:autoSpaceDN w:val="0"/>
      <w:adjustRightInd w:val="0"/>
      <w:spacing w:after="0" w:line="240" w:lineRule="auto"/>
      <w:ind w:left="170" w:right="170"/>
    </w:pPr>
    <w:rPr>
      <w:rFonts w:ascii="Times New Roman CYR" w:hAnsi="Times New Roman CYR" w:cs="Times New Roman CYR"/>
      <w:sz w:val="24"/>
      <w:szCs w:val="24"/>
    </w:rPr>
  </w:style>
  <w:style w:type="paragraph" w:customStyle="1" w:styleId="afb">
    <w:name w:val="Комментарий"/>
    <w:basedOn w:val="afa"/>
    <w:next w:val="a"/>
    <w:uiPriority w:val="99"/>
    <w:rsid w:val="00DA06EE"/>
    <w:pPr>
      <w:spacing w:before="75"/>
      <w:ind w:right="0"/>
      <w:jc w:val="both"/>
    </w:pPr>
    <w:rPr>
      <w:color w:val="353842"/>
    </w:rPr>
  </w:style>
  <w:style w:type="paragraph" w:customStyle="1" w:styleId="afc">
    <w:name w:val="Информация о версии"/>
    <w:basedOn w:val="afb"/>
    <w:next w:val="a"/>
    <w:uiPriority w:val="99"/>
    <w:rsid w:val="00DA06EE"/>
    <w:rPr>
      <w:i/>
      <w:iCs/>
    </w:rPr>
  </w:style>
  <w:style w:type="paragraph" w:customStyle="1" w:styleId="afd">
    <w:name w:val="Текст информации об изменениях"/>
    <w:basedOn w:val="a"/>
    <w:next w:val="a"/>
    <w:uiPriority w:val="99"/>
    <w:rsid w:val="00DA06EE"/>
    <w:pPr>
      <w:widowControl w:val="0"/>
      <w:autoSpaceDE w:val="0"/>
      <w:autoSpaceDN w:val="0"/>
      <w:adjustRightInd w:val="0"/>
      <w:spacing w:after="0" w:line="240" w:lineRule="auto"/>
      <w:ind w:firstLine="720"/>
      <w:jc w:val="both"/>
    </w:pPr>
    <w:rPr>
      <w:rFonts w:ascii="Times New Roman CYR" w:hAnsi="Times New Roman CYR" w:cs="Times New Roman CYR"/>
      <w:color w:val="353842"/>
      <w:sz w:val="20"/>
      <w:szCs w:val="20"/>
    </w:rPr>
  </w:style>
  <w:style w:type="paragraph" w:customStyle="1" w:styleId="afe">
    <w:name w:val="Информация об изменениях"/>
    <w:basedOn w:val="afd"/>
    <w:next w:val="a"/>
    <w:uiPriority w:val="99"/>
    <w:rsid w:val="00DA06EE"/>
    <w:pPr>
      <w:spacing w:before="180"/>
      <w:ind w:left="360" w:right="360" w:firstLine="0"/>
    </w:pPr>
  </w:style>
  <w:style w:type="paragraph" w:customStyle="1" w:styleId="aff">
    <w:name w:val="Нормальный (таблица)"/>
    <w:basedOn w:val="a"/>
    <w:next w:val="a"/>
    <w:uiPriority w:val="99"/>
    <w:rsid w:val="00DA06E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paragraph" w:customStyle="1" w:styleId="aff0">
    <w:name w:val="Подзаголовок для информации об изменениях"/>
    <w:basedOn w:val="afd"/>
    <w:next w:val="a"/>
    <w:uiPriority w:val="99"/>
    <w:rsid w:val="00DA06EE"/>
    <w:rPr>
      <w:b/>
      <w:bCs/>
    </w:rPr>
  </w:style>
  <w:style w:type="paragraph" w:customStyle="1" w:styleId="aff1">
    <w:name w:val="Прижатый влево"/>
    <w:basedOn w:val="a"/>
    <w:next w:val="a"/>
    <w:uiPriority w:val="99"/>
    <w:rsid w:val="00DA06EE"/>
    <w:pPr>
      <w:widowControl w:val="0"/>
      <w:autoSpaceDE w:val="0"/>
      <w:autoSpaceDN w:val="0"/>
      <w:adjustRightInd w:val="0"/>
      <w:spacing w:after="0" w:line="240" w:lineRule="auto"/>
    </w:pPr>
    <w:rPr>
      <w:rFonts w:ascii="Times New Roman CYR" w:hAnsi="Times New Roman CYR" w:cs="Times New Roman CYR"/>
      <w:sz w:val="24"/>
      <w:szCs w:val="24"/>
    </w:rPr>
  </w:style>
  <w:style w:type="character" w:customStyle="1" w:styleId="aff2">
    <w:name w:val="Цветовое выделение для Текст"/>
    <w:uiPriority w:val="99"/>
    <w:rsid w:val="00DA06EE"/>
    <w:rPr>
      <w:rFonts w:ascii="Times New Roman CYR" w:hAnsi="Times New Roman CYR" w:cs="Times New Roman CYR"/>
    </w:rPr>
  </w:style>
  <w:style w:type="paragraph" w:customStyle="1" w:styleId="s16">
    <w:name w:val="s_16"/>
    <w:basedOn w:val="a"/>
    <w:rsid w:val="001C38D5"/>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1C38D5"/>
    <w:pPr>
      <w:spacing w:before="100" w:beforeAutospacing="1" w:after="100" w:afterAutospacing="1" w:line="240" w:lineRule="auto"/>
    </w:pPr>
    <w:rPr>
      <w:rFonts w:ascii="Times New Roman" w:hAnsi="Times New Roman"/>
      <w:sz w:val="24"/>
      <w:szCs w:val="24"/>
    </w:rPr>
  </w:style>
  <w:style w:type="table" w:customStyle="1" w:styleId="12">
    <w:name w:val="Сетка таблицы1"/>
    <w:basedOn w:val="a1"/>
    <w:next w:val="af7"/>
    <w:rsid w:val="00986A97"/>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9"/>
    <w:rsid w:val="00846C33"/>
    <w:rPr>
      <w:rFonts w:ascii="Arial" w:eastAsiaTheme="minorEastAsia" w:hAnsi="Arial" w:cs="Arial"/>
      <w:b/>
      <w:bCs/>
      <w:color w:val="26282F"/>
      <w:sz w:val="26"/>
      <w:szCs w:val="26"/>
    </w:rPr>
  </w:style>
  <w:style w:type="character" w:customStyle="1" w:styleId="30">
    <w:name w:val="Заголовок 3 Знак"/>
    <w:basedOn w:val="a0"/>
    <w:link w:val="3"/>
    <w:uiPriority w:val="99"/>
    <w:rsid w:val="00846C33"/>
    <w:rPr>
      <w:rFonts w:ascii="Arial" w:eastAsiaTheme="minorEastAsia" w:hAnsi="Arial" w:cs="Arial"/>
      <w:b/>
      <w:bCs/>
      <w:color w:val="26282F"/>
      <w:sz w:val="26"/>
      <w:szCs w:val="26"/>
    </w:rPr>
  </w:style>
  <w:style w:type="character" w:customStyle="1" w:styleId="40">
    <w:name w:val="Заголовок 4 Знак"/>
    <w:basedOn w:val="a0"/>
    <w:link w:val="4"/>
    <w:uiPriority w:val="99"/>
    <w:rsid w:val="00846C33"/>
    <w:rPr>
      <w:rFonts w:ascii="Arial" w:eastAsiaTheme="minorEastAsia" w:hAnsi="Arial" w:cs="Arial"/>
      <w:b/>
      <w:bCs/>
      <w:color w:val="26282F"/>
      <w:sz w:val="26"/>
      <w:szCs w:val="26"/>
    </w:rPr>
  </w:style>
  <w:style w:type="character" w:customStyle="1" w:styleId="aff3">
    <w:name w:val="Активная гиперссылка"/>
    <w:basedOn w:val="af9"/>
    <w:uiPriority w:val="99"/>
    <w:rsid w:val="00846C33"/>
    <w:rPr>
      <w:rFonts w:cs="Times New Roman"/>
      <w:b w:val="0"/>
      <w:bCs w:val="0"/>
      <w:color w:val="106BBE"/>
      <w:u w:val="single"/>
    </w:rPr>
  </w:style>
  <w:style w:type="paragraph" w:customStyle="1" w:styleId="aff4">
    <w:name w:val="Внимание"/>
    <w:basedOn w:val="a"/>
    <w:next w:val="a"/>
    <w:uiPriority w:val="99"/>
    <w:rsid w:val="00846C33"/>
    <w:pPr>
      <w:widowControl w:val="0"/>
      <w:autoSpaceDE w:val="0"/>
      <w:autoSpaceDN w:val="0"/>
      <w:adjustRightInd w:val="0"/>
      <w:spacing w:before="240" w:after="240" w:line="240" w:lineRule="auto"/>
      <w:ind w:left="420" w:right="420" w:firstLine="300"/>
      <w:jc w:val="both"/>
    </w:pPr>
    <w:rPr>
      <w:rFonts w:ascii="Arial" w:eastAsiaTheme="minorEastAsia" w:hAnsi="Arial" w:cs="Arial"/>
      <w:sz w:val="26"/>
      <w:szCs w:val="26"/>
      <w:shd w:val="clear" w:color="auto" w:fill="FAF3E9"/>
    </w:rPr>
  </w:style>
  <w:style w:type="paragraph" w:customStyle="1" w:styleId="aff5">
    <w:name w:val="Внимание: криминал!!"/>
    <w:basedOn w:val="aff4"/>
    <w:next w:val="a"/>
    <w:uiPriority w:val="99"/>
    <w:rsid w:val="00846C33"/>
  </w:style>
  <w:style w:type="paragraph" w:customStyle="1" w:styleId="aff6">
    <w:name w:val="Внимание: недобросовестность!"/>
    <w:basedOn w:val="aff4"/>
    <w:next w:val="a"/>
    <w:uiPriority w:val="99"/>
    <w:rsid w:val="00846C33"/>
  </w:style>
  <w:style w:type="character" w:customStyle="1" w:styleId="aff7">
    <w:name w:val="Выделение для Базового Поиска"/>
    <w:basedOn w:val="af8"/>
    <w:uiPriority w:val="99"/>
    <w:rsid w:val="00846C33"/>
    <w:rPr>
      <w:rFonts w:cs="Times New Roman"/>
      <w:b/>
      <w:bCs/>
      <w:color w:val="0058A9"/>
    </w:rPr>
  </w:style>
  <w:style w:type="character" w:customStyle="1" w:styleId="aff8">
    <w:name w:val="Выделение для Базового Поиска (курсив)"/>
    <w:basedOn w:val="aff7"/>
    <w:uiPriority w:val="99"/>
    <w:rsid w:val="00846C33"/>
    <w:rPr>
      <w:rFonts w:cs="Times New Roman"/>
      <w:b/>
      <w:bCs/>
      <w:i/>
      <w:iCs/>
      <w:color w:val="0058A9"/>
    </w:rPr>
  </w:style>
  <w:style w:type="character" w:customStyle="1" w:styleId="aff9">
    <w:name w:val="Сравнение редакций"/>
    <w:basedOn w:val="af8"/>
    <w:uiPriority w:val="99"/>
    <w:rsid w:val="00846C33"/>
    <w:rPr>
      <w:rFonts w:cs="Times New Roman"/>
      <w:b w:val="0"/>
      <w:bCs w:val="0"/>
      <w:color w:val="26282F"/>
    </w:rPr>
  </w:style>
  <w:style w:type="character" w:customStyle="1" w:styleId="affa">
    <w:name w:val="Добавленный текст"/>
    <w:uiPriority w:val="99"/>
    <w:rsid w:val="00846C33"/>
    <w:rPr>
      <w:color w:val="000000"/>
      <w:shd w:val="clear" w:color="auto" w:fill="C1D7FF"/>
    </w:rPr>
  </w:style>
  <w:style w:type="paragraph" w:customStyle="1" w:styleId="affb">
    <w:name w:val="Дочерний элемент списка"/>
    <w:basedOn w:val="a"/>
    <w:next w:val="a"/>
    <w:uiPriority w:val="99"/>
    <w:rsid w:val="00846C33"/>
    <w:pPr>
      <w:widowControl w:val="0"/>
      <w:autoSpaceDE w:val="0"/>
      <w:autoSpaceDN w:val="0"/>
      <w:adjustRightInd w:val="0"/>
      <w:spacing w:after="0" w:line="240" w:lineRule="auto"/>
      <w:ind w:right="300"/>
      <w:jc w:val="both"/>
    </w:pPr>
    <w:rPr>
      <w:rFonts w:ascii="Arial" w:eastAsiaTheme="minorEastAsia" w:hAnsi="Arial" w:cs="Arial"/>
      <w:color w:val="868381"/>
    </w:rPr>
  </w:style>
  <w:style w:type="paragraph" w:styleId="affc">
    <w:name w:val="Title"/>
    <w:basedOn w:val="a"/>
    <w:next w:val="a"/>
    <w:link w:val="affd"/>
    <w:uiPriority w:val="10"/>
    <w:qFormat/>
    <w:rsid w:val="00846C33"/>
    <w:pPr>
      <w:widowControl w:val="0"/>
      <w:autoSpaceDE w:val="0"/>
      <w:autoSpaceDN w:val="0"/>
      <w:adjustRightInd w:val="0"/>
      <w:spacing w:before="240" w:after="60" w:line="240" w:lineRule="auto"/>
      <w:ind w:firstLine="720"/>
      <w:jc w:val="center"/>
      <w:outlineLvl w:val="0"/>
    </w:pPr>
    <w:rPr>
      <w:rFonts w:asciiTheme="majorHAnsi" w:eastAsiaTheme="majorEastAsia" w:hAnsiTheme="majorHAnsi"/>
      <w:b/>
      <w:bCs/>
      <w:kern w:val="28"/>
      <w:sz w:val="32"/>
      <w:szCs w:val="32"/>
    </w:rPr>
  </w:style>
  <w:style w:type="character" w:customStyle="1" w:styleId="affd">
    <w:name w:val="Заголовок Знак"/>
    <w:basedOn w:val="a0"/>
    <w:link w:val="affc"/>
    <w:uiPriority w:val="10"/>
    <w:rsid w:val="00846C33"/>
    <w:rPr>
      <w:rFonts w:asciiTheme="majorHAnsi" w:eastAsiaTheme="majorEastAsia" w:hAnsiTheme="majorHAnsi"/>
      <w:b/>
      <w:bCs/>
      <w:kern w:val="28"/>
      <w:sz w:val="32"/>
      <w:szCs w:val="32"/>
    </w:rPr>
  </w:style>
  <w:style w:type="paragraph" w:customStyle="1" w:styleId="affe">
    <w:name w:val="Основное меню (преемственное)"/>
    <w:basedOn w:val="a"/>
    <w:next w:val="a"/>
    <w:uiPriority w:val="99"/>
    <w:rsid w:val="00846C33"/>
    <w:pPr>
      <w:widowControl w:val="0"/>
      <w:autoSpaceDE w:val="0"/>
      <w:autoSpaceDN w:val="0"/>
      <w:adjustRightInd w:val="0"/>
      <w:spacing w:after="0" w:line="240" w:lineRule="auto"/>
      <w:ind w:firstLine="720"/>
      <w:jc w:val="both"/>
    </w:pPr>
    <w:rPr>
      <w:rFonts w:ascii="Verdana" w:eastAsiaTheme="minorEastAsia" w:hAnsi="Verdana" w:cs="Verdana"/>
      <w:sz w:val="24"/>
      <w:szCs w:val="24"/>
    </w:rPr>
  </w:style>
  <w:style w:type="paragraph" w:customStyle="1" w:styleId="afff">
    <w:name w:val="Заголовок *"/>
    <w:basedOn w:val="affe"/>
    <w:next w:val="a"/>
    <w:uiPriority w:val="99"/>
    <w:rsid w:val="00846C33"/>
    <w:rPr>
      <w:b/>
      <w:bCs/>
      <w:color w:val="0058A9"/>
      <w:shd w:val="clear" w:color="auto" w:fill="F0F0F0"/>
    </w:rPr>
  </w:style>
  <w:style w:type="paragraph" w:customStyle="1" w:styleId="afff0">
    <w:name w:val="Заголовок группы контролов"/>
    <w:basedOn w:val="a"/>
    <w:next w:val="a"/>
    <w:uiPriority w:val="99"/>
    <w:rsid w:val="00846C33"/>
    <w:pPr>
      <w:widowControl w:val="0"/>
      <w:autoSpaceDE w:val="0"/>
      <w:autoSpaceDN w:val="0"/>
      <w:adjustRightInd w:val="0"/>
      <w:spacing w:after="0" w:line="240" w:lineRule="auto"/>
      <w:ind w:firstLine="720"/>
      <w:jc w:val="both"/>
    </w:pPr>
    <w:rPr>
      <w:rFonts w:ascii="Arial" w:eastAsiaTheme="minorEastAsia" w:hAnsi="Arial" w:cs="Arial"/>
      <w:b/>
      <w:bCs/>
      <w:color w:val="000000"/>
      <w:sz w:val="26"/>
      <w:szCs w:val="26"/>
    </w:rPr>
  </w:style>
  <w:style w:type="paragraph" w:customStyle="1" w:styleId="afff1">
    <w:name w:val="Заголовок для информации об изменениях"/>
    <w:basedOn w:val="1"/>
    <w:next w:val="a"/>
    <w:uiPriority w:val="99"/>
    <w:rsid w:val="00846C33"/>
    <w:pPr>
      <w:widowControl w:val="0"/>
      <w:spacing w:before="0"/>
      <w:outlineLvl w:val="9"/>
    </w:pPr>
    <w:rPr>
      <w:rFonts w:eastAsiaTheme="minorEastAsia"/>
      <w:b w:val="0"/>
      <w:bCs w:val="0"/>
      <w:color w:val="26282F"/>
      <w:shd w:val="clear" w:color="auto" w:fill="FFFFFF"/>
    </w:rPr>
  </w:style>
  <w:style w:type="character" w:customStyle="1" w:styleId="afff2">
    <w:name w:val="Заголовок полученного сообщения"/>
    <w:basedOn w:val="af8"/>
    <w:uiPriority w:val="99"/>
    <w:rsid w:val="00846C33"/>
    <w:rPr>
      <w:rFonts w:cs="Times New Roman"/>
      <w:b/>
      <w:bCs/>
      <w:color w:val="FF0000"/>
    </w:rPr>
  </w:style>
  <w:style w:type="paragraph" w:customStyle="1" w:styleId="afff3">
    <w:name w:val="Заголовок распахивающейся части диалога"/>
    <w:basedOn w:val="a"/>
    <w:next w:val="a"/>
    <w:uiPriority w:val="99"/>
    <w:rsid w:val="00846C33"/>
    <w:pPr>
      <w:widowControl w:val="0"/>
      <w:autoSpaceDE w:val="0"/>
      <w:autoSpaceDN w:val="0"/>
      <w:adjustRightInd w:val="0"/>
      <w:spacing w:after="0" w:line="240" w:lineRule="auto"/>
      <w:ind w:firstLine="720"/>
      <w:jc w:val="both"/>
    </w:pPr>
    <w:rPr>
      <w:rFonts w:ascii="Arial" w:eastAsiaTheme="minorEastAsia" w:hAnsi="Arial" w:cs="Arial"/>
      <w:i/>
      <w:iCs/>
      <w:color w:val="000080"/>
      <w:sz w:val="24"/>
      <w:szCs w:val="24"/>
    </w:rPr>
  </w:style>
  <w:style w:type="character" w:customStyle="1" w:styleId="afff4">
    <w:name w:val="Заголовок собственного сообщения"/>
    <w:basedOn w:val="af8"/>
    <w:uiPriority w:val="99"/>
    <w:rsid w:val="00846C33"/>
    <w:rPr>
      <w:rFonts w:cs="Times New Roman"/>
      <w:b/>
      <w:bCs/>
      <w:color w:val="26282F"/>
    </w:rPr>
  </w:style>
  <w:style w:type="paragraph" w:customStyle="1" w:styleId="afff5">
    <w:name w:val="Заголовок статьи"/>
    <w:basedOn w:val="a"/>
    <w:next w:val="a"/>
    <w:uiPriority w:val="99"/>
    <w:rsid w:val="00846C33"/>
    <w:pPr>
      <w:widowControl w:val="0"/>
      <w:autoSpaceDE w:val="0"/>
      <w:autoSpaceDN w:val="0"/>
      <w:adjustRightInd w:val="0"/>
      <w:spacing w:after="0" w:line="240" w:lineRule="auto"/>
      <w:ind w:left="1612" w:hanging="892"/>
      <w:jc w:val="both"/>
    </w:pPr>
    <w:rPr>
      <w:rFonts w:ascii="Arial" w:eastAsiaTheme="minorEastAsia" w:hAnsi="Arial" w:cs="Arial"/>
      <w:sz w:val="26"/>
      <w:szCs w:val="26"/>
    </w:rPr>
  </w:style>
  <w:style w:type="paragraph" w:customStyle="1" w:styleId="afff6">
    <w:name w:val="Заголовок ЭР (левое окно)"/>
    <w:basedOn w:val="a"/>
    <w:next w:val="a"/>
    <w:uiPriority w:val="99"/>
    <w:rsid w:val="00846C33"/>
    <w:pPr>
      <w:widowControl w:val="0"/>
      <w:autoSpaceDE w:val="0"/>
      <w:autoSpaceDN w:val="0"/>
      <w:adjustRightInd w:val="0"/>
      <w:spacing w:before="300" w:after="250" w:line="240" w:lineRule="auto"/>
      <w:jc w:val="center"/>
    </w:pPr>
    <w:rPr>
      <w:rFonts w:ascii="Arial" w:eastAsiaTheme="minorEastAsia" w:hAnsi="Arial" w:cs="Arial"/>
      <w:b/>
      <w:bCs/>
      <w:color w:val="26282F"/>
      <w:sz w:val="28"/>
      <w:szCs w:val="28"/>
    </w:rPr>
  </w:style>
  <w:style w:type="paragraph" w:customStyle="1" w:styleId="afff7">
    <w:name w:val="Заголовок ЭР (правое окно)"/>
    <w:basedOn w:val="afff6"/>
    <w:next w:val="a"/>
    <w:uiPriority w:val="99"/>
    <w:rsid w:val="00846C33"/>
    <w:pPr>
      <w:spacing w:after="0"/>
      <w:jc w:val="left"/>
    </w:pPr>
  </w:style>
  <w:style w:type="paragraph" w:customStyle="1" w:styleId="afff8">
    <w:name w:val="Интерактивный заголовок"/>
    <w:basedOn w:val="afff"/>
    <w:next w:val="a"/>
    <w:uiPriority w:val="99"/>
    <w:rsid w:val="00846C33"/>
    <w:rPr>
      <w:u w:val="single"/>
    </w:rPr>
  </w:style>
  <w:style w:type="paragraph" w:customStyle="1" w:styleId="afff9">
    <w:name w:val="Текст (лев. подпись)"/>
    <w:basedOn w:val="a"/>
    <w:next w:val="a"/>
    <w:uiPriority w:val="99"/>
    <w:rsid w:val="00846C33"/>
    <w:pPr>
      <w:widowControl w:val="0"/>
      <w:autoSpaceDE w:val="0"/>
      <w:autoSpaceDN w:val="0"/>
      <w:adjustRightInd w:val="0"/>
      <w:spacing w:after="0" w:line="240" w:lineRule="auto"/>
    </w:pPr>
    <w:rPr>
      <w:rFonts w:ascii="Arial" w:eastAsiaTheme="minorEastAsia" w:hAnsi="Arial" w:cs="Arial"/>
      <w:sz w:val="26"/>
      <w:szCs w:val="26"/>
    </w:rPr>
  </w:style>
  <w:style w:type="paragraph" w:customStyle="1" w:styleId="afffa">
    <w:name w:val="Колонтитул (левый)"/>
    <w:basedOn w:val="afff9"/>
    <w:next w:val="a"/>
    <w:uiPriority w:val="99"/>
    <w:rsid w:val="00846C33"/>
    <w:rPr>
      <w:sz w:val="16"/>
      <w:szCs w:val="16"/>
    </w:rPr>
  </w:style>
  <w:style w:type="paragraph" w:customStyle="1" w:styleId="afffb">
    <w:name w:val="Текст (прав. подпись)"/>
    <w:basedOn w:val="a"/>
    <w:next w:val="a"/>
    <w:uiPriority w:val="99"/>
    <w:rsid w:val="00846C33"/>
    <w:pPr>
      <w:widowControl w:val="0"/>
      <w:autoSpaceDE w:val="0"/>
      <w:autoSpaceDN w:val="0"/>
      <w:adjustRightInd w:val="0"/>
      <w:spacing w:after="0" w:line="240" w:lineRule="auto"/>
      <w:jc w:val="right"/>
    </w:pPr>
    <w:rPr>
      <w:rFonts w:ascii="Arial" w:eastAsiaTheme="minorEastAsia" w:hAnsi="Arial" w:cs="Arial"/>
      <w:sz w:val="26"/>
      <w:szCs w:val="26"/>
    </w:rPr>
  </w:style>
  <w:style w:type="paragraph" w:customStyle="1" w:styleId="afffc">
    <w:name w:val="Колонтитул (правый)"/>
    <w:basedOn w:val="afffb"/>
    <w:next w:val="a"/>
    <w:uiPriority w:val="99"/>
    <w:rsid w:val="00846C33"/>
    <w:rPr>
      <w:sz w:val="16"/>
      <w:szCs w:val="16"/>
    </w:rPr>
  </w:style>
  <w:style w:type="paragraph" w:customStyle="1" w:styleId="afffd">
    <w:name w:val="Комментарий пользователя"/>
    <w:basedOn w:val="afb"/>
    <w:next w:val="a"/>
    <w:uiPriority w:val="99"/>
    <w:rsid w:val="00846C33"/>
    <w:pPr>
      <w:jc w:val="left"/>
    </w:pPr>
    <w:rPr>
      <w:rFonts w:ascii="Arial" w:eastAsiaTheme="minorEastAsia" w:hAnsi="Arial" w:cs="Arial"/>
      <w:sz w:val="26"/>
      <w:szCs w:val="26"/>
      <w:shd w:val="clear" w:color="auto" w:fill="FFDFE0"/>
    </w:rPr>
  </w:style>
  <w:style w:type="paragraph" w:customStyle="1" w:styleId="afffe">
    <w:name w:val="Куда обратиться?"/>
    <w:basedOn w:val="aff4"/>
    <w:next w:val="a"/>
    <w:uiPriority w:val="99"/>
    <w:rsid w:val="00846C33"/>
  </w:style>
  <w:style w:type="paragraph" w:customStyle="1" w:styleId="affff">
    <w:name w:val="Моноширинный"/>
    <w:basedOn w:val="a"/>
    <w:next w:val="a"/>
    <w:uiPriority w:val="99"/>
    <w:rsid w:val="00846C33"/>
    <w:pPr>
      <w:widowControl w:val="0"/>
      <w:autoSpaceDE w:val="0"/>
      <w:autoSpaceDN w:val="0"/>
      <w:adjustRightInd w:val="0"/>
      <w:spacing w:after="0" w:line="240" w:lineRule="auto"/>
    </w:pPr>
    <w:rPr>
      <w:rFonts w:ascii="Courier New" w:eastAsiaTheme="minorEastAsia" w:hAnsi="Courier New" w:cs="Courier New"/>
      <w:sz w:val="26"/>
      <w:szCs w:val="26"/>
    </w:rPr>
  </w:style>
  <w:style w:type="character" w:customStyle="1" w:styleId="affff0">
    <w:name w:val="Найденные слова"/>
    <w:basedOn w:val="af8"/>
    <w:uiPriority w:val="99"/>
    <w:rsid w:val="00846C33"/>
    <w:rPr>
      <w:rFonts w:cs="Times New Roman"/>
      <w:b w:val="0"/>
      <w:bCs w:val="0"/>
      <w:color w:val="26282F"/>
      <w:shd w:val="clear" w:color="auto" w:fill="FFF580"/>
    </w:rPr>
  </w:style>
  <w:style w:type="paragraph" w:customStyle="1" w:styleId="affff1">
    <w:name w:val="Напишите нам"/>
    <w:basedOn w:val="a"/>
    <w:next w:val="a"/>
    <w:uiPriority w:val="99"/>
    <w:rsid w:val="00846C33"/>
    <w:pPr>
      <w:widowControl w:val="0"/>
      <w:autoSpaceDE w:val="0"/>
      <w:autoSpaceDN w:val="0"/>
      <w:adjustRightInd w:val="0"/>
      <w:spacing w:before="90" w:after="90" w:line="240" w:lineRule="auto"/>
      <w:ind w:left="180" w:right="180"/>
      <w:jc w:val="both"/>
    </w:pPr>
    <w:rPr>
      <w:rFonts w:ascii="Arial" w:eastAsiaTheme="minorEastAsia" w:hAnsi="Arial" w:cs="Arial"/>
      <w:shd w:val="clear" w:color="auto" w:fill="EFFFAD"/>
    </w:rPr>
  </w:style>
  <w:style w:type="character" w:customStyle="1" w:styleId="affff2">
    <w:name w:val="Не вступил в силу"/>
    <w:basedOn w:val="af8"/>
    <w:uiPriority w:val="99"/>
    <w:rsid w:val="00846C33"/>
    <w:rPr>
      <w:rFonts w:cs="Times New Roman"/>
      <w:b w:val="0"/>
      <w:bCs w:val="0"/>
      <w:color w:val="000000"/>
      <w:shd w:val="clear" w:color="auto" w:fill="D8EDE8"/>
    </w:rPr>
  </w:style>
  <w:style w:type="paragraph" w:customStyle="1" w:styleId="affff3">
    <w:name w:val="Необходимые документы"/>
    <w:basedOn w:val="aff4"/>
    <w:next w:val="a"/>
    <w:uiPriority w:val="99"/>
    <w:rsid w:val="00846C33"/>
    <w:pPr>
      <w:ind w:firstLine="118"/>
    </w:pPr>
  </w:style>
  <w:style w:type="paragraph" w:customStyle="1" w:styleId="affff4">
    <w:name w:val="Таблицы (моноширинный)"/>
    <w:basedOn w:val="a"/>
    <w:next w:val="a"/>
    <w:uiPriority w:val="99"/>
    <w:rsid w:val="00846C33"/>
    <w:pPr>
      <w:widowControl w:val="0"/>
      <w:autoSpaceDE w:val="0"/>
      <w:autoSpaceDN w:val="0"/>
      <w:adjustRightInd w:val="0"/>
      <w:spacing w:after="0" w:line="240" w:lineRule="auto"/>
    </w:pPr>
    <w:rPr>
      <w:rFonts w:ascii="Courier New" w:eastAsiaTheme="minorEastAsia" w:hAnsi="Courier New" w:cs="Courier New"/>
      <w:sz w:val="26"/>
      <w:szCs w:val="26"/>
    </w:rPr>
  </w:style>
  <w:style w:type="paragraph" w:customStyle="1" w:styleId="affff5">
    <w:name w:val="Оглавление"/>
    <w:basedOn w:val="affff4"/>
    <w:next w:val="a"/>
    <w:uiPriority w:val="99"/>
    <w:rsid w:val="00846C33"/>
    <w:pPr>
      <w:ind w:left="140"/>
    </w:pPr>
  </w:style>
  <w:style w:type="character" w:customStyle="1" w:styleId="affff6">
    <w:name w:val="Опечатки"/>
    <w:uiPriority w:val="99"/>
    <w:rsid w:val="00846C33"/>
    <w:rPr>
      <w:color w:val="FF0000"/>
    </w:rPr>
  </w:style>
  <w:style w:type="paragraph" w:customStyle="1" w:styleId="affff7">
    <w:name w:val="Переменная часть"/>
    <w:basedOn w:val="affe"/>
    <w:next w:val="a"/>
    <w:uiPriority w:val="99"/>
    <w:rsid w:val="00846C33"/>
    <w:rPr>
      <w:sz w:val="20"/>
      <w:szCs w:val="20"/>
    </w:rPr>
  </w:style>
  <w:style w:type="paragraph" w:customStyle="1" w:styleId="affff8">
    <w:name w:val="Подвал для информации об изменениях"/>
    <w:basedOn w:val="1"/>
    <w:next w:val="a"/>
    <w:uiPriority w:val="99"/>
    <w:rsid w:val="00846C33"/>
    <w:pPr>
      <w:widowControl w:val="0"/>
      <w:outlineLvl w:val="9"/>
    </w:pPr>
    <w:rPr>
      <w:rFonts w:eastAsiaTheme="minorEastAsia"/>
      <w:b w:val="0"/>
      <w:bCs w:val="0"/>
      <w:color w:val="26282F"/>
    </w:rPr>
  </w:style>
  <w:style w:type="paragraph" w:customStyle="1" w:styleId="affff9">
    <w:name w:val="Подчёркнутый текст"/>
    <w:basedOn w:val="a"/>
    <w:next w:val="a"/>
    <w:uiPriority w:val="99"/>
    <w:rsid w:val="00846C33"/>
    <w:pPr>
      <w:widowControl w:val="0"/>
      <w:pBdr>
        <w:bottom w:val="single" w:sz="4" w:space="0" w:color="auto"/>
      </w:pBdr>
      <w:autoSpaceDE w:val="0"/>
      <w:autoSpaceDN w:val="0"/>
      <w:adjustRightInd w:val="0"/>
      <w:spacing w:after="0" w:line="240" w:lineRule="auto"/>
      <w:ind w:firstLine="720"/>
      <w:jc w:val="both"/>
    </w:pPr>
    <w:rPr>
      <w:rFonts w:ascii="Arial" w:eastAsiaTheme="minorEastAsia" w:hAnsi="Arial" w:cs="Arial"/>
      <w:sz w:val="26"/>
      <w:szCs w:val="26"/>
    </w:rPr>
  </w:style>
  <w:style w:type="paragraph" w:customStyle="1" w:styleId="affffa">
    <w:name w:val="Постоянная часть *"/>
    <w:basedOn w:val="affe"/>
    <w:next w:val="a"/>
    <w:uiPriority w:val="99"/>
    <w:rsid w:val="00846C33"/>
    <w:rPr>
      <w:sz w:val="22"/>
      <w:szCs w:val="22"/>
    </w:rPr>
  </w:style>
  <w:style w:type="paragraph" w:customStyle="1" w:styleId="affffb">
    <w:name w:val="Пример."/>
    <w:basedOn w:val="aff4"/>
    <w:next w:val="a"/>
    <w:uiPriority w:val="99"/>
    <w:rsid w:val="00846C33"/>
  </w:style>
  <w:style w:type="paragraph" w:customStyle="1" w:styleId="affffc">
    <w:name w:val="Примечание."/>
    <w:basedOn w:val="aff4"/>
    <w:next w:val="a"/>
    <w:uiPriority w:val="99"/>
    <w:rsid w:val="00846C33"/>
  </w:style>
  <w:style w:type="character" w:customStyle="1" w:styleId="affffd">
    <w:name w:val="Продолжение ссылки"/>
    <w:basedOn w:val="af9"/>
    <w:uiPriority w:val="99"/>
    <w:rsid w:val="00846C33"/>
    <w:rPr>
      <w:rFonts w:cs="Times New Roman"/>
      <w:b w:val="0"/>
      <w:bCs w:val="0"/>
      <w:color w:val="106BBE"/>
    </w:rPr>
  </w:style>
  <w:style w:type="paragraph" w:customStyle="1" w:styleId="affffe">
    <w:name w:val="Словарная статья"/>
    <w:basedOn w:val="a"/>
    <w:next w:val="a"/>
    <w:uiPriority w:val="99"/>
    <w:rsid w:val="00846C33"/>
    <w:pPr>
      <w:widowControl w:val="0"/>
      <w:autoSpaceDE w:val="0"/>
      <w:autoSpaceDN w:val="0"/>
      <w:adjustRightInd w:val="0"/>
      <w:spacing w:after="0" w:line="240" w:lineRule="auto"/>
      <w:ind w:right="118"/>
      <w:jc w:val="both"/>
    </w:pPr>
    <w:rPr>
      <w:rFonts w:ascii="Arial" w:eastAsiaTheme="minorEastAsia" w:hAnsi="Arial" w:cs="Arial"/>
      <w:sz w:val="26"/>
      <w:szCs w:val="26"/>
    </w:rPr>
  </w:style>
  <w:style w:type="paragraph" w:customStyle="1" w:styleId="afffff">
    <w:name w:val="Ссылка на официальную публикацию"/>
    <w:basedOn w:val="a"/>
    <w:next w:val="a"/>
    <w:uiPriority w:val="99"/>
    <w:rsid w:val="00846C33"/>
    <w:pPr>
      <w:widowControl w:val="0"/>
      <w:autoSpaceDE w:val="0"/>
      <w:autoSpaceDN w:val="0"/>
      <w:adjustRightInd w:val="0"/>
      <w:spacing w:after="0" w:line="240" w:lineRule="auto"/>
      <w:ind w:firstLine="720"/>
      <w:jc w:val="both"/>
    </w:pPr>
    <w:rPr>
      <w:rFonts w:ascii="Arial" w:eastAsiaTheme="minorEastAsia" w:hAnsi="Arial" w:cs="Arial"/>
      <w:sz w:val="26"/>
      <w:szCs w:val="26"/>
    </w:rPr>
  </w:style>
  <w:style w:type="character" w:customStyle="1" w:styleId="afffff0">
    <w:name w:val="Ссылка на утративший силу документ"/>
    <w:basedOn w:val="af9"/>
    <w:uiPriority w:val="99"/>
    <w:rsid w:val="00846C33"/>
    <w:rPr>
      <w:rFonts w:cs="Times New Roman"/>
      <w:b w:val="0"/>
      <w:bCs w:val="0"/>
      <w:color w:val="749232"/>
    </w:rPr>
  </w:style>
  <w:style w:type="paragraph" w:customStyle="1" w:styleId="afffff1">
    <w:name w:val="Текст в таблице"/>
    <w:basedOn w:val="aff"/>
    <w:next w:val="a"/>
    <w:uiPriority w:val="99"/>
    <w:rsid w:val="00846C33"/>
    <w:pPr>
      <w:ind w:firstLine="500"/>
    </w:pPr>
    <w:rPr>
      <w:rFonts w:ascii="Arial" w:eastAsiaTheme="minorEastAsia" w:hAnsi="Arial" w:cs="Arial"/>
      <w:sz w:val="26"/>
      <w:szCs w:val="26"/>
    </w:rPr>
  </w:style>
  <w:style w:type="paragraph" w:customStyle="1" w:styleId="afffff2">
    <w:name w:val="Текст ЭР (см. также)"/>
    <w:basedOn w:val="a"/>
    <w:next w:val="a"/>
    <w:uiPriority w:val="99"/>
    <w:rsid w:val="00846C33"/>
    <w:pPr>
      <w:widowControl w:val="0"/>
      <w:autoSpaceDE w:val="0"/>
      <w:autoSpaceDN w:val="0"/>
      <w:adjustRightInd w:val="0"/>
      <w:spacing w:before="200" w:after="0" w:line="240" w:lineRule="auto"/>
    </w:pPr>
    <w:rPr>
      <w:rFonts w:ascii="Arial" w:eastAsiaTheme="minorEastAsia" w:hAnsi="Arial" w:cs="Arial"/>
    </w:rPr>
  </w:style>
  <w:style w:type="paragraph" w:customStyle="1" w:styleId="afffff3">
    <w:name w:val="Технический комментарий"/>
    <w:basedOn w:val="a"/>
    <w:next w:val="a"/>
    <w:uiPriority w:val="99"/>
    <w:rsid w:val="00846C33"/>
    <w:pPr>
      <w:widowControl w:val="0"/>
      <w:autoSpaceDE w:val="0"/>
      <w:autoSpaceDN w:val="0"/>
      <w:adjustRightInd w:val="0"/>
      <w:spacing w:after="0" w:line="240" w:lineRule="auto"/>
    </w:pPr>
    <w:rPr>
      <w:rFonts w:ascii="Arial" w:eastAsiaTheme="minorEastAsia" w:hAnsi="Arial" w:cs="Arial"/>
      <w:color w:val="463F31"/>
      <w:sz w:val="26"/>
      <w:szCs w:val="26"/>
      <w:shd w:val="clear" w:color="auto" w:fill="FFFFA6"/>
    </w:rPr>
  </w:style>
  <w:style w:type="character" w:customStyle="1" w:styleId="afffff4">
    <w:name w:val="Удалённый текст"/>
    <w:uiPriority w:val="99"/>
    <w:rsid w:val="00846C33"/>
    <w:rPr>
      <w:color w:val="000000"/>
      <w:shd w:val="clear" w:color="auto" w:fill="C4C413"/>
    </w:rPr>
  </w:style>
  <w:style w:type="character" w:customStyle="1" w:styleId="afffff5">
    <w:name w:val="Утратил силу"/>
    <w:basedOn w:val="af8"/>
    <w:uiPriority w:val="99"/>
    <w:rsid w:val="00846C33"/>
    <w:rPr>
      <w:rFonts w:cs="Times New Roman"/>
      <w:b w:val="0"/>
      <w:bCs w:val="0"/>
      <w:strike/>
      <w:color w:val="666600"/>
    </w:rPr>
  </w:style>
  <w:style w:type="paragraph" w:customStyle="1" w:styleId="afffff6">
    <w:name w:val="Формула"/>
    <w:basedOn w:val="a"/>
    <w:next w:val="a"/>
    <w:uiPriority w:val="99"/>
    <w:rsid w:val="00846C33"/>
    <w:pPr>
      <w:widowControl w:val="0"/>
      <w:autoSpaceDE w:val="0"/>
      <w:autoSpaceDN w:val="0"/>
      <w:adjustRightInd w:val="0"/>
      <w:spacing w:before="240" w:after="240" w:line="240" w:lineRule="auto"/>
      <w:ind w:left="420" w:right="420" w:firstLine="300"/>
      <w:jc w:val="both"/>
    </w:pPr>
    <w:rPr>
      <w:rFonts w:ascii="Arial" w:eastAsiaTheme="minorEastAsia" w:hAnsi="Arial" w:cs="Arial"/>
      <w:sz w:val="26"/>
      <w:szCs w:val="26"/>
      <w:shd w:val="clear" w:color="auto" w:fill="FAF3E9"/>
    </w:rPr>
  </w:style>
  <w:style w:type="paragraph" w:customStyle="1" w:styleId="afffff7">
    <w:name w:val="Центрированный (таблица)"/>
    <w:basedOn w:val="aff"/>
    <w:next w:val="a"/>
    <w:uiPriority w:val="99"/>
    <w:rsid w:val="00846C33"/>
    <w:pPr>
      <w:jc w:val="center"/>
    </w:pPr>
    <w:rPr>
      <w:rFonts w:ascii="Arial" w:eastAsiaTheme="minorEastAsia" w:hAnsi="Arial" w:cs="Arial"/>
      <w:sz w:val="26"/>
      <w:szCs w:val="26"/>
    </w:rPr>
  </w:style>
  <w:style w:type="paragraph" w:customStyle="1" w:styleId="-">
    <w:name w:val="ЭР-содержание (правое окно)"/>
    <w:basedOn w:val="a"/>
    <w:next w:val="a"/>
    <w:uiPriority w:val="99"/>
    <w:rsid w:val="00846C33"/>
    <w:pPr>
      <w:widowControl w:val="0"/>
      <w:autoSpaceDE w:val="0"/>
      <w:autoSpaceDN w:val="0"/>
      <w:adjustRightInd w:val="0"/>
      <w:spacing w:before="300" w:after="0" w:line="240" w:lineRule="auto"/>
    </w:pPr>
    <w:rPr>
      <w:rFonts w:ascii="Arial" w:eastAsiaTheme="minorEastAsia" w:hAnsi="Arial" w:cs="Arial"/>
      <w:sz w:val="26"/>
      <w:szCs w:val="26"/>
    </w:rPr>
  </w:style>
  <w:style w:type="numbering" w:customStyle="1" w:styleId="21">
    <w:name w:val="Нет списка2"/>
    <w:next w:val="a2"/>
    <w:uiPriority w:val="99"/>
    <w:semiHidden/>
    <w:unhideWhenUsed/>
    <w:rsid w:val="00846C33"/>
  </w:style>
  <w:style w:type="character" w:styleId="afffff8">
    <w:name w:val="FollowedHyperlink"/>
    <w:basedOn w:val="a0"/>
    <w:uiPriority w:val="99"/>
    <w:semiHidden/>
    <w:unhideWhenUsed/>
    <w:rsid w:val="00846C33"/>
    <w:rPr>
      <w:color w:val="800080"/>
      <w:u w:val="single"/>
    </w:rPr>
  </w:style>
  <w:style w:type="numbering" w:customStyle="1" w:styleId="32">
    <w:name w:val="Нет списка3"/>
    <w:next w:val="a2"/>
    <w:uiPriority w:val="99"/>
    <w:semiHidden/>
    <w:unhideWhenUsed/>
    <w:rsid w:val="00846C33"/>
  </w:style>
  <w:style w:type="paragraph" w:styleId="afffff9">
    <w:name w:val="No Spacing"/>
    <w:uiPriority w:val="1"/>
    <w:qFormat/>
    <w:rsid w:val="00846C33"/>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06044">
      <w:bodyDiv w:val="1"/>
      <w:marLeft w:val="0"/>
      <w:marRight w:val="0"/>
      <w:marTop w:val="0"/>
      <w:marBottom w:val="0"/>
      <w:divBdr>
        <w:top w:val="none" w:sz="0" w:space="0" w:color="auto"/>
        <w:left w:val="none" w:sz="0" w:space="0" w:color="auto"/>
        <w:bottom w:val="none" w:sz="0" w:space="0" w:color="auto"/>
        <w:right w:val="none" w:sz="0" w:space="0" w:color="auto"/>
      </w:divBdr>
    </w:div>
    <w:div w:id="296378791">
      <w:bodyDiv w:val="1"/>
      <w:marLeft w:val="0"/>
      <w:marRight w:val="0"/>
      <w:marTop w:val="0"/>
      <w:marBottom w:val="0"/>
      <w:divBdr>
        <w:top w:val="none" w:sz="0" w:space="0" w:color="auto"/>
        <w:left w:val="none" w:sz="0" w:space="0" w:color="auto"/>
        <w:bottom w:val="none" w:sz="0" w:space="0" w:color="auto"/>
        <w:right w:val="none" w:sz="0" w:space="0" w:color="auto"/>
      </w:divBdr>
    </w:div>
    <w:div w:id="616765657">
      <w:bodyDiv w:val="1"/>
      <w:marLeft w:val="0"/>
      <w:marRight w:val="0"/>
      <w:marTop w:val="0"/>
      <w:marBottom w:val="0"/>
      <w:divBdr>
        <w:top w:val="none" w:sz="0" w:space="0" w:color="auto"/>
        <w:left w:val="none" w:sz="0" w:space="0" w:color="auto"/>
        <w:bottom w:val="none" w:sz="0" w:space="0" w:color="auto"/>
        <w:right w:val="none" w:sz="0" w:space="0" w:color="auto"/>
      </w:divBdr>
    </w:div>
    <w:div w:id="692539793">
      <w:bodyDiv w:val="1"/>
      <w:marLeft w:val="0"/>
      <w:marRight w:val="0"/>
      <w:marTop w:val="0"/>
      <w:marBottom w:val="0"/>
      <w:divBdr>
        <w:top w:val="none" w:sz="0" w:space="0" w:color="auto"/>
        <w:left w:val="none" w:sz="0" w:space="0" w:color="auto"/>
        <w:bottom w:val="none" w:sz="0" w:space="0" w:color="auto"/>
        <w:right w:val="none" w:sz="0" w:space="0" w:color="auto"/>
      </w:divBdr>
    </w:div>
    <w:div w:id="877816425">
      <w:bodyDiv w:val="1"/>
      <w:marLeft w:val="0"/>
      <w:marRight w:val="0"/>
      <w:marTop w:val="0"/>
      <w:marBottom w:val="0"/>
      <w:divBdr>
        <w:top w:val="none" w:sz="0" w:space="0" w:color="auto"/>
        <w:left w:val="none" w:sz="0" w:space="0" w:color="auto"/>
        <w:bottom w:val="none" w:sz="0" w:space="0" w:color="auto"/>
        <w:right w:val="none" w:sz="0" w:space="0" w:color="auto"/>
      </w:divBdr>
    </w:div>
    <w:div w:id="984166898">
      <w:bodyDiv w:val="1"/>
      <w:marLeft w:val="0"/>
      <w:marRight w:val="0"/>
      <w:marTop w:val="0"/>
      <w:marBottom w:val="0"/>
      <w:divBdr>
        <w:top w:val="none" w:sz="0" w:space="0" w:color="auto"/>
        <w:left w:val="none" w:sz="0" w:space="0" w:color="auto"/>
        <w:bottom w:val="none" w:sz="0" w:space="0" w:color="auto"/>
        <w:right w:val="none" w:sz="0" w:space="0" w:color="auto"/>
      </w:divBdr>
    </w:div>
    <w:div w:id="1068840539">
      <w:bodyDiv w:val="1"/>
      <w:marLeft w:val="0"/>
      <w:marRight w:val="0"/>
      <w:marTop w:val="0"/>
      <w:marBottom w:val="0"/>
      <w:divBdr>
        <w:top w:val="none" w:sz="0" w:space="0" w:color="auto"/>
        <w:left w:val="none" w:sz="0" w:space="0" w:color="auto"/>
        <w:bottom w:val="none" w:sz="0" w:space="0" w:color="auto"/>
        <w:right w:val="none" w:sz="0" w:space="0" w:color="auto"/>
      </w:divBdr>
      <w:divsChild>
        <w:div w:id="249853702">
          <w:marLeft w:val="0"/>
          <w:marRight w:val="0"/>
          <w:marTop w:val="121"/>
          <w:marBottom w:val="0"/>
          <w:divBdr>
            <w:top w:val="none" w:sz="0" w:space="0" w:color="auto"/>
            <w:left w:val="none" w:sz="0" w:space="0" w:color="auto"/>
            <w:bottom w:val="none" w:sz="0" w:space="0" w:color="auto"/>
            <w:right w:val="none" w:sz="0" w:space="0" w:color="auto"/>
          </w:divBdr>
        </w:div>
      </w:divsChild>
    </w:div>
    <w:div w:id="1069419655">
      <w:bodyDiv w:val="1"/>
      <w:marLeft w:val="0"/>
      <w:marRight w:val="0"/>
      <w:marTop w:val="0"/>
      <w:marBottom w:val="0"/>
      <w:divBdr>
        <w:top w:val="none" w:sz="0" w:space="0" w:color="auto"/>
        <w:left w:val="none" w:sz="0" w:space="0" w:color="auto"/>
        <w:bottom w:val="none" w:sz="0" w:space="0" w:color="auto"/>
        <w:right w:val="none" w:sz="0" w:space="0" w:color="auto"/>
      </w:divBdr>
    </w:div>
    <w:div w:id="1104810427">
      <w:bodyDiv w:val="1"/>
      <w:marLeft w:val="0"/>
      <w:marRight w:val="0"/>
      <w:marTop w:val="0"/>
      <w:marBottom w:val="0"/>
      <w:divBdr>
        <w:top w:val="none" w:sz="0" w:space="0" w:color="auto"/>
        <w:left w:val="none" w:sz="0" w:space="0" w:color="auto"/>
        <w:bottom w:val="none" w:sz="0" w:space="0" w:color="auto"/>
        <w:right w:val="none" w:sz="0" w:space="0" w:color="auto"/>
      </w:divBdr>
    </w:div>
    <w:div w:id="1225142929">
      <w:bodyDiv w:val="1"/>
      <w:marLeft w:val="0"/>
      <w:marRight w:val="0"/>
      <w:marTop w:val="0"/>
      <w:marBottom w:val="0"/>
      <w:divBdr>
        <w:top w:val="none" w:sz="0" w:space="0" w:color="auto"/>
        <w:left w:val="none" w:sz="0" w:space="0" w:color="auto"/>
        <w:bottom w:val="none" w:sz="0" w:space="0" w:color="auto"/>
        <w:right w:val="none" w:sz="0" w:space="0" w:color="auto"/>
      </w:divBdr>
      <w:divsChild>
        <w:div w:id="1941141049">
          <w:marLeft w:val="0"/>
          <w:marRight w:val="0"/>
          <w:marTop w:val="0"/>
          <w:marBottom w:val="0"/>
          <w:divBdr>
            <w:top w:val="none" w:sz="0" w:space="0" w:color="auto"/>
            <w:left w:val="none" w:sz="0" w:space="0" w:color="auto"/>
            <w:bottom w:val="none" w:sz="0" w:space="0" w:color="auto"/>
            <w:right w:val="none" w:sz="0" w:space="0" w:color="auto"/>
          </w:divBdr>
          <w:divsChild>
            <w:div w:id="1744062602">
              <w:marLeft w:val="0"/>
              <w:marRight w:val="0"/>
              <w:marTop w:val="0"/>
              <w:marBottom w:val="0"/>
              <w:divBdr>
                <w:top w:val="none" w:sz="0" w:space="0" w:color="auto"/>
                <w:left w:val="none" w:sz="0" w:space="0" w:color="auto"/>
                <w:bottom w:val="none" w:sz="0" w:space="0" w:color="auto"/>
                <w:right w:val="none" w:sz="0" w:space="0" w:color="auto"/>
              </w:divBdr>
              <w:divsChild>
                <w:div w:id="69562119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968773337">
          <w:marLeft w:val="0"/>
          <w:marRight w:val="0"/>
          <w:marTop w:val="0"/>
          <w:marBottom w:val="0"/>
          <w:divBdr>
            <w:top w:val="none" w:sz="0" w:space="0" w:color="auto"/>
            <w:left w:val="none" w:sz="0" w:space="0" w:color="auto"/>
            <w:bottom w:val="none" w:sz="0" w:space="0" w:color="auto"/>
            <w:right w:val="none" w:sz="0" w:space="0" w:color="auto"/>
          </w:divBdr>
          <w:divsChild>
            <w:div w:id="63637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834940">
      <w:bodyDiv w:val="1"/>
      <w:marLeft w:val="0"/>
      <w:marRight w:val="0"/>
      <w:marTop w:val="0"/>
      <w:marBottom w:val="0"/>
      <w:divBdr>
        <w:top w:val="none" w:sz="0" w:space="0" w:color="auto"/>
        <w:left w:val="none" w:sz="0" w:space="0" w:color="auto"/>
        <w:bottom w:val="none" w:sz="0" w:space="0" w:color="auto"/>
        <w:right w:val="none" w:sz="0" w:space="0" w:color="auto"/>
      </w:divBdr>
    </w:div>
    <w:div w:id="1281034586">
      <w:bodyDiv w:val="1"/>
      <w:marLeft w:val="0"/>
      <w:marRight w:val="0"/>
      <w:marTop w:val="0"/>
      <w:marBottom w:val="0"/>
      <w:divBdr>
        <w:top w:val="none" w:sz="0" w:space="0" w:color="auto"/>
        <w:left w:val="none" w:sz="0" w:space="0" w:color="auto"/>
        <w:bottom w:val="none" w:sz="0" w:space="0" w:color="auto"/>
        <w:right w:val="none" w:sz="0" w:space="0" w:color="auto"/>
      </w:divBdr>
      <w:divsChild>
        <w:div w:id="1929148289">
          <w:marLeft w:val="0"/>
          <w:marRight w:val="0"/>
          <w:marTop w:val="0"/>
          <w:marBottom w:val="0"/>
          <w:divBdr>
            <w:top w:val="none" w:sz="0" w:space="0" w:color="auto"/>
            <w:left w:val="none" w:sz="0" w:space="0" w:color="auto"/>
            <w:bottom w:val="none" w:sz="0" w:space="0" w:color="auto"/>
            <w:right w:val="none" w:sz="0" w:space="0" w:color="auto"/>
          </w:divBdr>
        </w:div>
      </w:divsChild>
    </w:div>
    <w:div w:id="1428228776">
      <w:bodyDiv w:val="1"/>
      <w:marLeft w:val="0"/>
      <w:marRight w:val="0"/>
      <w:marTop w:val="0"/>
      <w:marBottom w:val="0"/>
      <w:divBdr>
        <w:top w:val="none" w:sz="0" w:space="0" w:color="auto"/>
        <w:left w:val="none" w:sz="0" w:space="0" w:color="auto"/>
        <w:bottom w:val="none" w:sz="0" w:space="0" w:color="auto"/>
        <w:right w:val="none" w:sz="0" w:space="0" w:color="auto"/>
      </w:divBdr>
    </w:div>
    <w:div w:id="1516187565">
      <w:bodyDiv w:val="1"/>
      <w:marLeft w:val="0"/>
      <w:marRight w:val="0"/>
      <w:marTop w:val="0"/>
      <w:marBottom w:val="0"/>
      <w:divBdr>
        <w:top w:val="none" w:sz="0" w:space="0" w:color="auto"/>
        <w:left w:val="none" w:sz="0" w:space="0" w:color="auto"/>
        <w:bottom w:val="none" w:sz="0" w:space="0" w:color="auto"/>
        <w:right w:val="none" w:sz="0" w:space="0" w:color="auto"/>
      </w:divBdr>
    </w:div>
    <w:div w:id="1714570837">
      <w:bodyDiv w:val="1"/>
      <w:marLeft w:val="0"/>
      <w:marRight w:val="0"/>
      <w:marTop w:val="0"/>
      <w:marBottom w:val="0"/>
      <w:divBdr>
        <w:top w:val="none" w:sz="0" w:space="0" w:color="auto"/>
        <w:left w:val="none" w:sz="0" w:space="0" w:color="auto"/>
        <w:bottom w:val="none" w:sz="0" w:space="0" w:color="auto"/>
        <w:right w:val="none" w:sz="0" w:space="0" w:color="auto"/>
      </w:divBdr>
    </w:div>
    <w:div w:id="1932153104">
      <w:bodyDiv w:val="1"/>
      <w:marLeft w:val="0"/>
      <w:marRight w:val="0"/>
      <w:marTop w:val="0"/>
      <w:marBottom w:val="0"/>
      <w:divBdr>
        <w:top w:val="none" w:sz="0" w:space="0" w:color="auto"/>
        <w:left w:val="none" w:sz="0" w:space="0" w:color="auto"/>
        <w:bottom w:val="none" w:sz="0" w:space="0" w:color="auto"/>
        <w:right w:val="none" w:sz="0" w:space="0" w:color="auto"/>
      </w:divBdr>
    </w:div>
    <w:div w:id="1942373855">
      <w:bodyDiv w:val="1"/>
      <w:marLeft w:val="0"/>
      <w:marRight w:val="0"/>
      <w:marTop w:val="0"/>
      <w:marBottom w:val="0"/>
      <w:divBdr>
        <w:top w:val="none" w:sz="0" w:space="0" w:color="auto"/>
        <w:left w:val="none" w:sz="0" w:space="0" w:color="auto"/>
        <w:bottom w:val="none" w:sz="0" w:space="0" w:color="auto"/>
        <w:right w:val="none" w:sz="0" w:space="0" w:color="auto"/>
      </w:divBdr>
      <w:divsChild>
        <w:div w:id="920915790">
          <w:marLeft w:val="0"/>
          <w:marRight w:val="0"/>
          <w:marTop w:val="240"/>
          <w:marBottom w:val="240"/>
          <w:divBdr>
            <w:top w:val="none" w:sz="0" w:space="0" w:color="auto"/>
            <w:left w:val="none" w:sz="0" w:space="0" w:color="auto"/>
            <w:bottom w:val="none" w:sz="0" w:space="0" w:color="auto"/>
            <w:right w:val="none" w:sz="0" w:space="0" w:color="auto"/>
          </w:divBdr>
        </w:div>
      </w:divsChild>
    </w:div>
    <w:div w:id="1973441897">
      <w:bodyDiv w:val="1"/>
      <w:marLeft w:val="0"/>
      <w:marRight w:val="0"/>
      <w:marTop w:val="0"/>
      <w:marBottom w:val="0"/>
      <w:divBdr>
        <w:top w:val="none" w:sz="0" w:space="0" w:color="auto"/>
        <w:left w:val="none" w:sz="0" w:space="0" w:color="auto"/>
        <w:bottom w:val="none" w:sz="0" w:space="0" w:color="auto"/>
        <w:right w:val="none" w:sz="0" w:space="0" w:color="auto"/>
      </w:divBdr>
    </w:div>
    <w:div w:id="2037123148">
      <w:bodyDiv w:val="1"/>
      <w:marLeft w:val="0"/>
      <w:marRight w:val="0"/>
      <w:marTop w:val="0"/>
      <w:marBottom w:val="0"/>
      <w:divBdr>
        <w:top w:val="none" w:sz="0" w:space="0" w:color="auto"/>
        <w:left w:val="none" w:sz="0" w:space="0" w:color="auto"/>
        <w:bottom w:val="none" w:sz="0" w:space="0" w:color="auto"/>
        <w:right w:val="none" w:sz="0" w:space="0" w:color="auto"/>
      </w:divBdr>
      <w:divsChild>
        <w:div w:id="140008034">
          <w:marLeft w:val="0"/>
          <w:marRight w:val="0"/>
          <w:marTop w:val="121"/>
          <w:marBottom w:val="0"/>
          <w:divBdr>
            <w:top w:val="none" w:sz="0" w:space="0" w:color="auto"/>
            <w:left w:val="none" w:sz="0" w:space="0" w:color="auto"/>
            <w:bottom w:val="none" w:sz="0" w:space="0" w:color="auto"/>
            <w:right w:val="none" w:sz="0" w:space="0" w:color="auto"/>
          </w:divBdr>
        </w:div>
      </w:divsChild>
    </w:div>
    <w:div w:id="2111311584">
      <w:bodyDiv w:val="1"/>
      <w:marLeft w:val="0"/>
      <w:marRight w:val="0"/>
      <w:marTop w:val="0"/>
      <w:marBottom w:val="0"/>
      <w:divBdr>
        <w:top w:val="none" w:sz="0" w:space="0" w:color="auto"/>
        <w:left w:val="none" w:sz="0" w:space="0" w:color="auto"/>
        <w:bottom w:val="none" w:sz="0" w:space="0" w:color="auto"/>
        <w:right w:val="none" w:sz="0" w:space="0" w:color="auto"/>
      </w:divBdr>
    </w:div>
    <w:div w:id="2114931986">
      <w:bodyDiv w:val="1"/>
      <w:marLeft w:val="0"/>
      <w:marRight w:val="0"/>
      <w:marTop w:val="0"/>
      <w:marBottom w:val="0"/>
      <w:divBdr>
        <w:top w:val="none" w:sz="0" w:space="0" w:color="auto"/>
        <w:left w:val="none" w:sz="0" w:space="0" w:color="auto"/>
        <w:bottom w:val="none" w:sz="0" w:space="0" w:color="auto"/>
        <w:right w:val="none" w:sz="0" w:space="0" w:color="auto"/>
      </w:divBdr>
      <w:divsChild>
        <w:div w:id="1417822616">
          <w:marLeft w:val="0"/>
          <w:marRight w:val="0"/>
          <w:marTop w:val="240"/>
          <w:marBottom w:val="240"/>
          <w:divBdr>
            <w:top w:val="none" w:sz="0" w:space="0" w:color="auto"/>
            <w:left w:val="none" w:sz="0" w:space="0" w:color="auto"/>
            <w:bottom w:val="none" w:sz="0" w:space="0" w:color="auto"/>
            <w:right w:val="none" w:sz="0" w:space="0" w:color="auto"/>
          </w:divBdr>
        </w:div>
        <w:div w:id="1102148972">
          <w:marLeft w:val="0"/>
          <w:marRight w:val="0"/>
          <w:marTop w:val="240"/>
          <w:marBottom w:val="240"/>
          <w:divBdr>
            <w:top w:val="none" w:sz="0" w:space="0" w:color="auto"/>
            <w:left w:val="none" w:sz="0" w:space="0" w:color="auto"/>
            <w:bottom w:val="none" w:sz="0" w:space="0" w:color="auto"/>
            <w:right w:val="none" w:sz="0" w:space="0" w:color="auto"/>
          </w:divBdr>
        </w:div>
        <w:div w:id="1430468988">
          <w:marLeft w:val="0"/>
          <w:marRight w:val="0"/>
          <w:marTop w:val="240"/>
          <w:marBottom w:val="240"/>
          <w:divBdr>
            <w:top w:val="none" w:sz="0" w:space="0" w:color="auto"/>
            <w:left w:val="none" w:sz="0" w:space="0" w:color="auto"/>
            <w:bottom w:val="none" w:sz="0" w:space="0" w:color="auto"/>
            <w:right w:val="none" w:sz="0" w:space="0" w:color="auto"/>
          </w:divBdr>
        </w:div>
        <w:div w:id="1694189973">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emf"/><Relationship Id="rId21" Type="http://schemas.openxmlformats.org/officeDocument/2006/relationships/image" Target="media/image8.emf"/><Relationship Id="rId42" Type="http://schemas.openxmlformats.org/officeDocument/2006/relationships/image" Target="media/image25.emf"/><Relationship Id="rId47" Type="http://schemas.openxmlformats.org/officeDocument/2006/relationships/image" Target="media/image30.emf"/><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eader" Target="header3.xml"/><Relationship Id="rId16" Type="http://schemas.openxmlformats.org/officeDocument/2006/relationships/image" Target="media/image3.emf"/><Relationship Id="rId11" Type="http://schemas.openxmlformats.org/officeDocument/2006/relationships/hyperlink" Target="http://internet.garant.ru/document/redirect/193459/1000" TargetMode="External"/><Relationship Id="rId32" Type="http://schemas.openxmlformats.org/officeDocument/2006/relationships/image" Target="media/image15.emf"/><Relationship Id="rId37" Type="http://schemas.openxmlformats.org/officeDocument/2006/relationships/image" Target="media/image20.emf"/><Relationship Id="rId53" Type="http://schemas.openxmlformats.org/officeDocument/2006/relationships/hyperlink" Target="http://internet.garant.ru/document/redirect/108125/0" TargetMode="External"/><Relationship Id="rId58"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eader" Target="header1.xml"/><Relationship Id="rId5" Type="http://schemas.openxmlformats.org/officeDocument/2006/relationships/webSettings" Target="webSettings.xml"/><Relationship Id="rId19" Type="http://schemas.openxmlformats.org/officeDocument/2006/relationships/image" Target="media/image6.emf"/><Relationship Id="rId14" Type="http://schemas.openxmlformats.org/officeDocument/2006/relationships/hyperlink" Target="http://internet.garant.ru/document/redirect/193313/0" TargetMode="External"/><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hyperlink" Target="http://internet.garant.ru/document/redirect/10180093/0" TargetMode="External"/><Relationship Id="rId35" Type="http://schemas.openxmlformats.org/officeDocument/2006/relationships/image" Target="media/image18.emf"/><Relationship Id="rId43" Type="http://schemas.openxmlformats.org/officeDocument/2006/relationships/image" Target="media/image26.emf"/><Relationship Id="rId48" Type="http://schemas.openxmlformats.org/officeDocument/2006/relationships/image" Target="media/image31.emf"/><Relationship Id="rId56" Type="http://schemas.openxmlformats.org/officeDocument/2006/relationships/hyperlink" Target="http://internet.garant.ru/document/redirect/1305770/1000"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8" Type="http://schemas.openxmlformats.org/officeDocument/2006/relationships/image" Target="media/image2.jpeg"/><Relationship Id="rId51" Type="http://schemas.openxmlformats.org/officeDocument/2006/relationships/hyperlink" Target="http://internet.garant.ru/document/redirect/18542431/0" TargetMode="External"/><Relationship Id="rId72" Type="http://schemas.openxmlformats.org/officeDocument/2006/relationships/hyperlink" Target="https://internet.garant.ru/" TargetMode="External"/><Relationship Id="rId80" Type="http://schemas.openxmlformats.org/officeDocument/2006/relationships/footer" Target="footer2.xml"/><Relationship Id="rId85" Type="http://schemas.openxmlformats.org/officeDocument/2006/relationships/footer" Target="footer4.xml"/><Relationship Id="rId3" Type="http://schemas.openxmlformats.org/officeDocument/2006/relationships/styles" Target="styles.xml"/><Relationship Id="rId12" Type="http://schemas.openxmlformats.org/officeDocument/2006/relationships/hyperlink" Target="http://internet.garant.ru/document/redirect/193459/0" TargetMode="External"/><Relationship Id="rId17" Type="http://schemas.openxmlformats.org/officeDocument/2006/relationships/image" Target="media/image4.emf"/><Relationship Id="rId25" Type="http://schemas.openxmlformats.org/officeDocument/2006/relationships/image" Target="media/image12.emf"/><Relationship Id="rId33" Type="http://schemas.openxmlformats.org/officeDocument/2006/relationships/image" Target="media/image16.emf"/><Relationship Id="rId38" Type="http://schemas.openxmlformats.org/officeDocument/2006/relationships/image" Target="media/image21.emf"/><Relationship Id="rId46" Type="http://schemas.openxmlformats.org/officeDocument/2006/relationships/image" Target="media/image29.emf"/><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20" Type="http://schemas.openxmlformats.org/officeDocument/2006/relationships/image" Target="media/image7.emf"/><Relationship Id="rId41" Type="http://schemas.openxmlformats.org/officeDocument/2006/relationships/image" Target="media/image24.emf"/><Relationship Id="rId54" Type="http://schemas.openxmlformats.org/officeDocument/2006/relationships/footer" Target="footer1.xm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footer" Target="footer3.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image" Target="media/image10.emf"/><Relationship Id="rId28" Type="http://schemas.openxmlformats.org/officeDocument/2006/relationships/hyperlink" Target="https://internet.garant.ru/" TargetMode="External"/><Relationship Id="rId36" Type="http://schemas.openxmlformats.org/officeDocument/2006/relationships/image" Target="media/image19.emf"/><Relationship Id="rId49" Type="http://schemas.openxmlformats.org/officeDocument/2006/relationships/image" Target="media/image32.emf"/><Relationship Id="rId57" Type="http://schemas.openxmlformats.org/officeDocument/2006/relationships/hyperlink" Target="https://internet.garant.ru/" TargetMode="External"/><Relationship Id="rId10" Type="http://schemas.openxmlformats.org/officeDocument/2006/relationships/hyperlink" Target="http://internet.garant.ru/document/redirect/193313/0" TargetMode="External"/><Relationship Id="rId31" Type="http://schemas.openxmlformats.org/officeDocument/2006/relationships/hyperlink" Target="http://internet.garant.ru/document/redirect/10180093/0" TargetMode="External"/><Relationship Id="rId44" Type="http://schemas.openxmlformats.org/officeDocument/2006/relationships/image" Target="media/image27.emf"/><Relationship Id="rId52" Type="http://schemas.openxmlformats.org/officeDocument/2006/relationships/hyperlink" Target="http://internet.garant.ru/document/redirect/18542431/0"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internet.garant.ru/document/redirect/193313/1000" TargetMode="External"/><Relationship Id="rId13" Type="http://schemas.openxmlformats.org/officeDocument/2006/relationships/hyperlink" Target="http://internet.garant.ru/document/redirect/193313/1000" TargetMode="External"/><Relationship Id="rId18" Type="http://schemas.openxmlformats.org/officeDocument/2006/relationships/image" Target="media/image5.emf"/><Relationship Id="rId39" Type="http://schemas.openxmlformats.org/officeDocument/2006/relationships/image" Target="media/image22.emf"/><Relationship Id="rId34" Type="http://schemas.openxmlformats.org/officeDocument/2006/relationships/image" Target="media/image17.emf"/><Relationship Id="rId50" Type="http://schemas.openxmlformats.org/officeDocument/2006/relationships/image" Target="media/image33.emf"/><Relationship Id="rId55" Type="http://schemas.openxmlformats.org/officeDocument/2006/relationships/hyperlink" Target="http://internet.garant.ru/document/redirect/70291362/4" TargetMode="External"/><Relationship Id="rId76"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image" Target="media/image11.emf"/><Relationship Id="rId40" Type="http://schemas.openxmlformats.org/officeDocument/2006/relationships/image" Target="media/image23.emf"/><Relationship Id="rId45" Type="http://schemas.openxmlformats.org/officeDocument/2006/relationships/image" Target="media/image28.emf"/><Relationship Id="rId66" Type="http://schemas.openxmlformats.org/officeDocument/2006/relationships/hyperlink" Target="https://internet.garant.ru/" TargetMode="External"/><Relationship Id="rId87" Type="http://schemas.openxmlformats.org/officeDocument/2006/relationships/fontTable" Target="fontTable.xml"/><Relationship Id="rId61" Type="http://schemas.openxmlformats.org/officeDocument/2006/relationships/hyperlink" Target="https://internet.garant.ru/" TargetMode="External"/><Relationship Id="rId82"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25C96-C893-4270-B9A0-3B68BBCB4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1903</TotalTime>
  <Pages>55</Pages>
  <Words>14283</Words>
  <Characters>81416</Characters>
  <Application>Microsoft Office Word</Application>
  <DocSecurity>0</DocSecurity>
  <Lines>678</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xobs</cp:lastModifiedBy>
  <cp:revision>122</cp:revision>
  <cp:lastPrinted>2023-10-30T08:48:00Z</cp:lastPrinted>
  <dcterms:created xsi:type="dcterms:W3CDTF">2020-01-16T09:18:00Z</dcterms:created>
  <dcterms:modified xsi:type="dcterms:W3CDTF">2023-12-09T04:18:00Z</dcterms:modified>
</cp:coreProperties>
</file>