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41DF3" w14:textId="77777777" w:rsidR="00A80EE5" w:rsidRPr="004619F1" w:rsidRDefault="00A80EE5" w:rsidP="00A80EE5">
      <w:pPr>
        <w:pStyle w:val="a5"/>
        <w:tabs>
          <w:tab w:val="left" w:pos="707"/>
        </w:tabs>
        <w:spacing w:before="47"/>
        <w:ind w:left="1008" w:right="534"/>
        <w:rPr>
          <w:rFonts w:ascii="Times New Roman" w:hAnsi="Times New Roman" w:cs="Times New Roman"/>
          <w:sz w:val="24"/>
          <w:szCs w:val="24"/>
        </w:rPr>
      </w:pPr>
    </w:p>
    <w:p w14:paraId="1F680D62" w14:textId="52470FF2" w:rsidR="00A80EE5" w:rsidRPr="004619F1" w:rsidRDefault="00283E18" w:rsidP="00283E18">
      <w:pPr>
        <w:pStyle w:val="a5"/>
        <w:tabs>
          <w:tab w:val="left" w:pos="707"/>
        </w:tabs>
        <w:spacing w:before="47"/>
        <w:ind w:left="1008" w:right="534" w:hanging="2001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4221346" wp14:editId="35F27BF9">
            <wp:extent cx="7111869" cy="1005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9078" cy="1006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4BB16" w14:textId="77777777" w:rsidR="006C6B5D" w:rsidRPr="004619F1" w:rsidRDefault="006074B6" w:rsidP="006074B6">
      <w:pPr>
        <w:tabs>
          <w:tab w:val="left" w:pos="707"/>
        </w:tabs>
        <w:spacing w:before="47"/>
        <w:ind w:left="300" w:right="534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lastRenderedPageBreak/>
        <w:t xml:space="preserve">1.5. </w:t>
      </w:r>
      <w:r w:rsidR="006C6B5D" w:rsidRPr="004619F1">
        <w:rPr>
          <w:rFonts w:ascii="Times New Roman" w:hAnsi="Times New Roman" w:cs="Times New Roman"/>
          <w:sz w:val="24"/>
          <w:szCs w:val="24"/>
        </w:rPr>
        <w:t>В Положении используются следующие основные</w:t>
      </w:r>
      <w:r w:rsidR="006C6B5D" w:rsidRPr="004619F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понятия:</w:t>
      </w:r>
    </w:p>
    <w:p w14:paraId="2F5A132F" w14:textId="77777777" w:rsidR="006C6B5D" w:rsidRPr="004619F1" w:rsidRDefault="006C6B5D" w:rsidP="00A80EE5">
      <w:pPr>
        <w:pStyle w:val="a5"/>
        <w:numPr>
          <w:ilvl w:val="0"/>
          <w:numId w:val="2"/>
        </w:numPr>
        <w:tabs>
          <w:tab w:val="left" w:pos="553"/>
        </w:tabs>
        <w:ind w:right="-2" w:firstLine="0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система дистанционного образования - образовательная система, в которой образовательные программы осуществляются по дистанционной технологии обучения.</w:t>
      </w:r>
    </w:p>
    <w:p w14:paraId="2D9EC3E6" w14:textId="77777777" w:rsidR="006C6B5D" w:rsidRPr="004619F1" w:rsidRDefault="006C6B5D" w:rsidP="00A80EE5">
      <w:pPr>
        <w:pStyle w:val="a5"/>
        <w:numPr>
          <w:ilvl w:val="0"/>
          <w:numId w:val="2"/>
        </w:numPr>
        <w:tabs>
          <w:tab w:val="left" w:pos="589"/>
        </w:tabs>
        <w:spacing w:before="2"/>
        <w:ind w:right="-2" w:firstLine="0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педагогические технологии дистанционного образования – педагогические технологии опосредованного и непосредственного общения с использованием электронных телекоммуникаций и дидактических</w:t>
      </w:r>
      <w:r w:rsidRPr="004619F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>средств.</w:t>
      </w:r>
    </w:p>
    <w:p w14:paraId="3ECE0F85" w14:textId="77777777" w:rsidR="006C6B5D" w:rsidRPr="004619F1" w:rsidRDefault="006C6B5D" w:rsidP="00A80EE5">
      <w:pPr>
        <w:pStyle w:val="a5"/>
        <w:numPr>
          <w:ilvl w:val="0"/>
          <w:numId w:val="2"/>
        </w:numPr>
        <w:tabs>
          <w:tab w:val="left" w:pos="555"/>
        </w:tabs>
        <w:ind w:right="-2" w:firstLine="0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дидактические средства дистанционного образования - учебные материалы, методы и приемы обучения, формы организации учебно-познавательной деятельности, при отсутствии непосредственного общения с сетевым преподавателем.</w:t>
      </w:r>
    </w:p>
    <w:p w14:paraId="0236274E" w14:textId="77777777" w:rsidR="006C6B5D" w:rsidRPr="004619F1" w:rsidRDefault="006C6B5D" w:rsidP="00A80EE5">
      <w:pPr>
        <w:pStyle w:val="a5"/>
        <w:numPr>
          <w:ilvl w:val="0"/>
          <w:numId w:val="2"/>
        </w:numPr>
        <w:tabs>
          <w:tab w:val="left" w:pos="635"/>
        </w:tabs>
        <w:ind w:right="-2" w:firstLine="0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информационные технологии дистанционного образования - технологии создания, передачи и хранения учебных материалов, организации и сопровождения учебного процесса дистанционного</w:t>
      </w:r>
      <w:r w:rsidRPr="004619F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>обучения.</w:t>
      </w:r>
    </w:p>
    <w:p w14:paraId="728E8179" w14:textId="77777777" w:rsidR="006C6B5D" w:rsidRPr="004619F1" w:rsidRDefault="006C6B5D" w:rsidP="00A80EE5">
      <w:pPr>
        <w:pStyle w:val="a5"/>
        <w:numPr>
          <w:ilvl w:val="0"/>
          <w:numId w:val="2"/>
        </w:numPr>
        <w:tabs>
          <w:tab w:val="left" w:pos="543"/>
        </w:tabs>
        <w:ind w:right="-2" w:firstLine="0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педагог-ку</w:t>
      </w:r>
      <w:r w:rsidR="00E00887" w:rsidRPr="004619F1">
        <w:rPr>
          <w:rFonts w:ascii="Times New Roman" w:hAnsi="Times New Roman" w:cs="Times New Roman"/>
          <w:sz w:val="24"/>
          <w:szCs w:val="24"/>
        </w:rPr>
        <w:t>ратор, классный руководитель</w:t>
      </w:r>
      <w:r w:rsidRPr="004619F1">
        <w:rPr>
          <w:rFonts w:ascii="Times New Roman" w:hAnsi="Times New Roman" w:cs="Times New Roman"/>
          <w:sz w:val="24"/>
          <w:szCs w:val="24"/>
        </w:rPr>
        <w:t>, осуществляющий руководство самостоятельной работой ученика, проводящий по поручению сетевого преподавателя отдельные виды аудиторных и внеаудиторных занятий и осуществляющий контроль выполнения обучающимся учебного плана и усвоения учебного материала.</w:t>
      </w:r>
    </w:p>
    <w:p w14:paraId="6009EA41" w14:textId="77777777" w:rsidR="006C6B5D" w:rsidRPr="004619F1" w:rsidRDefault="006C6B5D" w:rsidP="00904CAC">
      <w:pPr>
        <w:pStyle w:val="a3"/>
        <w:spacing w:before="4"/>
        <w:ind w:left="0"/>
        <w:rPr>
          <w:rFonts w:ascii="Times New Roman" w:hAnsi="Times New Roman" w:cs="Times New Roman"/>
          <w:sz w:val="24"/>
          <w:szCs w:val="24"/>
        </w:rPr>
      </w:pPr>
    </w:p>
    <w:p w14:paraId="776CB4B9" w14:textId="77777777" w:rsidR="006C6B5D" w:rsidRPr="004619F1" w:rsidRDefault="006C6B5D" w:rsidP="00D654A4">
      <w:pPr>
        <w:pStyle w:val="10"/>
        <w:numPr>
          <w:ilvl w:val="0"/>
          <w:numId w:val="9"/>
        </w:numPr>
        <w:tabs>
          <w:tab w:val="left" w:pos="651"/>
        </w:tabs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Организация процесса дистанционного обучения в</w:t>
      </w:r>
      <w:r w:rsidRPr="004619F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>школе</w:t>
      </w:r>
      <w:r w:rsidR="00DD54D4" w:rsidRPr="004619F1">
        <w:rPr>
          <w:rFonts w:ascii="Times New Roman" w:hAnsi="Times New Roman" w:cs="Times New Roman"/>
          <w:sz w:val="24"/>
          <w:szCs w:val="24"/>
        </w:rPr>
        <w:t>.</w:t>
      </w:r>
    </w:p>
    <w:p w14:paraId="205E19BD" w14:textId="77777777" w:rsidR="006C6B5D" w:rsidRPr="004619F1" w:rsidRDefault="00A53FD7" w:rsidP="00A53FD7">
      <w:pPr>
        <w:tabs>
          <w:tab w:val="left" w:pos="707"/>
        </w:tabs>
        <w:spacing w:before="47"/>
        <w:ind w:left="300" w:right="-2"/>
        <w:jc w:val="both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2.1. </w:t>
      </w:r>
      <w:r w:rsidR="006C6B5D" w:rsidRPr="004619F1">
        <w:rPr>
          <w:rFonts w:ascii="Times New Roman" w:hAnsi="Times New Roman" w:cs="Times New Roman"/>
          <w:sz w:val="24"/>
          <w:szCs w:val="24"/>
        </w:rPr>
        <w:t>Обучение</w:t>
      </w:r>
      <w:r w:rsidRPr="004619F1">
        <w:rPr>
          <w:rFonts w:ascii="Times New Roman" w:hAnsi="Times New Roman" w:cs="Times New Roman"/>
          <w:sz w:val="24"/>
          <w:szCs w:val="24"/>
        </w:rPr>
        <w:t xml:space="preserve">  </w:t>
      </w:r>
      <w:r w:rsidR="006C6B5D" w:rsidRPr="004619F1">
        <w:rPr>
          <w:rFonts w:ascii="Times New Roman" w:hAnsi="Times New Roman" w:cs="Times New Roman"/>
          <w:sz w:val="24"/>
          <w:szCs w:val="24"/>
        </w:rPr>
        <w:t xml:space="preserve"> в дистанционной</w:t>
      </w:r>
      <w:r w:rsidRPr="004619F1">
        <w:rPr>
          <w:rFonts w:ascii="Times New Roman" w:hAnsi="Times New Roman" w:cs="Times New Roman"/>
          <w:sz w:val="24"/>
          <w:szCs w:val="24"/>
        </w:rPr>
        <w:t xml:space="preserve">  </w:t>
      </w:r>
      <w:r w:rsidR="006C6B5D" w:rsidRPr="004619F1">
        <w:rPr>
          <w:rFonts w:ascii="Times New Roman" w:hAnsi="Times New Roman" w:cs="Times New Roman"/>
          <w:sz w:val="24"/>
          <w:szCs w:val="24"/>
        </w:rPr>
        <w:t xml:space="preserve"> форме</w:t>
      </w:r>
      <w:r w:rsidRPr="004619F1">
        <w:rPr>
          <w:rFonts w:ascii="Times New Roman" w:hAnsi="Times New Roman" w:cs="Times New Roman"/>
          <w:sz w:val="24"/>
          <w:szCs w:val="24"/>
        </w:rPr>
        <w:t xml:space="preserve">  </w:t>
      </w:r>
      <w:r w:rsidR="006C6B5D" w:rsidRPr="004619F1">
        <w:rPr>
          <w:rFonts w:ascii="Times New Roman" w:hAnsi="Times New Roman" w:cs="Times New Roman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 xml:space="preserve">осуществляется   как   по    отдельным </w:t>
      </w:r>
      <w:r w:rsidR="006C6B5D" w:rsidRPr="004619F1">
        <w:rPr>
          <w:rFonts w:ascii="Times New Roman" w:hAnsi="Times New Roman" w:cs="Times New Roman"/>
          <w:sz w:val="24"/>
          <w:szCs w:val="24"/>
        </w:rPr>
        <w:t>предметам и курсам, включенным в учебный план школы, так и по всему комплексу предметов учебного плана. Выбор предметов изучения осуществляется совершеннолетними учащимися или родителями (лицами, их заменяющими) несовершеннолетних учащихся по согласованию со школой.</w:t>
      </w:r>
    </w:p>
    <w:p w14:paraId="550E3D4D" w14:textId="77777777" w:rsidR="006C6B5D" w:rsidRPr="004619F1" w:rsidRDefault="00A53FD7" w:rsidP="00A53FD7">
      <w:pPr>
        <w:tabs>
          <w:tab w:val="left" w:pos="707"/>
        </w:tabs>
        <w:spacing w:before="47"/>
        <w:ind w:left="300" w:right="282"/>
        <w:jc w:val="both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2.2 </w:t>
      </w:r>
      <w:r w:rsidR="006C6B5D" w:rsidRPr="004619F1">
        <w:rPr>
          <w:rFonts w:ascii="Times New Roman" w:hAnsi="Times New Roman" w:cs="Times New Roman"/>
          <w:sz w:val="24"/>
          <w:szCs w:val="24"/>
        </w:rPr>
        <w:t>Дистанционное обучение может использоваться при всех предусмотренных законодательством Российской Федерации формах получения образования или при их сочетании, при проведении различных видов учебных занятий, текущего контроля.</w:t>
      </w:r>
    </w:p>
    <w:p w14:paraId="1E52A46B" w14:textId="77777777" w:rsidR="006C6B5D" w:rsidRPr="004619F1" w:rsidRDefault="00A53FD7" w:rsidP="00A53FD7">
      <w:pPr>
        <w:tabs>
          <w:tab w:val="left" w:pos="707"/>
        </w:tabs>
        <w:spacing w:before="47"/>
        <w:ind w:left="300" w:right="-2"/>
        <w:jc w:val="both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2.3. </w:t>
      </w:r>
      <w:r w:rsidR="006C6B5D" w:rsidRPr="004619F1">
        <w:rPr>
          <w:rFonts w:ascii="Times New Roman" w:hAnsi="Times New Roman" w:cs="Times New Roman"/>
          <w:sz w:val="24"/>
          <w:szCs w:val="24"/>
        </w:rPr>
        <w:t>При использовании дистанционного обучения должен быть обеспечен доступ обучающихся и их родителей (законных представителей), педагогов к информационной-коммуникационной сети интернет.</w:t>
      </w:r>
    </w:p>
    <w:p w14:paraId="637A507F" w14:textId="77777777" w:rsidR="006C6B5D" w:rsidRPr="004619F1" w:rsidRDefault="00A53FD7" w:rsidP="00BC0C0C">
      <w:pPr>
        <w:tabs>
          <w:tab w:val="left" w:pos="707"/>
        </w:tabs>
        <w:spacing w:before="47"/>
        <w:ind w:left="300" w:right="-2"/>
        <w:jc w:val="both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2.4. </w:t>
      </w:r>
      <w:r w:rsidR="006C6B5D" w:rsidRPr="004619F1">
        <w:rPr>
          <w:rFonts w:ascii="Times New Roman" w:hAnsi="Times New Roman" w:cs="Times New Roman"/>
          <w:sz w:val="24"/>
          <w:szCs w:val="24"/>
        </w:rPr>
        <w:t xml:space="preserve">Обучающиеся в дистанционной форме имеют все права и несут все обязанности, предусмотренные законом </w:t>
      </w:r>
      <w:r w:rsidR="00E00887" w:rsidRPr="004619F1">
        <w:rPr>
          <w:rFonts w:ascii="Times New Roman" w:hAnsi="Times New Roman" w:cs="Times New Roman"/>
          <w:sz w:val="24"/>
          <w:szCs w:val="24"/>
        </w:rPr>
        <w:t>ФЗ - № 273 от 29.12.2012</w:t>
      </w:r>
      <w:r w:rsidR="006C6B5D" w:rsidRPr="004619F1">
        <w:rPr>
          <w:rFonts w:ascii="Times New Roman" w:hAnsi="Times New Roman" w:cs="Times New Roman"/>
          <w:sz w:val="24"/>
          <w:szCs w:val="24"/>
        </w:rPr>
        <w:t xml:space="preserve"> «Об образовании</w:t>
      </w:r>
      <w:r w:rsidR="00E00887" w:rsidRPr="004619F1">
        <w:rPr>
          <w:rFonts w:ascii="Times New Roman" w:hAnsi="Times New Roman" w:cs="Times New Roman"/>
          <w:sz w:val="24"/>
          <w:szCs w:val="24"/>
        </w:rPr>
        <w:t xml:space="preserve"> в Российской федерации</w:t>
      </w:r>
      <w:r w:rsidR="006C6B5D" w:rsidRPr="004619F1">
        <w:rPr>
          <w:rFonts w:ascii="Times New Roman" w:hAnsi="Times New Roman" w:cs="Times New Roman"/>
          <w:sz w:val="24"/>
          <w:szCs w:val="24"/>
        </w:rPr>
        <w:t>» и Уставом школы, наравне с учащимися других форм обучения, могут принимать участие во всех проводимых школой учебных, познавательных, развивающих, культурных и, спортивных мероприятиях: уроках, консультациях, семина</w:t>
      </w:r>
      <w:r w:rsidR="00E00887" w:rsidRPr="004619F1">
        <w:rPr>
          <w:rFonts w:ascii="Times New Roman" w:hAnsi="Times New Roman" w:cs="Times New Roman"/>
          <w:sz w:val="24"/>
          <w:szCs w:val="24"/>
        </w:rPr>
        <w:t xml:space="preserve">рах,  в </w:t>
      </w:r>
      <w:r w:rsidR="00DD54D4" w:rsidRPr="004619F1">
        <w:rPr>
          <w:rFonts w:ascii="Times New Roman" w:hAnsi="Times New Roman" w:cs="Times New Roman"/>
          <w:sz w:val="24"/>
          <w:szCs w:val="24"/>
        </w:rPr>
        <w:t xml:space="preserve"> конференциях, экскурсиях</w:t>
      </w:r>
      <w:r w:rsidR="006C6B5D" w:rsidRPr="004619F1">
        <w:rPr>
          <w:rFonts w:ascii="Times New Roman" w:hAnsi="Times New Roman" w:cs="Times New Roman"/>
          <w:sz w:val="24"/>
          <w:szCs w:val="24"/>
        </w:rPr>
        <w:t>, походах, викторинах, чемпионатах и других мероприятиях, организуемых и (или) проводимых школой.</w:t>
      </w:r>
    </w:p>
    <w:p w14:paraId="666EF7BE" w14:textId="77777777" w:rsidR="00A53FD7" w:rsidRPr="004619F1" w:rsidRDefault="00A53FD7" w:rsidP="00BC0C0C">
      <w:pPr>
        <w:tabs>
          <w:tab w:val="left" w:pos="707"/>
        </w:tabs>
        <w:spacing w:before="47"/>
        <w:ind w:left="300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A232B89" w14:textId="77777777" w:rsidR="006C6B5D" w:rsidRPr="004619F1" w:rsidRDefault="006C6B5D" w:rsidP="00E00887">
      <w:pPr>
        <w:pStyle w:val="10"/>
        <w:numPr>
          <w:ilvl w:val="0"/>
          <w:numId w:val="9"/>
        </w:numPr>
        <w:tabs>
          <w:tab w:val="left" w:pos="882"/>
        </w:tabs>
        <w:spacing w:before="3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Образовательное</w:t>
      </w:r>
      <w:r w:rsidRPr="004619F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>учреждение:</w:t>
      </w:r>
    </w:p>
    <w:p w14:paraId="4249F5BE" w14:textId="77777777" w:rsidR="006C6B5D" w:rsidRPr="004619F1" w:rsidRDefault="006C6B5D" w:rsidP="00A53FD7">
      <w:pPr>
        <w:pStyle w:val="a5"/>
        <w:numPr>
          <w:ilvl w:val="1"/>
          <w:numId w:val="3"/>
        </w:numPr>
        <w:tabs>
          <w:tab w:val="left" w:pos="800"/>
        </w:tabs>
        <w:spacing w:before="47"/>
        <w:ind w:right="-2" w:firstLine="0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Выявляет потребности обучающихся 2-11 классов в дистанционном обучении или углублении, расширении знаний по отдельным</w:t>
      </w:r>
      <w:r w:rsidRPr="004619F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>предметам;</w:t>
      </w:r>
    </w:p>
    <w:p w14:paraId="2A656519" w14:textId="77777777" w:rsidR="006C6B5D" w:rsidRPr="004619F1" w:rsidRDefault="006C6B5D" w:rsidP="00BC0C0C">
      <w:pPr>
        <w:pStyle w:val="a5"/>
        <w:numPr>
          <w:ilvl w:val="1"/>
          <w:numId w:val="3"/>
        </w:numPr>
        <w:tabs>
          <w:tab w:val="left" w:pos="794"/>
        </w:tabs>
        <w:spacing w:before="47"/>
        <w:ind w:right="-2" w:firstLine="69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Принимает педагогическим советом решение об использовании дистанционного обучения для удовлетворения образовательных потребностей обучающихся в профильном обучении или углублении, расширении знаний </w:t>
      </w:r>
      <w:r w:rsidR="00DD54D4" w:rsidRPr="004619F1">
        <w:rPr>
          <w:rFonts w:ascii="Times New Roman" w:hAnsi="Times New Roman" w:cs="Times New Roman"/>
          <w:sz w:val="24"/>
          <w:szCs w:val="24"/>
        </w:rPr>
        <w:t>по отдельным предметам (ФЗ - № 273 от 29.12.2012</w:t>
      </w:r>
      <w:r w:rsidR="00BC0E9A" w:rsidRPr="004619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C0C0C" w:rsidRPr="004619F1">
        <w:rPr>
          <w:rFonts w:ascii="Times New Roman" w:hAnsi="Times New Roman" w:cs="Times New Roman"/>
          <w:sz w:val="24"/>
          <w:szCs w:val="24"/>
        </w:rPr>
        <w:t xml:space="preserve"> </w:t>
      </w:r>
      <w:r w:rsidR="00BC0E9A" w:rsidRPr="004619F1">
        <w:rPr>
          <w:rFonts w:ascii="Times New Roman" w:hAnsi="Times New Roman" w:cs="Times New Roman"/>
          <w:sz w:val="24"/>
          <w:szCs w:val="24"/>
        </w:rPr>
        <w:t xml:space="preserve">  </w:t>
      </w:r>
      <w:r w:rsidRPr="004619F1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4619F1">
        <w:rPr>
          <w:rFonts w:ascii="Times New Roman" w:hAnsi="Times New Roman" w:cs="Times New Roman"/>
          <w:sz w:val="24"/>
          <w:szCs w:val="24"/>
        </w:rPr>
        <w:t>Об образовании в Российской Федерации» ст. 32</w:t>
      </w:r>
      <w:r w:rsidRPr="004619F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>п.2);</w:t>
      </w:r>
    </w:p>
    <w:p w14:paraId="0EE43937" w14:textId="77777777" w:rsidR="00E00887" w:rsidRPr="004619F1" w:rsidRDefault="006C6B5D" w:rsidP="00D654A4">
      <w:pPr>
        <w:pStyle w:val="a5"/>
        <w:numPr>
          <w:ilvl w:val="1"/>
          <w:numId w:val="3"/>
        </w:numPr>
        <w:tabs>
          <w:tab w:val="left" w:pos="724"/>
          <w:tab w:val="left" w:pos="1566"/>
          <w:tab w:val="left" w:pos="3050"/>
          <w:tab w:val="left" w:pos="3693"/>
          <w:tab w:val="left" w:pos="4309"/>
          <w:tab w:val="left" w:pos="5882"/>
          <w:tab w:val="left" w:pos="6917"/>
          <w:tab w:val="left" w:pos="7409"/>
          <w:tab w:val="left" w:pos="8924"/>
        </w:tabs>
        <w:spacing w:before="50" w:line="252" w:lineRule="auto"/>
        <w:ind w:right="526" w:firstLine="0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Включает часы дистанционного </w:t>
      </w:r>
      <w:r w:rsidR="00DD54D4" w:rsidRPr="004619F1">
        <w:rPr>
          <w:rFonts w:ascii="Times New Roman" w:hAnsi="Times New Roman" w:cs="Times New Roman"/>
          <w:sz w:val="24"/>
          <w:szCs w:val="24"/>
        </w:rPr>
        <w:t>обучения в учебное расписание МАОУ СШ № 8</w:t>
      </w:r>
      <w:r w:rsidRPr="004619F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473B13E" w14:textId="77777777" w:rsidR="006C6B5D" w:rsidRPr="004619F1" w:rsidRDefault="006C6B5D" w:rsidP="00BC0C0C">
      <w:pPr>
        <w:pStyle w:val="a5"/>
        <w:tabs>
          <w:tab w:val="left" w:pos="724"/>
          <w:tab w:val="left" w:pos="1566"/>
          <w:tab w:val="left" w:pos="3050"/>
          <w:tab w:val="left" w:pos="3693"/>
          <w:tab w:val="left" w:pos="4309"/>
          <w:tab w:val="left" w:pos="5882"/>
          <w:tab w:val="left" w:pos="6917"/>
          <w:tab w:val="left" w:pos="7409"/>
          <w:tab w:val="left" w:pos="8924"/>
        </w:tabs>
        <w:spacing w:before="50" w:line="252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3.4.</w:t>
      </w:r>
      <w:r w:rsidR="00D654A4" w:rsidRPr="004619F1">
        <w:rPr>
          <w:rFonts w:ascii="Times New Roman" w:hAnsi="Times New Roman" w:cs="Times New Roman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 xml:space="preserve">Основанием для открытия дистанционной формы обучения </w:t>
      </w:r>
      <w:r w:rsidRPr="004619F1">
        <w:rPr>
          <w:rFonts w:ascii="Times New Roman" w:hAnsi="Times New Roman" w:cs="Times New Roman"/>
          <w:spacing w:val="3"/>
          <w:sz w:val="24"/>
          <w:szCs w:val="24"/>
        </w:rPr>
        <w:t xml:space="preserve">по </w:t>
      </w:r>
      <w:r w:rsidR="00D654A4" w:rsidRPr="004619F1">
        <w:rPr>
          <w:rFonts w:ascii="Times New Roman" w:hAnsi="Times New Roman" w:cs="Times New Roman"/>
          <w:sz w:val="24"/>
          <w:szCs w:val="24"/>
        </w:rPr>
        <w:t xml:space="preserve">профильным учебным предметам или для углубления знаний по отдельным </w:t>
      </w:r>
      <w:r w:rsidRPr="004619F1">
        <w:rPr>
          <w:rFonts w:ascii="Times New Roman" w:hAnsi="Times New Roman" w:cs="Times New Roman"/>
          <w:sz w:val="24"/>
          <w:szCs w:val="24"/>
        </w:rPr>
        <w:t>предметам являются:</w:t>
      </w:r>
    </w:p>
    <w:p w14:paraId="4563958E" w14:textId="77777777" w:rsidR="006C6B5D" w:rsidRPr="004619F1" w:rsidRDefault="00DD54D4" w:rsidP="00D654A4">
      <w:pPr>
        <w:pStyle w:val="a5"/>
        <w:tabs>
          <w:tab w:val="left" w:pos="584"/>
        </w:tabs>
        <w:spacing w:before="30"/>
        <w:ind w:right="536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 - </w:t>
      </w:r>
      <w:r w:rsidR="006C6B5D" w:rsidRPr="004619F1">
        <w:rPr>
          <w:rFonts w:ascii="Times New Roman" w:hAnsi="Times New Roman" w:cs="Times New Roman"/>
          <w:sz w:val="24"/>
          <w:szCs w:val="24"/>
        </w:rPr>
        <w:t>назначение ответственного за организацию ДО из числа педагогического коллектива;</w:t>
      </w:r>
    </w:p>
    <w:p w14:paraId="186D2FFF" w14:textId="77777777" w:rsidR="00D654A4" w:rsidRPr="004619F1" w:rsidRDefault="00DD54D4" w:rsidP="00BC0C0C">
      <w:pPr>
        <w:pStyle w:val="a5"/>
        <w:tabs>
          <w:tab w:val="left" w:pos="695"/>
          <w:tab w:val="left" w:pos="9356"/>
        </w:tabs>
        <w:spacing w:before="43"/>
        <w:ind w:right="534"/>
        <w:jc w:val="left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 - </w:t>
      </w:r>
      <w:r w:rsidR="006C6B5D" w:rsidRPr="004619F1">
        <w:rPr>
          <w:rFonts w:ascii="Times New Roman" w:hAnsi="Times New Roman" w:cs="Times New Roman"/>
          <w:sz w:val="24"/>
          <w:szCs w:val="24"/>
        </w:rPr>
        <w:t>назначение помощника преподават</w:t>
      </w:r>
      <w:r w:rsidR="00BC0C0C" w:rsidRPr="004619F1">
        <w:rPr>
          <w:rFonts w:ascii="Times New Roman" w:hAnsi="Times New Roman" w:cs="Times New Roman"/>
          <w:sz w:val="24"/>
          <w:szCs w:val="24"/>
        </w:rPr>
        <w:t xml:space="preserve">еля, который будет находиться в </w:t>
      </w:r>
      <w:r w:rsidR="006C6B5D" w:rsidRPr="004619F1">
        <w:rPr>
          <w:rFonts w:ascii="Times New Roman" w:hAnsi="Times New Roman" w:cs="Times New Roman"/>
          <w:sz w:val="24"/>
          <w:szCs w:val="24"/>
        </w:rPr>
        <w:t>непосредственном</w:t>
      </w:r>
      <w:r w:rsidR="006074B6" w:rsidRPr="004619F1">
        <w:rPr>
          <w:rFonts w:ascii="Times New Roman" w:hAnsi="Times New Roman" w:cs="Times New Roman"/>
          <w:sz w:val="24"/>
          <w:szCs w:val="24"/>
        </w:rPr>
        <w:t>;</w:t>
      </w:r>
      <w:r w:rsidR="006C6B5D" w:rsidRPr="004619F1">
        <w:rPr>
          <w:rFonts w:ascii="Times New Roman" w:hAnsi="Times New Roman" w:cs="Times New Roman"/>
          <w:sz w:val="24"/>
          <w:szCs w:val="24"/>
        </w:rPr>
        <w:t xml:space="preserve"> </w:t>
      </w:r>
      <w:r w:rsidR="00D654A4" w:rsidRPr="004619F1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FD70116" w14:textId="77777777" w:rsidR="006C6B5D" w:rsidRPr="004619F1" w:rsidRDefault="00DD54D4" w:rsidP="00A53FD7">
      <w:pPr>
        <w:pStyle w:val="a5"/>
        <w:tabs>
          <w:tab w:val="left" w:pos="695"/>
        </w:tabs>
        <w:spacing w:before="43"/>
        <w:ind w:right="-2"/>
        <w:jc w:val="left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- </w:t>
      </w:r>
      <w:r w:rsidR="006C6B5D" w:rsidRPr="004619F1">
        <w:rPr>
          <w:rFonts w:ascii="Times New Roman" w:hAnsi="Times New Roman" w:cs="Times New Roman"/>
          <w:sz w:val="24"/>
          <w:szCs w:val="24"/>
        </w:rPr>
        <w:t>очном контакте с обучающимися, оказывать им техническую и организационную</w:t>
      </w:r>
      <w:r w:rsidR="00A53FD7" w:rsidRPr="004619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3FD7" w:rsidRPr="004619F1">
        <w:rPr>
          <w:rFonts w:ascii="Times New Roman" w:hAnsi="Times New Roman" w:cs="Times New Roman"/>
          <w:sz w:val="24"/>
          <w:szCs w:val="24"/>
        </w:rPr>
        <w:t>помощь,</w:t>
      </w:r>
      <w:r w:rsidR="006C6B5D" w:rsidRPr="004619F1">
        <w:rPr>
          <w:rFonts w:ascii="Times New Roman" w:hAnsi="Times New Roman" w:cs="Times New Roman"/>
          <w:sz w:val="24"/>
          <w:szCs w:val="24"/>
        </w:rPr>
        <w:t xml:space="preserve"> </w:t>
      </w:r>
      <w:r w:rsidR="00A53FD7" w:rsidRPr="004619F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A53FD7" w:rsidRPr="004619F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C6B5D" w:rsidRPr="004619F1">
        <w:rPr>
          <w:rFonts w:ascii="Times New Roman" w:hAnsi="Times New Roman" w:cs="Times New Roman"/>
          <w:sz w:val="24"/>
          <w:szCs w:val="24"/>
        </w:rPr>
        <w:t xml:space="preserve"> из числа педагогов</w:t>
      </w:r>
      <w:r w:rsidR="006C6B5D" w:rsidRPr="004619F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школы;</w:t>
      </w:r>
    </w:p>
    <w:p w14:paraId="66516C5A" w14:textId="77777777" w:rsidR="006C6B5D" w:rsidRPr="004619F1" w:rsidRDefault="00DD54D4" w:rsidP="00DD54D4">
      <w:pPr>
        <w:tabs>
          <w:tab w:val="left" w:pos="464"/>
        </w:tabs>
        <w:spacing w:before="48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 </w:t>
      </w:r>
      <w:r w:rsidR="00D654A4" w:rsidRPr="004619F1">
        <w:rPr>
          <w:rFonts w:ascii="Times New Roman" w:hAnsi="Times New Roman" w:cs="Times New Roman"/>
          <w:sz w:val="24"/>
          <w:szCs w:val="24"/>
        </w:rPr>
        <w:t xml:space="preserve">    </w:t>
      </w:r>
      <w:r w:rsidRPr="004619F1">
        <w:rPr>
          <w:rFonts w:ascii="Times New Roman" w:hAnsi="Times New Roman" w:cs="Times New Roman"/>
          <w:sz w:val="24"/>
          <w:szCs w:val="24"/>
        </w:rPr>
        <w:t xml:space="preserve">- </w:t>
      </w:r>
      <w:r w:rsidR="00D654A4" w:rsidRPr="004619F1">
        <w:rPr>
          <w:rFonts w:ascii="Times New Roman" w:hAnsi="Times New Roman" w:cs="Times New Roman"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определение учебной нагрузки для</w:t>
      </w:r>
      <w:r w:rsidR="006C6B5D" w:rsidRPr="004619F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педагогов;</w:t>
      </w:r>
    </w:p>
    <w:p w14:paraId="5CB69DD9" w14:textId="77777777" w:rsidR="00A53FD7" w:rsidRPr="004619F1" w:rsidRDefault="00A53FD7" w:rsidP="00DD54D4">
      <w:pPr>
        <w:tabs>
          <w:tab w:val="left" w:pos="464"/>
        </w:tabs>
        <w:spacing w:before="48"/>
        <w:rPr>
          <w:rFonts w:ascii="Times New Roman" w:hAnsi="Times New Roman" w:cs="Times New Roman"/>
          <w:sz w:val="24"/>
          <w:szCs w:val="24"/>
        </w:rPr>
      </w:pPr>
    </w:p>
    <w:p w14:paraId="64D26FE9" w14:textId="77777777" w:rsidR="00A53FD7" w:rsidRPr="004619F1" w:rsidRDefault="00A53FD7" w:rsidP="00DD54D4">
      <w:pPr>
        <w:tabs>
          <w:tab w:val="left" w:pos="464"/>
        </w:tabs>
        <w:spacing w:before="48"/>
        <w:rPr>
          <w:rFonts w:ascii="Times New Roman" w:hAnsi="Times New Roman" w:cs="Times New Roman"/>
          <w:sz w:val="24"/>
          <w:szCs w:val="24"/>
        </w:rPr>
      </w:pPr>
    </w:p>
    <w:p w14:paraId="781C34ED" w14:textId="77777777" w:rsidR="00A53FD7" w:rsidRPr="004619F1" w:rsidRDefault="00A53FD7" w:rsidP="00DD54D4">
      <w:pPr>
        <w:tabs>
          <w:tab w:val="left" w:pos="464"/>
        </w:tabs>
        <w:spacing w:before="48"/>
        <w:rPr>
          <w:rFonts w:ascii="Times New Roman" w:hAnsi="Times New Roman" w:cs="Times New Roman"/>
          <w:sz w:val="24"/>
          <w:szCs w:val="24"/>
        </w:rPr>
      </w:pPr>
    </w:p>
    <w:p w14:paraId="6D276EE4" w14:textId="77777777" w:rsidR="00A53FD7" w:rsidRPr="004619F1" w:rsidRDefault="00A53FD7" w:rsidP="00DD54D4">
      <w:pPr>
        <w:tabs>
          <w:tab w:val="left" w:pos="464"/>
        </w:tabs>
        <w:spacing w:before="48"/>
        <w:rPr>
          <w:rFonts w:ascii="Times New Roman" w:hAnsi="Times New Roman" w:cs="Times New Roman"/>
          <w:sz w:val="24"/>
          <w:szCs w:val="24"/>
        </w:rPr>
      </w:pPr>
    </w:p>
    <w:p w14:paraId="1CD61857" w14:textId="77777777" w:rsidR="006C6B5D" w:rsidRPr="004619F1" w:rsidRDefault="00DB17C7" w:rsidP="00DB17C7">
      <w:pPr>
        <w:tabs>
          <w:tab w:val="left" w:pos="1011"/>
        </w:tabs>
        <w:spacing w:before="47"/>
        <w:ind w:right="525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    </w:t>
      </w:r>
      <w:r w:rsidR="00D654A4" w:rsidRPr="004619F1">
        <w:rPr>
          <w:rFonts w:ascii="Times New Roman" w:hAnsi="Times New Roman" w:cs="Times New Roman"/>
          <w:sz w:val="24"/>
          <w:szCs w:val="24"/>
        </w:rPr>
        <w:t xml:space="preserve"> - </w:t>
      </w:r>
      <w:r w:rsidR="006C6B5D" w:rsidRPr="004619F1">
        <w:rPr>
          <w:rFonts w:ascii="Times New Roman" w:hAnsi="Times New Roman" w:cs="Times New Roman"/>
          <w:sz w:val="24"/>
          <w:szCs w:val="24"/>
        </w:rPr>
        <w:t>установление коэффициента доплаты учителям-предметникам, осуществляющим контроль за процессом ДО, оформление школьной документации по резул</w:t>
      </w:r>
      <w:r w:rsidR="00E00887" w:rsidRPr="004619F1">
        <w:rPr>
          <w:rFonts w:ascii="Times New Roman" w:hAnsi="Times New Roman" w:cs="Times New Roman"/>
          <w:sz w:val="24"/>
          <w:szCs w:val="24"/>
        </w:rPr>
        <w:t>ьтатам обучения обучающихся (за</w:t>
      </w:r>
      <w:r w:rsidR="006C6B5D" w:rsidRPr="004619F1">
        <w:rPr>
          <w:rFonts w:ascii="Times New Roman" w:hAnsi="Times New Roman" w:cs="Times New Roman"/>
          <w:sz w:val="24"/>
          <w:szCs w:val="24"/>
        </w:rPr>
        <w:t xml:space="preserve"> ведение инновационной</w:t>
      </w:r>
      <w:r w:rsidR="006C6B5D" w:rsidRPr="004619F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деятельности).</w:t>
      </w:r>
    </w:p>
    <w:p w14:paraId="5C7090A7" w14:textId="77777777" w:rsidR="00904CAC" w:rsidRPr="004619F1" w:rsidRDefault="00904CAC" w:rsidP="00904CAC">
      <w:pPr>
        <w:tabs>
          <w:tab w:val="left" w:pos="1011"/>
        </w:tabs>
        <w:spacing w:before="47"/>
        <w:ind w:right="525"/>
        <w:jc w:val="both"/>
        <w:rPr>
          <w:rFonts w:ascii="Times New Roman" w:hAnsi="Times New Roman" w:cs="Times New Roman"/>
          <w:sz w:val="24"/>
          <w:szCs w:val="24"/>
        </w:rPr>
      </w:pPr>
    </w:p>
    <w:p w14:paraId="656A48B5" w14:textId="77777777" w:rsidR="006C6B5D" w:rsidRPr="004619F1" w:rsidRDefault="006C6B5D" w:rsidP="00DD54D4">
      <w:pPr>
        <w:pStyle w:val="10"/>
        <w:numPr>
          <w:ilvl w:val="0"/>
          <w:numId w:val="9"/>
        </w:numPr>
        <w:tabs>
          <w:tab w:val="left" w:pos="1009"/>
        </w:tabs>
        <w:spacing w:before="1" w:line="322" w:lineRule="exact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Основные требования к организации дистанционного обучения</w:t>
      </w:r>
      <w:r w:rsidRPr="004619F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>в</w:t>
      </w:r>
    </w:p>
    <w:p w14:paraId="39743320" w14:textId="77777777" w:rsidR="00BC0C0C" w:rsidRPr="004619F1" w:rsidRDefault="006C6B5D" w:rsidP="00A80EE5">
      <w:pPr>
        <w:rPr>
          <w:rFonts w:ascii="Times New Roman" w:hAnsi="Times New Roman" w:cs="Times New Roman"/>
          <w:b/>
          <w:sz w:val="24"/>
          <w:szCs w:val="24"/>
        </w:rPr>
      </w:pPr>
      <w:r w:rsidRPr="004619F1">
        <w:rPr>
          <w:rFonts w:ascii="Times New Roman" w:hAnsi="Times New Roman" w:cs="Times New Roman"/>
          <w:b/>
          <w:sz w:val="24"/>
          <w:szCs w:val="24"/>
        </w:rPr>
        <w:t>условиях пандемии, чрезвычайных ситуациях и иных обстоятельствах.</w:t>
      </w:r>
    </w:p>
    <w:p w14:paraId="39DA37A1" w14:textId="77777777" w:rsidR="00A80EE5" w:rsidRPr="004619F1" w:rsidRDefault="00A80EE5" w:rsidP="00A53F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4.1.</w:t>
      </w:r>
      <w:r w:rsidRPr="004619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При организации образовательного процесса с использованием дистанционных образовательных технологий и электронного обучения образовательной организации необходимо руководствоваться Приказом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</w:t>
      </w:r>
      <w:r w:rsidR="006C6B5D" w:rsidRPr="004619F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программ».</w:t>
      </w:r>
      <w:r w:rsidRPr="004619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94EFA3" w14:textId="77777777" w:rsidR="00A80EE5" w:rsidRPr="004619F1" w:rsidRDefault="00A80EE5" w:rsidP="00A53FD7">
      <w:pPr>
        <w:tabs>
          <w:tab w:val="left" w:pos="1686"/>
        </w:tabs>
        <w:spacing w:before="60"/>
        <w:ind w:right="-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4.2. </w:t>
      </w:r>
      <w:r w:rsidR="006C6B5D" w:rsidRPr="004619F1">
        <w:rPr>
          <w:rFonts w:ascii="Times New Roman" w:hAnsi="Times New Roman" w:cs="Times New Roman"/>
          <w:sz w:val="24"/>
          <w:szCs w:val="24"/>
        </w:rPr>
        <w:t>Дистанционное обучение предполагает, что учитель и обучающийся общаются в реальном времени (например, на видеоконференции). При электронном обучении учитель направляет обучающемуся задания для самостоятельной работы (страницы параграфа, ссылки на тренажеры,</w:t>
      </w:r>
      <w:r w:rsidR="006C6B5D" w:rsidRPr="004619F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номера</w:t>
      </w:r>
      <w:r w:rsidR="00A53FD7" w:rsidRPr="004619F1">
        <w:rPr>
          <w:rFonts w:ascii="Times New Roman" w:hAnsi="Times New Roman" w:cs="Times New Roman"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упражнений), а потом проверяет усвоение материала, общение как бы отложено во времени.</w:t>
      </w:r>
    </w:p>
    <w:p w14:paraId="03B9F305" w14:textId="77777777" w:rsidR="006C6B5D" w:rsidRPr="004619F1" w:rsidRDefault="00A80EE5" w:rsidP="00A53FD7">
      <w:pPr>
        <w:pStyle w:val="a3"/>
        <w:spacing w:before="74"/>
        <w:ind w:left="0" w:right="529" w:firstLine="14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4.3. </w:t>
      </w:r>
      <w:r w:rsidR="006C6B5D" w:rsidRPr="004619F1">
        <w:rPr>
          <w:rFonts w:ascii="Times New Roman" w:hAnsi="Times New Roman" w:cs="Times New Roman"/>
          <w:sz w:val="24"/>
          <w:szCs w:val="24"/>
        </w:rPr>
        <w:t>Образовательную недельную нагрузку необходимо равномерно распределять в течение учебной недели, при этом объем максимальной допустимой нагрузки в течение дня должен</w:t>
      </w:r>
      <w:r w:rsidR="006C6B5D" w:rsidRPr="004619F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составлять:</w:t>
      </w:r>
    </w:p>
    <w:p w14:paraId="0FACC024" w14:textId="77777777" w:rsidR="006C6B5D" w:rsidRPr="004619F1" w:rsidRDefault="006C6B5D" w:rsidP="00A53FD7">
      <w:pPr>
        <w:pStyle w:val="a5"/>
        <w:numPr>
          <w:ilvl w:val="0"/>
          <w:numId w:val="2"/>
        </w:numPr>
        <w:tabs>
          <w:tab w:val="left" w:pos="515"/>
        </w:tabs>
        <w:ind w:left="0" w:right="535" w:firstLine="14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для обучающихся 1 классов ‒ не должен превышать 4 уроков и один день в неделю ‒ не более 5 уроков за счет урока физической</w:t>
      </w:r>
      <w:r w:rsidRPr="004619F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>культуры;</w:t>
      </w:r>
    </w:p>
    <w:p w14:paraId="7153D6D4" w14:textId="77777777" w:rsidR="00A80EE5" w:rsidRPr="004619F1" w:rsidRDefault="006C6B5D" w:rsidP="00A53FD7">
      <w:pPr>
        <w:pStyle w:val="a5"/>
        <w:numPr>
          <w:ilvl w:val="0"/>
          <w:numId w:val="2"/>
        </w:numPr>
        <w:tabs>
          <w:tab w:val="left" w:pos="517"/>
        </w:tabs>
        <w:ind w:left="0" w:right="537" w:firstLine="14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для обучающихся 2‒4 классов ‒ не более 5 уроков и один раз в неделю ‒ 6 уроков за счет урока физической культуры при 6-дневной учебной</w:t>
      </w:r>
      <w:r w:rsidRPr="004619F1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>неделе;</w:t>
      </w:r>
    </w:p>
    <w:p w14:paraId="3865743C" w14:textId="77777777" w:rsidR="00A80EE5" w:rsidRPr="004619F1" w:rsidRDefault="006C6B5D" w:rsidP="00A53FD7">
      <w:pPr>
        <w:pStyle w:val="a5"/>
        <w:numPr>
          <w:ilvl w:val="0"/>
          <w:numId w:val="2"/>
        </w:numPr>
        <w:tabs>
          <w:tab w:val="left" w:pos="517"/>
        </w:tabs>
        <w:ind w:left="0" w:right="537" w:firstLine="14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для обучающихся 5‒6 классов ‒ не более 6</w:t>
      </w:r>
      <w:r w:rsidRPr="004619F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>уроков;</w:t>
      </w:r>
    </w:p>
    <w:p w14:paraId="2728E6F5" w14:textId="77777777" w:rsidR="00A80EE5" w:rsidRPr="004619F1" w:rsidRDefault="006C6B5D" w:rsidP="00A53FD7">
      <w:pPr>
        <w:pStyle w:val="a5"/>
        <w:numPr>
          <w:ilvl w:val="0"/>
          <w:numId w:val="2"/>
        </w:numPr>
        <w:tabs>
          <w:tab w:val="left" w:pos="517"/>
        </w:tabs>
        <w:ind w:left="0" w:right="537" w:firstLine="14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>для обучающихся 7‒11 классов ‒ не более 7</w:t>
      </w:r>
      <w:r w:rsidRPr="004619F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619F1">
        <w:rPr>
          <w:rFonts w:ascii="Times New Roman" w:hAnsi="Times New Roman" w:cs="Times New Roman"/>
          <w:sz w:val="24"/>
          <w:szCs w:val="24"/>
        </w:rPr>
        <w:t>уроков.</w:t>
      </w:r>
    </w:p>
    <w:p w14:paraId="67311194" w14:textId="77777777" w:rsidR="00A80EE5" w:rsidRPr="004619F1" w:rsidRDefault="00A80EE5" w:rsidP="00A53FD7">
      <w:pPr>
        <w:pStyle w:val="a5"/>
        <w:tabs>
          <w:tab w:val="left" w:pos="517"/>
        </w:tabs>
        <w:ind w:left="142" w:right="-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4.4. </w:t>
      </w:r>
      <w:r w:rsidR="006C6B5D" w:rsidRPr="004619F1">
        <w:rPr>
          <w:rFonts w:ascii="Times New Roman" w:hAnsi="Times New Roman" w:cs="Times New Roman"/>
          <w:sz w:val="24"/>
          <w:szCs w:val="24"/>
        </w:rPr>
        <w:t>Расписание уроков составляют с учетом дневной и недельной умственной работоспособности обучающихся и шкалой трудности учебных предметов. При составлении расписания уроков следует чередовать различные по сложности предметы в течение дня и недели: для обучающихся I ступени образования основные предметы (математика, русский и иностранный язык, природоведение, информатика) чередовать с уроками музыки, изобразительного искусства, труда, физической культуры; для обучающихся II и III ступени образования предметы естественно-математического профиля чередовать с гуманитарными</w:t>
      </w:r>
      <w:r w:rsidR="006C6B5D" w:rsidRPr="004619F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предметами.</w:t>
      </w:r>
    </w:p>
    <w:p w14:paraId="607C4D08" w14:textId="77777777" w:rsidR="00A80EE5" w:rsidRPr="004619F1" w:rsidRDefault="00A80EE5" w:rsidP="00A53FD7">
      <w:pPr>
        <w:pStyle w:val="a5"/>
        <w:tabs>
          <w:tab w:val="left" w:pos="517"/>
        </w:tabs>
        <w:ind w:left="142" w:right="-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     </w:t>
      </w:r>
      <w:r w:rsidR="006C6B5D" w:rsidRPr="004619F1">
        <w:rPr>
          <w:rFonts w:ascii="Times New Roman" w:hAnsi="Times New Roman" w:cs="Times New Roman"/>
          <w:sz w:val="24"/>
          <w:szCs w:val="24"/>
        </w:rPr>
        <w:t>Для обучающихся 1 классов наиболее трудные предметы должны проводить на 2-м уроке; 2‒4 классов ‒ 2‒3-м уроках; для обучающихся 5‒11 классов ‒ на 2‒4-м уроках.</w:t>
      </w:r>
    </w:p>
    <w:p w14:paraId="1BA405D3" w14:textId="77777777" w:rsidR="00A80EE5" w:rsidRPr="004619F1" w:rsidRDefault="00A80EE5" w:rsidP="00A53FD7">
      <w:pPr>
        <w:pStyle w:val="a5"/>
        <w:tabs>
          <w:tab w:val="left" w:pos="517"/>
        </w:tabs>
        <w:ind w:left="142" w:right="-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     </w:t>
      </w:r>
      <w:r w:rsidR="006C6B5D" w:rsidRPr="004619F1">
        <w:rPr>
          <w:rFonts w:ascii="Times New Roman" w:hAnsi="Times New Roman" w:cs="Times New Roman"/>
          <w:sz w:val="24"/>
          <w:szCs w:val="24"/>
        </w:rPr>
        <w:t>Продолжительность перемен между уроками составляет не менее 10 минут, большой перемены (после 2-го или 3-го уроков) ‒ 20‒30 минут. Вместо одной большой перемены допускается после 2-го и 3-го уроков устанавливать две перемены по 20 минут каждая.</w:t>
      </w:r>
    </w:p>
    <w:p w14:paraId="7E8021ED" w14:textId="77777777" w:rsidR="00A80EE5" w:rsidRPr="004619F1" w:rsidRDefault="00A80EE5" w:rsidP="00A53FD7">
      <w:pPr>
        <w:pStyle w:val="a5"/>
        <w:tabs>
          <w:tab w:val="left" w:pos="517"/>
        </w:tabs>
        <w:ind w:left="142" w:right="-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     </w:t>
      </w:r>
      <w:r w:rsidR="006C6B5D" w:rsidRPr="004619F1">
        <w:rPr>
          <w:rFonts w:ascii="Times New Roman" w:hAnsi="Times New Roman" w:cs="Times New Roman"/>
          <w:sz w:val="24"/>
          <w:szCs w:val="24"/>
        </w:rPr>
        <w:t>Использование в учебном процессе инновационных образовательных программ и технологий, расписаний занятий, режимов обучения возможно при отсутствии их неблагоприятного влияния на функциональное состояние и здоровье обучающихся.</w:t>
      </w:r>
    </w:p>
    <w:p w14:paraId="14A27CBB" w14:textId="77777777" w:rsidR="00A80EE5" w:rsidRPr="004619F1" w:rsidRDefault="00A80EE5" w:rsidP="00A53FD7">
      <w:pPr>
        <w:pStyle w:val="a5"/>
        <w:tabs>
          <w:tab w:val="left" w:pos="517"/>
        </w:tabs>
        <w:ind w:left="142" w:right="-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     </w:t>
      </w:r>
      <w:r w:rsidR="006C6B5D" w:rsidRPr="004619F1">
        <w:rPr>
          <w:rFonts w:ascii="Times New Roman" w:hAnsi="Times New Roman" w:cs="Times New Roman"/>
          <w:sz w:val="24"/>
          <w:szCs w:val="24"/>
        </w:rPr>
        <w:t xml:space="preserve">С целью профилактики утомления, нарушения осанки и зрения обучающихся на уроках следует проводить физкультминутки и гимнастику для глаз. Продолжительность непрерывного использования компьютера с жидкокристаллическим монитором на уроках составляет: для учащихся </w:t>
      </w:r>
      <w:r w:rsidR="006C6B5D" w:rsidRPr="004619F1">
        <w:rPr>
          <w:rFonts w:ascii="Times New Roman" w:hAnsi="Times New Roman" w:cs="Times New Roman"/>
          <w:spacing w:val="-2"/>
          <w:sz w:val="24"/>
          <w:szCs w:val="24"/>
        </w:rPr>
        <w:t xml:space="preserve">1‒2 </w:t>
      </w:r>
      <w:r w:rsidR="006C6B5D" w:rsidRPr="004619F1">
        <w:rPr>
          <w:rFonts w:ascii="Times New Roman" w:hAnsi="Times New Roman" w:cs="Times New Roman"/>
          <w:sz w:val="24"/>
          <w:szCs w:val="24"/>
        </w:rPr>
        <w:t>классов ‒ не более 20 минут, для учащихся 3‒4 классов ‒ не более 25 минут, для учащихся 5‒6 классов ‒ не более 30 минут, для учащихся 7‒11 классов ‒ 35 минут.</w:t>
      </w:r>
    </w:p>
    <w:p w14:paraId="3897E0AF" w14:textId="77777777" w:rsidR="006C6B5D" w:rsidRPr="004619F1" w:rsidRDefault="00A80EE5" w:rsidP="00A53FD7">
      <w:pPr>
        <w:pStyle w:val="a5"/>
        <w:tabs>
          <w:tab w:val="left" w:pos="517"/>
        </w:tabs>
        <w:ind w:left="142" w:right="-2"/>
        <w:rPr>
          <w:rFonts w:ascii="Times New Roman" w:hAnsi="Times New Roman" w:cs="Times New Roman"/>
          <w:sz w:val="24"/>
          <w:szCs w:val="24"/>
        </w:rPr>
      </w:pPr>
      <w:r w:rsidRPr="004619F1">
        <w:rPr>
          <w:rFonts w:ascii="Times New Roman" w:hAnsi="Times New Roman" w:cs="Times New Roman"/>
          <w:sz w:val="24"/>
          <w:szCs w:val="24"/>
        </w:rPr>
        <w:t xml:space="preserve">     </w:t>
      </w:r>
      <w:r w:rsidR="006C6B5D" w:rsidRPr="004619F1">
        <w:rPr>
          <w:rFonts w:ascii="Times New Roman" w:hAnsi="Times New Roman" w:cs="Times New Roman"/>
          <w:sz w:val="24"/>
          <w:szCs w:val="24"/>
        </w:rPr>
        <w:t>Объем домашних заданий (по всем предметам) должен быть таким, чтобы затраты времени на его выполнение не превышали (в астрономических часах): во 2‒ 3 классах ‒ 1,5 ч, в 4‒5 классах ‒ 2 ч, в 6‒8 классах ‒ 2,5 ч, в 9‒11 классах ‒ до</w:t>
      </w:r>
      <w:r w:rsidR="00D654A4" w:rsidRPr="004619F1">
        <w:rPr>
          <w:rFonts w:ascii="Times New Roman" w:hAnsi="Times New Roman" w:cs="Times New Roman"/>
          <w:sz w:val="24"/>
          <w:szCs w:val="24"/>
        </w:rPr>
        <w:t xml:space="preserve"> </w:t>
      </w:r>
      <w:r w:rsidR="006C6B5D" w:rsidRPr="004619F1">
        <w:rPr>
          <w:rFonts w:ascii="Times New Roman" w:hAnsi="Times New Roman" w:cs="Times New Roman"/>
          <w:sz w:val="24"/>
          <w:szCs w:val="24"/>
        </w:rPr>
        <w:t>3,5 ч.</w:t>
      </w:r>
    </w:p>
    <w:p w14:paraId="35936FBE" w14:textId="77777777" w:rsidR="00E217CF" w:rsidRPr="004619F1" w:rsidRDefault="00E217CF" w:rsidP="00904C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217CF" w:rsidRPr="004619F1" w:rsidSect="00D654A4">
      <w:pgSz w:w="11906" w:h="16838"/>
      <w:pgMar w:top="142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82887"/>
    <w:multiLevelType w:val="hybridMultilevel"/>
    <w:tmpl w:val="F4843182"/>
    <w:lvl w:ilvl="0" w:tplc="B4C2FC28">
      <w:numFmt w:val="bullet"/>
      <w:lvlText w:val="-"/>
      <w:lvlJc w:val="left"/>
      <w:pPr>
        <w:ind w:left="300" w:hanging="399"/>
      </w:pPr>
      <w:rPr>
        <w:rFonts w:ascii="Liberation Serif" w:eastAsia="Liberation Serif" w:hAnsi="Liberation Serif" w:cs="Liberation Serif" w:hint="default"/>
        <w:w w:val="100"/>
        <w:sz w:val="28"/>
        <w:szCs w:val="28"/>
        <w:lang w:val="ru-RU" w:eastAsia="en-US" w:bidi="ar-SA"/>
      </w:rPr>
    </w:lvl>
    <w:lvl w:ilvl="1" w:tplc="25627BC4">
      <w:numFmt w:val="bullet"/>
      <w:lvlText w:val="•"/>
      <w:lvlJc w:val="left"/>
      <w:pPr>
        <w:ind w:left="1344" w:hanging="399"/>
      </w:pPr>
      <w:rPr>
        <w:lang w:val="ru-RU" w:eastAsia="en-US" w:bidi="ar-SA"/>
      </w:rPr>
    </w:lvl>
    <w:lvl w:ilvl="2" w:tplc="71DA4B9E">
      <w:numFmt w:val="bullet"/>
      <w:lvlText w:val="•"/>
      <w:lvlJc w:val="left"/>
      <w:pPr>
        <w:ind w:left="2389" w:hanging="399"/>
      </w:pPr>
      <w:rPr>
        <w:lang w:val="ru-RU" w:eastAsia="en-US" w:bidi="ar-SA"/>
      </w:rPr>
    </w:lvl>
    <w:lvl w:ilvl="3" w:tplc="3C445AA2">
      <w:numFmt w:val="bullet"/>
      <w:lvlText w:val="•"/>
      <w:lvlJc w:val="left"/>
      <w:pPr>
        <w:ind w:left="3433" w:hanging="399"/>
      </w:pPr>
      <w:rPr>
        <w:lang w:val="ru-RU" w:eastAsia="en-US" w:bidi="ar-SA"/>
      </w:rPr>
    </w:lvl>
    <w:lvl w:ilvl="4" w:tplc="56069C3C">
      <w:numFmt w:val="bullet"/>
      <w:lvlText w:val="•"/>
      <w:lvlJc w:val="left"/>
      <w:pPr>
        <w:ind w:left="4478" w:hanging="399"/>
      </w:pPr>
      <w:rPr>
        <w:lang w:val="ru-RU" w:eastAsia="en-US" w:bidi="ar-SA"/>
      </w:rPr>
    </w:lvl>
    <w:lvl w:ilvl="5" w:tplc="43C07A4A">
      <w:numFmt w:val="bullet"/>
      <w:lvlText w:val="•"/>
      <w:lvlJc w:val="left"/>
      <w:pPr>
        <w:ind w:left="5523" w:hanging="399"/>
      </w:pPr>
      <w:rPr>
        <w:lang w:val="ru-RU" w:eastAsia="en-US" w:bidi="ar-SA"/>
      </w:rPr>
    </w:lvl>
    <w:lvl w:ilvl="6" w:tplc="0ABC0D30">
      <w:numFmt w:val="bullet"/>
      <w:lvlText w:val="•"/>
      <w:lvlJc w:val="left"/>
      <w:pPr>
        <w:ind w:left="6567" w:hanging="399"/>
      </w:pPr>
      <w:rPr>
        <w:lang w:val="ru-RU" w:eastAsia="en-US" w:bidi="ar-SA"/>
      </w:rPr>
    </w:lvl>
    <w:lvl w:ilvl="7" w:tplc="62B8A666">
      <w:numFmt w:val="bullet"/>
      <w:lvlText w:val="•"/>
      <w:lvlJc w:val="left"/>
      <w:pPr>
        <w:ind w:left="7612" w:hanging="399"/>
      </w:pPr>
      <w:rPr>
        <w:lang w:val="ru-RU" w:eastAsia="en-US" w:bidi="ar-SA"/>
      </w:rPr>
    </w:lvl>
    <w:lvl w:ilvl="8" w:tplc="31F84828">
      <w:numFmt w:val="bullet"/>
      <w:lvlText w:val="•"/>
      <w:lvlJc w:val="left"/>
      <w:pPr>
        <w:ind w:left="8657" w:hanging="399"/>
      </w:pPr>
      <w:rPr>
        <w:lang w:val="ru-RU" w:eastAsia="en-US" w:bidi="ar-SA"/>
      </w:rPr>
    </w:lvl>
  </w:abstractNum>
  <w:abstractNum w:abstractNumId="1" w15:restartNumberingAfterBreak="0">
    <w:nsid w:val="189A0854"/>
    <w:multiLevelType w:val="multilevel"/>
    <w:tmpl w:val="5726A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" w15:restartNumberingAfterBreak="0">
    <w:nsid w:val="191B4474"/>
    <w:multiLevelType w:val="multilevel"/>
    <w:tmpl w:val="0B226322"/>
    <w:lvl w:ilvl="0">
      <w:start w:val="3"/>
      <w:numFmt w:val="decimal"/>
      <w:lvlText w:val="%1"/>
      <w:lvlJc w:val="left"/>
      <w:pPr>
        <w:ind w:left="300" w:hanging="49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499"/>
      </w:pPr>
      <w:rPr>
        <w:rFonts w:ascii="Times New Roman" w:eastAsia="Liberation Serif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89" w:hanging="49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433" w:hanging="49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478" w:hanging="49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23" w:hanging="49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67" w:hanging="49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12" w:hanging="49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57" w:hanging="499"/>
      </w:pPr>
      <w:rPr>
        <w:lang w:val="ru-RU" w:eastAsia="en-US" w:bidi="ar-SA"/>
      </w:rPr>
    </w:lvl>
  </w:abstractNum>
  <w:abstractNum w:abstractNumId="3" w15:restartNumberingAfterBreak="0">
    <w:nsid w:val="2AD024A0"/>
    <w:multiLevelType w:val="hybridMultilevel"/>
    <w:tmpl w:val="BD7E030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B5E19"/>
    <w:multiLevelType w:val="multilevel"/>
    <w:tmpl w:val="7FC07D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3B5E5579"/>
    <w:multiLevelType w:val="multilevel"/>
    <w:tmpl w:val="A55643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6C705A2"/>
    <w:multiLevelType w:val="multilevel"/>
    <w:tmpl w:val="E4B8244E"/>
    <w:numStyleLink w:val="1"/>
  </w:abstractNum>
  <w:abstractNum w:abstractNumId="7" w15:restartNumberingAfterBreak="0">
    <w:nsid w:val="482A48FE"/>
    <w:multiLevelType w:val="multilevel"/>
    <w:tmpl w:val="E37218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3B0F7C"/>
    <w:multiLevelType w:val="multilevel"/>
    <w:tmpl w:val="67CEB6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5DCA5A47"/>
    <w:multiLevelType w:val="multilevel"/>
    <w:tmpl w:val="50F648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10" w15:restartNumberingAfterBreak="0">
    <w:nsid w:val="5EF77272"/>
    <w:multiLevelType w:val="multilevel"/>
    <w:tmpl w:val="7CFA0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6830EE7"/>
    <w:multiLevelType w:val="multilevel"/>
    <w:tmpl w:val="B44415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67185BCA"/>
    <w:multiLevelType w:val="multilevel"/>
    <w:tmpl w:val="E4B8244E"/>
    <w:styleLink w:val="1"/>
    <w:lvl w:ilvl="0">
      <w:start w:val="2"/>
      <w:numFmt w:val="decimal"/>
      <w:lvlText w:val="%1."/>
      <w:lvlJc w:val="left"/>
      <w:pPr>
        <w:ind w:left="4818" w:hanging="281"/>
      </w:pPr>
      <w:rPr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632"/>
      </w:pPr>
      <w:rPr>
        <w:rFonts w:ascii="Liberation Serif" w:eastAsia="Liberation Serif" w:hAnsi="Liberation Serif" w:cs="Liberation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80" w:hanging="63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1850" w:hanging="63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121" w:hanging="63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92" w:hanging="63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663" w:hanging="63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34" w:hanging="63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04" w:hanging="632"/>
      </w:pPr>
      <w:rPr>
        <w:lang w:val="ru-RU" w:eastAsia="en-US" w:bidi="ar-SA"/>
      </w:rPr>
    </w:lvl>
  </w:abstractNum>
  <w:abstractNum w:abstractNumId="13" w15:restartNumberingAfterBreak="0">
    <w:nsid w:val="67DF18F7"/>
    <w:multiLevelType w:val="multilevel"/>
    <w:tmpl w:val="E3AC01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71C157FE"/>
    <w:multiLevelType w:val="multilevel"/>
    <w:tmpl w:val="C3A405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79481E81"/>
    <w:multiLevelType w:val="hybridMultilevel"/>
    <w:tmpl w:val="13A02A42"/>
    <w:lvl w:ilvl="0" w:tplc="537AE65C">
      <w:start w:val="2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num w:numId="1">
    <w:abstractNumId w:val="6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14"/>
  </w:num>
  <w:num w:numId="6">
    <w:abstractNumId w:val="3"/>
  </w:num>
  <w:num w:numId="7">
    <w:abstractNumId w:val="5"/>
  </w:num>
  <w:num w:numId="8">
    <w:abstractNumId w:val="9"/>
  </w:num>
  <w:num w:numId="9">
    <w:abstractNumId w:val="15"/>
  </w:num>
  <w:num w:numId="10">
    <w:abstractNumId w:val="1"/>
  </w:num>
  <w:num w:numId="11">
    <w:abstractNumId w:val="10"/>
  </w:num>
  <w:num w:numId="12">
    <w:abstractNumId w:val="7"/>
  </w:num>
  <w:num w:numId="13">
    <w:abstractNumId w:val="12"/>
  </w:num>
  <w:num w:numId="14">
    <w:abstractNumId w:val="1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5D"/>
    <w:rsid w:val="00147D97"/>
    <w:rsid w:val="00230835"/>
    <w:rsid w:val="00283E18"/>
    <w:rsid w:val="004619F1"/>
    <w:rsid w:val="006074B6"/>
    <w:rsid w:val="006C6B5D"/>
    <w:rsid w:val="00904CAC"/>
    <w:rsid w:val="00A53FD7"/>
    <w:rsid w:val="00A80EE5"/>
    <w:rsid w:val="00BC0C0C"/>
    <w:rsid w:val="00BC0E9A"/>
    <w:rsid w:val="00D654A4"/>
    <w:rsid w:val="00DB17C7"/>
    <w:rsid w:val="00DD54D4"/>
    <w:rsid w:val="00E00887"/>
    <w:rsid w:val="00E2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B2875"/>
  <w15:chartTrackingRefBased/>
  <w15:docId w15:val="{E0826FB2-BF00-416A-8C7A-F6C6A0D8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C6B5D"/>
    <w:pPr>
      <w:widowControl w:val="0"/>
      <w:autoSpaceDE w:val="0"/>
      <w:autoSpaceDN w:val="0"/>
      <w:spacing w:after="0" w:line="240" w:lineRule="auto"/>
    </w:pPr>
    <w:rPr>
      <w:rFonts w:ascii="Liberation Serif" w:eastAsia="Liberation Serif" w:hAnsi="Liberation Serif" w:cs="Liberation Serif"/>
    </w:rPr>
  </w:style>
  <w:style w:type="paragraph" w:styleId="10">
    <w:name w:val="heading 1"/>
    <w:basedOn w:val="a"/>
    <w:link w:val="11"/>
    <w:uiPriority w:val="1"/>
    <w:qFormat/>
    <w:rsid w:val="006C6B5D"/>
    <w:pPr>
      <w:ind w:left="35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6C6B5D"/>
    <w:rPr>
      <w:rFonts w:ascii="Liberation Serif" w:eastAsia="Liberation Serif" w:hAnsi="Liberation Serif" w:cs="Liberation Serif"/>
      <w:b/>
      <w:bCs/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6C6B5D"/>
    <w:pPr>
      <w:ind w:left="30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C6B5D"/>
    <w:rPr>
      <w:rFonts w:ascii="Liberation Serif" w:eastAsia="Liberation Serif" w:hAnsi="Liberation Serif" w:cs="Liberation Serif"/>
      <w:sz w:val="28"/>
      <w:szCs w:val="28"/>
    </w:rPr>
  </w:style>
  <w:style w:type="paragraph" w:styleId="a5">
    <w:name w:val="List Paragraph"/>
    <w:basedOn w:val="a"/>
    <w:uiPriority w:val="1"/>
    <w:qFormat/>
    <w:rsid w:val="006C6B5D"/>
    <w:pPr>
      <w:ind w:left="300"/>
      <w:jc w:val="both"/>
    </w:pPr>
  </w:style>
  <w:style w:type="paragraph" w:styleId="a6">
    <w:name w:val="No Spacing"/>
    <w:uiPriority w:val="1"/>
    <w:qFormat/>
    <w:rsid w:val="00904CAC"/>
    <w:pPr>
      <w:widowControl w:val="0"/>
      <w:autoSpaceDE w:val="0"/>
      <w:autoSpaceDN w:val="0"/>
      <w:spacing w:after="0" w:line="240" w:lineRule="auto"/>
    </w:pPr>
    <w:rPr>
      <w:rFonts w:ascii="Liberation Serif" w:eastAsia="Liberation Serif" w:hAnsi="Liberation Serif" w:cs="Liberation Serif"/>
    </w:rPr>
  </w:style>
  <w:style w:type="table" w:customStyle="1" w:styleId="12">
    <w:name w:val="Сетка таблицы1"/>
    <w:basedOn w:val="a1"/>
    <w:next w:val="a7"/>
    <w:rsid w:val="00D65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D65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uiPriority w:val="99"/>
    <w:rsid w:val="006074B6"/>
    <w:pPr>
      <w:numPr>
        <w:numId w:val="13"/>
      </w:numPr>
    </w:pPr>
  </w:style>
  <w:style w:type="paragraph" w:styleId="a8">
    <w:name w:val="Balloon Text"/>
    <w:basedOn w:val="a"/>
    <w:link w:val="a9"/>
    <w:uiPriority w:val="99"/>
    <w:semiHidden/>
    <w:unhideWhenUsed/>
    <w:rsid w:val="0023083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0835"/>
    <w:rPr>
      <w:rFonts w:ascii="Segoe UI" w:eastAsia="Liberation Serif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7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xobs</cp:lastModifiedBy>
  <cp:revision>9</cp:revision>
  <cp:lastPrinted>2023-10-30T09:04:00Z</cp:lastPrinted>
  <dcterms:created xsi:type="dcterms:W3CDTF">2023-10-18T06:53:00Z</dcterms:created>
  <dcterms:modified xsi:type="dcterms:W3CDTF">2023-12-09T04:34:00Z</dcterms:modified>
</cp:coreProperties>
</file>