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135D" w:rsidRDefault="0065135D" w:rsidP="0065135D">
      <w:pPr>
        <w:spacing w:after="0" w:line="360" w:lineRule="auto"/>
        <w:ind w:firstLine="709"/>
        <w:jc w:val="center"/>
        <w:rPr>
          <w:b/>
        </w:rPr>
      </w:pPr>
      <w:r>
        <w:rPr>
          <w:b/>
        </w:rPr>
        <w:t xml:space="preserve">Конспект урока </w:t>
      </w:r>
      <w:r w:rsidR="00840C9B" w:rsidRPr="00840C9B">
        <w:rPr>
          <w:b/>
        </w:rPr>
        <w:t>внеклассного чтения</w:t>
      </w:r>
      <w:r>
        <w:rPr>
          <w:b/>
        </w:rPr>
        <w:t>.</w:t>
      </w:r>
    </w:p>
    <w:p w:rsidR="00840C9B" w:rsidRPr="00840C9B" w:rsidRDefault="0065135D" w:rsidP="0065135D">
      <w:pPr>
        <w:spacing w:after="0" w:line="360" w:lineRule="auto"/>
        <w:ind w:firstLine="709"/>
        <w:jc w:val="center"/>
        <w:rPr>
          <w:b/>
        </w:rPr>
      </w:pPr>
      <w:r w:rsidRPr="00840C9B">
        <w:rPr>
          <w:b/>
        </w:rPr>
        <w:t>В. Теплицк</w:t>
      </w:r>
      <w:r>
        <w:rPr>
          <w:b/>
        </w:rPr>
        <w:t xml:space="preserve">ий </w:t>
      </w:r>
      <w:r w:rsidR="00840C9B" w:rsidRPr="00840C9B">
        <w:rPr>
          <w:b/>
        </w:rPr>
        <w:t>«Письм</w:t>
      </w:r>
      <w:r>
        <w:rPr>
          <w:b/>
        </w:rPr>
        <w:t>о</w:t>
      </w:r>
      <w:r w:rsidR="00840C9B" w:rsidRPr="00840C9B">
        <w:rPr>
          <w:b/>
        </w:rPr>
        <w:t xml:space="preserve"> кошки Умы»</w:t>
      </w:r>
      <w:r>
        <w:rPr>
          <w:b/>
        </w:rPr>
        <w:t>.</w:t>
      </w:r>
      <w:bookmarkStart w:id="0" w:name="_GoBack"/>
      <w:bookmarkEnd w:id="0"/>
    </w:p>
    <w:p w:rsidR="00840C9B" w:rsidRDefault="00840C9B" w:rsidP="00840C9B">
      <w:pPr>
        <w:spacing w:after="0" w:line="360" w:lineRule="auto"/>
        <w:ind w:firstLine="709"/>
        <w:jc w:val="both"/>
      </w:pPr>
      <w:r>
        <w:t>Цел</w:t>
      </w:r>
      <w:r w:rsidR="00C50330">
        <w:t>и</w:t>
      </w:r>
      <w:r>
        <w:t xml:space="preserve"> урока: </w:t>
      </w:r>
    </w:p>
    <w:p w:rsidR="00C50330" w:rsidRDefault="00C50330" w:rsidP="00C50330">
      <w:pPr>
        <w:pStyle w:val="a3"/>
        <w:numPr>
          <w:ilvl w:val="0"/>
          <w:numId w:val="1"/>
        </w:numPr>
        <w:spacing w:after="0" w:line="360" w:lineRule="auto"/>
        <w:jc w:val="both"/>
      </w:pPr>
      <w:r>
        <w:t xml:space="preserve">Познакомиться с биографией и творчеством поэта и писателя В. Теплицкого. </w:t>
      </w:r>
    </w:p>
    <w:p w:rsidR="00C50330" w:rsidRDefault="00C50330" w:rsidP="00C50330">
      <w:pPr>
        <w:pStyle w:val="a3"/>
        <w:numPr>
          <w:ilvl w:val="0"/>
          <w:numId w:val="1"/>
        </w:numPr>
        <w:spacing w:after="0" w:line="360" w:lineRule="auto"/>
        <w:jc w:val="both"/>
      </w:pPr>
      <w:r>
        <w:t xml:space="preserve">Проанализировать </w:t>
      </w:r>
      <w:r w:rsidR="001C74BC">
        <w:t>«Письмо кошки Умы»</w:t>
      </w:r>
    </w:p>
    <w:p w:rsidR="001C74BC" w:rsidRDefault="001C74BC" w:rsidP="001C74BC">
      <w:pPr>
        <w:pStyle w:val="a3"/>
        <w:numPr>
          <w:ilvl w:val="0"/>
          <w:numId w:val="1"/>
        </w:numPr>
        <w:spacing w:after="0" w:line="360" w:lineRule="auto"/>
        <w:jc w:val="both"/>
      </w:pPr>
      <w:r>
        <w:t>Написать ответ кошке Уме</w:t>
      </w:r>
    </w:p>
    <w:p w:rsidR="00C50330" w:rsidRDefault="00C50330" w:rsidP="00C50330">
      <w:pPr>
        <w:spacing w:after="0" w:line="360" w:lineRule="auto"/>
        <w:ind w:firstLine="709"/>
        <w:jc w:val="both"/>
      </w:pPr>
    </w:p>
    <w:p w:rsidR="001C74BC" w:rsidRDefault="001C74BC" w:rsidP="00C50330">
      <w:pPr>
        <w:spacing w:after="0" w:line="360" w:lineRule="auto"/>
        <w:ind w:firstLine="709"/>
        <w:jc w:val="both"/>
      </w:pPr>
      <w:r>
        <w:t>Учитель: на сегодняшнем уроке мы познако</w:t>
      </w:r>
      <w:r w:rsidR="00DF73B2">
        <w:t>м</w:t>
      </w:r>
      <w:r>
        <w:t xml:space="preserve">имся с творчеством красноярского </w:t>
      </w:r>
      <w:r w:rsidR="00DF73B2">
        <w:t>поэта и писателя, священника Виктора Теплицкого. Давайте обратимся к его биографии и посмотрим презентацию про него.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55"/>
        <w:gridCol w:w="4956"/>
      </w:tblGrid>
      <w:tr w:rsidR="00DF73B2" w:rsidTr="00DF73B2">
        <w:tc>
          <w:tcPr>
            <w:tcW w:w="4955" w:type="dxa"/>
          </w:tcPr>
          <w:p w:rsidR="00DF73B2" w:rsidRDefault="00DF73B2" w:rsidP="00C50330">
            <w:pPr>
              <w:spacing w:line="360" w:lineRule="auto"/>
              <w:jc w:val="both"/>
            </w:pPr>
            <w:r>
              <w:rPr>
                <w:noProof/>
              </w:rPr>
              <w:drawing>
                <wp:inline distT="0" distB="0" distL="0" distR="0" wp14:anchorId="043C6330" wp14:editId="496A10B3">
                  <wp:extent cx="3060000" cy="1720461"/>
                  <wp:effectExtent l="0" t="0" r="762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000" cy="1720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6" w:type="dxa"/>
          </w:tcPr>
          <w:p w:rsidR="00DF73B2" w:rsidRDefault="00DF73B2" w:rsidP="00C50330">
            <w:pPr>
              <w:spacing w:line="360" w:lineRule="auto"/>
              <w:jc w:val="both"/>
            </w:pPr>
            <w:r>
              <w:rPr>
                <w:noProof/>
              </w:rPr>
              <w:drawing>
                <wp:inline distT="0" distB="0" distL="0" distR="0" wp14:anchorId="75992CFC" wp14:editId="454BC22D">
                  <wp:extent cx="3060000" cy="1720461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000" cy="1720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73B2" w:rsidTr="00DF73B2">
        <w:tc>
          <w:tcPr>
            <w:tcW w:w="4955" w:type="dxa"/>
          </w:tcPr>
          <w:p w:rsidR="00DF73B2" w:rsidRDefault="00DF73B2" w:rsidP="00C50330">
            <w:pPr>
              <w:spacing w:line="360" w:lineRule="auto"/>
              <w:jc w:val="both"/>
            </w:pPr>
          </w:p>
        </w:tc>
        <w:tc>
          <w:tcPr>
            <w:tcW w:w="4956" w:type="dxa"/>
          </w:tcPr>
          <w:p w:rsidR="00DF73B2" w:rsidRDefault="00A05212" w:rsidP="00A05212">
            <w:pPr>
              <w:spacing w:line="276" w:lineRule="auto"/>
              <w:jc w:val="both"/>
            </w:pPr>
            <w:r>
              <w:t>Виктор Теплицкий родился в Красноярске 1 мая 1970 года. С детства любил читать, но свою жизнь с литературой связал не сразу: сначала учился в Сибирском технологическом университете. В 90-е годы начал писать, а в начале двухтысячных поступил на заочное отделение филфака КГПУ и закончил его.</w:t>
            </w:r>
          </w:p>
        </w:tc>
      </w:tr>
      <w:tr w:rsidR="00DF73B2" w:rsidTr="00DF73B2">
        <w:tc>
          <w:tcPr>
            <w:tcW w:w="4955" w:type="dxa"/>
          </w:tcPr>
          <w:p w:rsidR="00DF73B2" w:rsidRDefault="00DF73B2" w:rsidP="00C50330">
            <w:pPr>
              <w:spacing w:line="360" w:lineRule="auto"/>
              <w:jc w:val="both"/>
            </w:pPr>
            <w:r>
              <w:rPr>
                <w:noProof/>
              </w:rPr>
              <w:drawing>
                <wp:inline distT="0" distB="0" distL="0" distR="0" wp14:anchorId="0DAD6195" wp14:editId="6EA543C9">
                  <wp:extent cx="3060000" cy="1720460"/>
                  <wp:effectExtent l="0" t="0" r="762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000" cy="1720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6" w:type="dxa"/>
          </w:tcPr>
          <w:p w:rsidR="00DF73B2" w:rsidRDefault="00DF73B2" w:rsidP="00C50330">
            <w:pPr>
              <w:spacing w:line="360" w:lineRule="auto"/>
              <w:jc w:val="both"/>
            </w:pPr>
            <w:r>
              <w:rPr>
                <w:noProof/>
              </w:rPr>
              <w:drawing>
                <wp:inline distT="0" distB="0" distL="0" distR="0" wp14:anchorId="0285964C" wp14:editId="23EC12F8">
                  <wp:extent cx="3060000" cy="1720460"/>
                  <wp:effectExtent l="0" t="0" r="762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000" cy="1720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F73B2" w:rsidTr="00DF73B2">
        <w:tc>
          <w:tcPr>
            <w:tcW w:w="4955" w:type="dxa"/>
          </w:tcPr>
          <w:p w:rsidR="00DF73B2" w:rsidRDefault="00CA734A" w:rsidP="00A05212">
            <w:pPr>
              <w:spacing w:line="276" w:lineRule="auto"/>
              <w:jc w:val="both"/>
            </w:pPr>
            <w:r>
              <w:lastRenderedPageBreak/>
              <w:t>Ребята, у меня есть некоторые сборники произведений отца Виктора, желающие могут их полистать и почитать.</w:t>
            </w:r>
          </w:p>
        </w:tc>
        <w:tc>
          <w:tcPr>
            <w:tcW w:w="4956" w:type="dxa"/>
          </w:tcPr>
          <w:p w:rsidR="00DF73B2" w:rsidRDefault="00A05212" w:rsidP="00A05212">
            <w:pPr>
              <w:spacing w:line="276" w:lineRule="auto"/>
              <w:jc w:val="both"/>
            </w:pPr>
            <w:r>
              <w:t xml:space="preserve">У отца Виктора есть пушистый соавтор – кошка Ума. </w:t>
            </w:r>
            <w:r w:rsidR="00425243">
              <w:t>На сегодняшнем уроке мы познакомимся с одним из ее писем, а еще напишем ей ответы, которые обязательно дойдут до адресата.</w:t>
            </w:r>
          </w:p>
        </w:tc>
      </w:tr>
    </w:tbl>
    <w:p w:rsidR="00425243" w:rsidRDefault="00425243" w:rsidP="00C50330">
      <w:pPr>
        <w:spacing w:after="0" w:line="360" w:lineRule="auto"/>
        <w:ind w:firstLine="709"/>
        <w:jc w:val="both"/>
      </w:pP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425243">
        <w:t>я вам раздала карточки с письмом Умы. Давайте прочитаем его вслух по очереди по абзацу.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425243">
        <w:t>читают.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911"/>
      </w:tblGrid>
      <w:tr w:rsidR="00425243" w:rsidTr="007453A5">
        <w:tc>
          <w:tcPr>
            <w:tcW w:w="9911" w:type="dxa"/>
          </w:tcPr>
          <w:p w:rsidR="00425243" w:rsidRPr="005B11D6" w:rsidRDefault="00425243" w:rsidP="007453A5">
            <w:pPr>
              <w:ind w:firstLine="709"/>
              <w:jc w:val="both"/>
              <w:rPr>
                <w:b/>
              </w:rPr>
            </w:pPr>
            <w:r w:rsidRPr="005B11D6">
              <w:rPr>
                <w:b/>
              </w:rPr>
              <w:t xml:space="preserve">Письмо </w:t>
            </w:r>
            <w:r>
              <w:rPr>
                <w:b/>
              </w:rPr>
              <w:t>кошки Умы</w:t>
            </w:r>
          </w:p>
          <w:p w:rsidR="00425243" w:rsidRDefault="00425243" w:rsidP="007453A5">
            <w:pPr>
              <w:ind w:firstLine="709"/>
              <w:jc w:val="both"/>
            </w:pPr>
            <w:r>
              <w:t>Приветствую, Хозяин.</w:t>
            </w:r>
          </w:p>
          <w:p w:rsidR="00425243" w:rsidRDefault="00425243" w:rsidP="007453A5">
            <w:pPr>
              <w:ind w:firstLine="709"/>
              <w:jc w:val="both"/>
            </w:pPr>
            <w:r>
              <w:t>Ты, конечно же, знаешь, что кошки спят много и любят укладываться в разных местах. Найдя подходящий закуток, мы засыпаем — сразу, но ненадолго; нас ждут другие закутки. И везде нам снятся разные сны. Наверное, поэтому и не страдаем от бессонницы. Новизна жизни — великая исцеляющая сила.</w:t>
            </w:r>
          </w:p>
          <w:p w:rsidR="00425243" w:rsidRDefault="00425243" w:rsidP="007453A5">
            <w:pPr>
              <w:ind w:firstLine="709"/>
              <w:jc w:val="both"/>
            </w:pPr>
            <w:r>
              <w:t>На кухне мне снится еда. Миска, наполненная до краёв. Рядом ещё одна. И где-то за холодильником ждёт третья. В каждой белое мясцо, нежнейшая грудка. Я лакаю бульончик, а он всё не кончается и не кончается… Эх, грёзы, грёзы... Реальность куда более жестока. Особенно, когда ты или Хозяйка задерживаетесь и я в тоске жду вас на коврике у входной двери.</w:t>
            </w:r>
          </w:p>
          <w:p w:rsidR="00425243" w:rsidRDefault="00425243" w:rsidP="007453A5">
            <w:pPr>
              <w:ind w:firstLine="709"/>
              <w:jc w:val="both"/>
            </w:pPr>
            <w:r>
              <w:t xml:space="preserve">В гостиной мне снятся концертные залы, восторженные глаза поклонников, цветы, ужин в ресторане в компании звёзд эстрады… Я уже писала о наших совместных выступлениях и гастролях, но ты пока не ответил. До сих пор не веришь в мой талант </w:t>
            </w:r>
            <w:proofErr w:type="spellStart"/>
            <w:r>
              <w:t>мурчания</w:t>
            </w:r>
            <w:proofErr w:type="spellEnd"/>
            <w:r>
              <w:t>? Напрасно. На самом деле, помимо славы и признания он может принести финансовую стабильность. Подумай. Надеюсь, такие сны — в лапу.</w:t>
            </w:r>
          </w:p>
          <w:p w:rsidR="00425243" w:rsidRDefault="00425243" w:rsidP="007453A5">
            <w:pPr>
              <w:ind w:firstLine="709"/>
              <w:jc w:val="both"/>
            </w:pPr>
            <w:r>
              <w:t>На обувной полке я — охотница. Ничто и никто не остаётся незамеченным; я вся — глаз, вся — нюх, вся — ухо. Крадусь бесшумно, подбираюсь близко, прыгаю стремительно. И никогда не промахиваюсь… во снах.</w:t>
            </w:r>
          </w:p>
          <w:p w:rsidR="00425243" w:rsidRDefault="00425243" w:rsidP="007453A5">
            <w:pPr>
              <w:ind w:firstLine="709"/>
              <w:jc w:val="both"/>
            </w:pPr>
            <w:r>
              <w:t xml:space="preserve">Случается, что снится печаль и несуразица. Но это только от голода. На пустой желудок и сны приходят грустные и пустые. Это в лучшем случае. В худшем мне видится кошмар. Например, когда ты, злодейски смеясь мне в глаза, выбрасываешь </w:t>
            </w:r>
            <w:proofErr w:type="spellStart"/>
            <w:r>
              <w:t>свежесваренную</w:t>
            </w:r>
            <w:proofErr w:type="spellEnd"/>
            <w:r>
              <w:t xml:space="preserve"> курочку в окно. Или, откуда ни возьмись, выпрыгивает огромный котяра и, отгоняя твою бедную кроху, подметает из миски всё до последнего кусочка. Затем этот наглец просит добавки, и ты радостно накладываешь ему до краёв да ещё отодвигаешь меня ногой, словно какую-то ветошь. Как хорошо, что в жизни ты не такой!</w:t>
            </w:r>
          </w:p>
          <w:p w:rsidR="00425243" w:rsidRDefault="00425243" w:rsidP="007453A5">
            <w:pPr>
              <w:ind w:firstLine="709"/>
              <w:jc w:val="both"/>
            </w:pPr>
            <w:r>
              <w:t xml:space="preserve">Не спрашиваю о твоих снах, знаю: в последнее время тебя мучает бессонница. Зарываешься в одеяло, ворочаешься с боку на бок, превращая простынь в гармошку. Спишь часок-другой и снова лезешь в телефон или бродишь сомнамбулой. Понимаю: обилие новостей рождает переживания, но так нельзя. Мучаешься сам, будишь Хозяйку, да и у меня частенько обрывается сон </w:t>
            </w:r>
            <w:r>
              <w:lastRenderedPageBreak/>
              <w:t>на самом интересном эпизоде. Утром на тебя жутко смотреть — дуешься на всех, как мышь на крупу.</w:t>
            </w:r>
          </w:p>
          <w:p w:rsidR="00425243" w:rsidRDefault="00425243" w:rsidP="007453A5">
            <w:pPr>
              <w:ind w:firstLine="709"/>
              <w:jc w:val="both"/>
            </w:pPr>
            <w:r>
              <w:t xml:space="preserve">Предлагаю спать как я. Разложи по всей квартире подушки и одеяла. Не получается в одном месте, получится в другом! Я приду, лягу рядом, </w:t>
            </w:r>
            <w:proofErr w:type="spellStart"/>
            <w:r>
              <w:t>помурчу</w:t>
            </w:r>
            <w:proofErr w:type="spellEnd"/>
            <w:r>
              <w:t xml:space="preserve"> колыбельную, успокою. Мне только в радость, Хозяин!</w:t>
            </w:r>
          </w:p>
          <w:p w:rsidR="00425243" w:rsidRDefault="00425243" w:rsidP="007453A5">
            <w:pPr>
              <w:ind w:firstLine="709"/>
              <w:jc w:val="both"/>
            </w:pPr>
            <w:r>
              <w:t>Попробуй на ночь есть. Как можно плотнее. Только не вставай на весы и не считай килограммы, будь как я — самим собой. Худышкой меня, прямо скажем, не назовёшь, но я не комплексую по этому поводу: какая есть, такая есть. Зато сон у меня здоровый, а нервы крепкие. Думаю, что ты со мной согласишься: содержание важнее формы.</w:t>
            </w:r>
          </w:p>
          <w:p w:rsidR="00425243" w:rsidRDefault="00425243" w:rsidP="007453A5">
            <w:pPr>
              <w:ind w:firstLine="709"/>
              <w:jc w:val="both"/>
            </w:pPr>
            <w:r>
              <w:t>Итак, поменьше новостей, лучше книги. Настоящие книги рождают верные мысли. Верные мысли приносят спокойные добрые сны.</w:t>
            </w:r>
          </w:p>
          <w:p w:rsidR="00425243" w:rsidRDefault="00425243" w:rsidP="007453A5">
            <w:pPr>
              <w:ind w:firstLine="709"/>
              <w:jc w:val="both"/>
            </w:pPr>
            <w:r>
              <w:t>Отдыхай, Хозяин.</w:t>
            </w:r>
          </w:p>
          <w:p w:rsidR="00425243" w:rsidRPr="001C74BC" w:rsidRDefault="00425243" w:rsidP="007453A5">
            <w:pPr>
              <w:ind w:firstLine="709"/>
              <w:jc w:val="both"/>
              <w:rPr>
                <w:i/>
              </w:rPr>
            </w:pPr>
            <w:r w:rsidRPr="00946CB2">
              <w:rPr>
                <w:i/>
              </w:rPr>
              <w:t>Всегда твоя верная Ума.</w:t>
            </w:r>
          </w:p>
        </w:tc>
      </w:tr>
    </w:tbl>
    <w:p w:rsidR="00425243" w:rsidRDefault="00425243" w:rsidP="001C74BC">
      <w:pPr>
        <w:spacing w:after="0" w:line="360" w:lineRule="auto"/>
        <w:ind w:firstLine="709"/>
        <w:jc w:val="both"/>
      </w:pP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425243">
        <w:t>как вам письмо?</w:t>
      </w:r>
    </w:p>
    <w:p w:rsidR="00425243" w:rsidRDefault="001C74BC" w:rsidP="00425243">
      <w:pPr>
        <w:spacing w:after="0" w:line="360" w:lineRule="auto"/>
        <w:ind w:firstLine="709"/>
        <w:jc w:val="both"/>
      </w:pPr>
      <w:r>
        <w:t xml:space="preserve">Ученики: </w:t>
      </w:r>
      <w:r w:rsidR="00425243">
        <w:t xml:space="preserve">необычно, ведь пишет его кошка! 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425243">
        <w:t>что кошка говорит в своем письме?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425243">
        <w:t>она</w:t>
      </w:r>
      <w:r w:rsidR="009039D5">
        <w:t xml:space="preserve"> рассказывает про свои сны и</w:t>
      </w:r>
      <w:r w:rsidR="00425243">
        <w:t xml:space="preserve"> дает советы хозяину. 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9039D5">
        <w:t>какие сны снятся Уме?</w:t>
      </w:r>
    </w:p>
    <w:p w:rsidR="009039D5" w:rsidRDefault="009039D5" w:rsidP="001C74BC">
      <w:pPr>
        <w:spacing w:after="0" w:line="360" w:lineRule="auto"/>
        <w:ind w:firstLine="709"/>
        <w:jc w:val="both"/>
      </w:pPr>
      <w:r>
        <w:t xml:space="preserve">Ученики: хорошие, когда кошке снится еда, концерт, посвященный ее </w:t>
      </w:r>
      <w:proofErr w:type="spellStart"/>
      <w:r>
        <w:t>мурчанию</w:t>
      </w:r>
      <w:proofErr w:type="spellEnd"/>
      <w:r>
        <w:t>, удачная охота на обувной полке.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111BBD">
        <w:t xml:space="preserve">снятся плохие сны, когда </w:t>
      </w:r>
      <w:r w:rsidR="00661AA3">
        <w:t>хозяин выбрасывает курицу или чужой кот отбирает еду у нее.</w:t>
      </w:r>
    </w:p>
    <w:p w:rsidR="00661AA3" w:rsidRDefault="00661AA3" w:rsidP="00661AA3">
      <w:pPr>
        <w:spacing w:after="0" w:line="360" w:lineRule="auto"/>
        <w:ind w:firstLine="709"/>
        <w:jc w:val="both"/>
      </w:pPr>
      <w:r>
        <w:t>Учитель: а при каких условиях снятся сны кошке?</w:t>
      </w:r>
    </w:p>
    <w:p w:rsidR="00661AA3" w:rsidRDefault="00661AA3" w:rsidP="00661AA3">
      <w:pPr>
        <w:spacing w:after="0" w:line="360" w:lineRule="auto"/>
        <w:ind w:firstLine="709"/>
        <w:jc w:val="both"/>
      </w:pPr>
      <w:r>
        <w:t>Ученики: хорошие – когда она сыта и все хорошо, плохие – когда она голодная.</w:t>
      </w:r>
    </w:p>
    <w:p w:rsidR="00661AA3" w:rsidRDefault="00661AA3" w:rsidP="00661AA3">
      <w:pPr>
        <w:spacing w:after="0" w:line="360" w:lineRule="auto"/>
        <w:ind w:firstLine="709"/>
        <w:jc w:val="both"/>
      </w:pPr>
      <w:r>
        <w:t>Учитель: что для кошки кажется странным в жизни ее человека?</w:t>
      </w:r>
    </w:p>
    <w:p w:rsidR="00661AA3" w:rsidRDefault="00661AA3" w:rsidP="00661AA3">
      <w:pPr>
        <w:spacing w:after="0" w:line="360" w:lineRule="auto"/>
        <w:ind w:firstLine="709"/>
        <w:jc w:val="both"/>
      </w:pPr>
      <w:r>
        <w:t>Ученики: бессонница из-за телефонов и тревоги. Ее пугает хозяин, который не выспался и ходит сердитым.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9039D5">
        <w:t>да, какие советы дает кошка?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661AA3">
        <w:t xml:space="preserve">разложить везде одеяла и подушки, что было удобно спать. Кушать побольше, особенно на ночь, чтоб сны хорошие снились. </w:t>
      </w:r>
      <w:r w:rsidR="00022775">
        <w:t>Поменьше комплексовать из-за веса и побольше читать.</w:t>
      </w:r>
    </w:p>
    <w:p w:rsidR="00022775" w:rsidRDefault="00022775" w:rsidP="00022775">
      <w:pPr>
        <w:spacing w:after="0" w:line="360" w:lineRule="auto"/>
        <w:ind w:firstLine="709"/>
        <w:jc w:val="both"/>
      </w:pPr>
      <w:r>
        <w:t>Учитель: будем следовать кошачьим советам?</w:t>
      </w:r>
    </w:p>
    <w:p w:rsidR="00022775" w:rsidRDefault="00022775" w:rsidP="00022775">
      <w:pPr>
        <w:spacing w:after="0" w:line="360" w:lineRule="auto"/>
        <w:ind w:firstLine="709"/>
        <w:jc w:val="both"/>
      </w:pPr>
      <w:r>
        <w:lastRenderedPageBreak/>
        <w:t>Ученики: да!</w:t>
      </w:r>
    </w:p>
    <w:p w:rsidR="00022775" w:rsidRDefault="00022775" w:rsidP="00022775">
      <w:pPr>
        <w:spacing w:after="0" w:line="360" w:lineRule="auto"/>
        <w:ind w:firstLine="709"/>
        <w:jc w:val="both"/>
      </w:pP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022775">
        <w:t>кошка постаралась и написала нам письмо. Мы его получили и прочитали. Что мы должны сделать дальше?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022775">
        <w:t>ответить на письмо кошке!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Учитель: </w:t>
      </w:r>
      <w:r w:rsidR="00022775">
        <w:t>да, на листочках, которые мы вам выдали, напишите письмо. Помните, что письмо надо писать от души</w:t>
      </w:r>
      <w:r w:rsidR="00CA734A">
        <w:t>, литературным языком, стараясь писать грамотно</w:t>
      </w:r>
      <w:r w:rsidR="00022775">
        <w:t>. Как мы будем писать письмо?</w:t>
      </w:r>
    </w:p>
    <w:p w:rsidR="001C74BC" w:rsidRDefault="001C74BC" w:rsidP="001C74BC">
      <w:pPr>
        <w:spacing w:after="0" w:line="360" w:lineRule="auto"/>
        <w:ind w:firstLine="709"/>
        <w:jc w:val="both"/>
      </w:pPr>
      <w:r>
        <w:t xml:space="preserve">Ученики: </w:t>
      </w:r>
      <w:r w:rsidR="00022775">
        <w:t xml:space="preserve">в начале поздороваемся  поблагодарим за письмо, а потом будем о чем-то рассказывать. </w:t>
      </w:r>
    </w:p>
    <w:p w:rsidR="00022775" w:rsidRDefault="00022775" w:rsidP="001C74BC">
      <w:pPr>
        <w:spacing w:after="0" w:line="360" w:lineRule="auto"/>
        <w:ind w:firstLine="709"/>
        <w:jc w:val="both"/>
      </w:pPr>
      <w:r>
        <w:t>Учитель: верно. А что в конце письма должно быть?</w:t>
      </w:r>
    </w:p>
    <w:p w:rsidR="00022775" w:rsidRDefault="00022775" w:rsidP="001C74BC">
      <w:pPr>
        <w:spacing w:after="0" w:line="360" w:lineRule="auto"/>
        <w:ind w:firstLine="709"/>
        <w:jc w:val="both"/>
      </w:pPr>
      <w:r>
        <w:t xml:space="preserve">Ученики: благодарность за письмо и </w:t>
      </w:r>
      <w:r w:rsidR="00CA734A">
        <w:t>прощание.</w:t>
      </w:r>
    </w:p>
    <w:p w:rsidR="00CA734A" w:rsidRDefault="00CA734A" w:rsidP="001C74BC">
      <w:pPr>
        <w:spacing w:after="0" w:line="360" w:lineRule="auto"/>
        <w:ind w:firstLine="709"/>
        <w:jc w:val="both"/>
      </w:pPr>
      <w:r>
        <w:t>Учитель: приступайте к работе.</w:t>
      </w:r>
    </w:p>
    <w:p w:rsidR="001C74BC" w:rsidRDefault="001C74BC" w:rsidP="00C50330">
      <w:pPr>
        <w:spacing w:after="0" w:line="360" w:lineRule="auto"/>
        <w:ind w:firstLine="709"/>
        <w:jc w:val="both"/>
      </w:pPr>
    </w:p>
    <w:p w:rsidR="001C74BC" w:rsidRPr="007E4932" w:rsidRDefault="001C74BC" w:rsidP="001C74BC">
      <w:pPr>
        <w:spacing w:after="0"/>
        <w:ind w:firstLine="709"/>
        <w:jc w:val="both"/>
        <w:rPr>
          <w:b/>
          <w:i/>
          <w:sz w:val="32"/>
        </w:rPr>
      </w:pPr>
      <w:r w:rsidRPr="007E4932">
        <w:rPr>
          <w:b/>
          <w:i/>
          <w:sz w:val="32"/>
        </w:rPr>
        <w:t>Письмо кошке Уме</w:t>
      </w:r>
      <w:r>
        <w:rPr>
          <w:b/>
          <w:i/>
          <w:sz w:val="32"/>
        </w:rPr>
        <w:t xml:space="preserve"> 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Pr="007E4932" w:rsidRDefault="001C74BC" w:rsidP="001C74BC">
      <w:pPr>
        <w:spacing w:after="0" w:line="360" w:lineRule="auto"/>
        <w:jc w:val="both"/>
      </w:pPr>
      <w:r>
        <w:t>______________________________________________________________________</w:t>
      </w:r>
    </w:p>
    <w:p w:rsidR="001C74BC" w:rsidRDefault="001C74BC" w:rsidP="00C50330">
      <w:pPr>
        <w:spacing w:after="0" w:line="360" w:lineRule="auto"/>
        <w:ind w:firstLine="709"/>
        <w:jc w:val="both"/>
      </w:pPr>
    </w:p>
    <w:p w:rsidR="00CA734A" w:rsidRDefault="00CA734A" w:rsidP="00CA734A">
      <w:pPr>
        <w:spacing w:after="0" w:line="360" w:lineRule="auto"/>
        <w:ind w:firstLine="709"/>
        <w:jc w:val="both"/>
      </w:pPr>
      <w:r>
        <w:t>Учитель: Письма обязательно дойдут до отца Виктора и до его кошечки. Спасибо вам за работу! До свидания!</w:t>
      </w:r>
    </w:p>
    <w:sectPr w:rsidR="00CA734A" w:rsidSect="00840C9B">
      <w:pgSz w:w="11906" w:h="16838" w:code="9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A50EAF"/>
    <w:multiLevelType w:val="hybridMultilevel"/>
    <w:tmpl w:val="1C0EA4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C9B"/>
    <w:rsid w:val="00022775"/>
    <w:rsid w:val="00111BBD"/>
    <w:rsid w:val="001C74BC"/>
    <w:rsid w:val="00425243"/>
    <w:rsid w:val="0065135D"/>
    <w:rsid w:val="00661AA3"/>
    <w:rsid w:val="006C0B77"/>
    <w:rsid w:val="008242FF"/>
    <w:rsid w:val="00840C9B"/>
    <w:rsid w:val="00870751"/>
    <w:rsid w:val="009039D5"/>
    <w:rsid w:val="00922C48"/>
    <w:rsid w:val="00A05212"/>
    <w:rsid w:val="00B915B7"/>
    <w:rsid w:val="00C50330"/>
    <w:rsid w:val="00CA734A"/>
    <w:rsid w:val="00DF73B2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1DF0A"/>
  <w15:chartTrackingRefBased/>
  <w15:docId w15:val="{29B450D4-F6E2-438D-B955-B7A1E2AF9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330"/>
    <w:pPr>
      <w:ind w:left="720"/>
      <w:contextualSpacing/>
    </w:pPr>
  </w:style>
  <w:style w:type="table" w:styleId="a4">
    <w:name w:val="Table Grid"/>
    <w:basedOn w:val="a1"/>
    <w:uiPriority w:val="39"/>
    <w:rsid w:val="001C74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977</Words>
  <Characters>5569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 Кирнос</dc:creator>
  <cp:keywords/>
  <dc:description/>
  <cp:lastModifiedBy>Алена Кирнос</cp:lastModifiedBy>
  <cp:revision>2</cp:revision>
  <dcterms:created xsi:type="dcterms:W3CDTF">2023-06-23T04:13:00Z</dcterms:created>
  <dcterms:modified xsi:type="dcterms:W3CDTF">2023-06-23T06:05:00Z</dcterms:modified>
</cp:coreProperties>
</file>