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CF1" w:rsidRDefault="0046033C" w:rsidP="0046033C">
      <w:pPr>
        <w:pStyle w:val="a4"/>
        <w:spacing w:after="0"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Оценка материально-технического обеспечения в соответствии с требованиями ФГОС НОО ОВЗ и ФГОС О УО</w:t>
      </w:r>
    </w:p>
    <w:p w:rsidR="0046033C" w:rsidRDefault="00DC5CF1" w:rsidP="0046033C">
      <w:pPr>
        <w:pStyle w:val="a4"/>
        <w:spacing w:after="0"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(специальные технические средства обучения)</w:t>
      </w:r>
    </w:p>
    <w:p w:rsidR="0046033C" w:rsidRDefault="0046033C" w:rsidP="0046033C">
      <w:pPr>
        <w:pStyle w:val="a4"/>
        <w:spacing w:after="0" w:line="240" w:lineRule="auto"/>
        <w:ind w:left="0"/>
        <w:jc w:val="center"/>
        <w:rPr>
          <w:rFonts w:ascii="Times New Roman" w:hAnsi="Times New Roman"/>
          <w:lang w:eastAsia="ru-RU"/>
        </w:rPr>
      </w:pPr>
    </w:p>
    <w:p w:rsidR="0046033C" w:rsidRDefault="0046033C" w:rsidP="0046033C">
      <w:pPr>
        <w:pStyle w:val="a4"/>
        <w:spacing w:after="0" w:line="240" w:lineRule="auto"/>
        <w:ind w:left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Обратите внимание при заполнении:</w:t>
      </w:r>
    </w:p>
    <w:p w:rsidR="0046033C" w:rsidRDefault="0046033C" w:rsidP="0046033C">
      <w:pPr>
        <w:rPr>
          <w:sz w:val="22"/>
          <w:szCs w:val="22"/>
        </w:rPr>
      </w:pPr>
      <w:r>
        <w:rPr>
          <w:sz w:val="22"/>
          <w:szCs w:val="22"/>
        </w:rPr>
        <w:t>** оценка осуществляется дифференцированно с учетом особых образовательных потребностей детей;</w:t>
      </w:r>
    </w:p>
    <w:p w:rsidR="0046033C" w:rsidRDefault="0046033C" w:rsidP="0046033C">
      <w:pPr>
        <w:rPr>
          <w:sz w:val="22"/>
          <w:szCs w:val="22"/>
        </w:rPr>
      </w:pPr>
      <w:r>
        <w:rPr>
          <w:sz w:val="22"/>
          <w:szCs w:val="22"/>
        </w:rPr>
        <w:t>*** оценка осуществляется только в отношении адаптированных образовательных программ для умственно отсталых детей.</w:t>
      </w:r>
    </w:p>
    <w:tbl>
      <w:tblPr>
        <w:tblW w:w="15401" w:type="dxa"/>
        <w:tblInd w:w="93" w:type="dxa"/>
        <w:tblLook w:val="04A0" w:firstRow="1" w:lastRow="0" w:firstColumn="1" w:lastColumn="0" w:noHBand="0" w:noVBand="1"/>
      </w:tblPr>
      <w:tblGrid>
        <w:gridCol w:w="3260"/>
        <w:gridCol w:w="6345"/>
        <w:gridCol w:w="2398"/>
        <w:gridCol w:w="1693"/>
        <w:gridCol w:w="1861"/>
      </w:tblGrid>
      <w:tr w:rsidR="0046033C" w:rsidTr="0046033C">
        <w:trPr>
          <w:trHeight w:val="305"/>
          <w:tblHeader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3C" w:rsidRDefault="0046033C">
            <w:pPr>
              <w:pStyle w:val="a3"/>
              <w:jc w:val="center"/>
              <w:rPr>
                <w:rFonts w:ascii="Times New Roman" w:hAnsi="Times New Roman"/>
              </w:rPr>
            </w:pPr>
            <w:r>
              <w:br w:type="page"/>
            </w:r>
            <w:r>
              <w:rPr>
                <w:rFonts w:ascii="Times New Roman" w:hAnsi="Times New Roman"/>
              </w:rPr>
              <w:t>Параметры анализа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3C" w:rsidRDefault="0046033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Индикаторы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3C" w:rsidRDefault="0046033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Примерная оценка (шкала оценки)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3C" w:rsidRDefault="0046033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3C" w:rsidRDefault="0046033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46033C" w:rsidTr="0046033C">
        <w:trPr>
          <w:trHeight w:val="55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Соответствие помещений особенностям развития детей и их образовательным потребностям**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 Наличие удобных и безопасных помещений для проведения образовательной деятельности 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баллов – наличествуют, но не соответствуют потребностям АОП.</w:t>
            </w:r>
          </w:p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балл – наличествуют, обеспечивая не все потребности АОП</w:t>
            </w:r>
          </w:p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балла – наличествуют, обеспечивая основные потребности АОП</w:t>
            </w:r>
          </w:p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балла – наличествуют в достаточном количестве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3C" w:rsidRDefault="00AC020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</w:p>
        </w:tc>
      </w:tr>
      <w:tr w:rsidR="0046033C" w:rsidTr="0046033C">
        <w:trPr>
          <w:trHeight w:val="1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033C" w:rsidRDefault="0046033C">
            <w:pPr>
              <w:rPr>
                <w:sz w:val="22"/>
                <w:szCs w:val="22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3C" w:rsidRDefault="0046033C">
            <w:pPr>
              <w:pStyle w:val="a3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1.2. Наличие необходимого  оборудования для совместной и индивидуальной активности детей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3C" w:rsidRDefault="0046033C">
            <w:pPr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3C" w:rsidRDefault="0046033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</w:p>
        </w:tc>
      </w:tr>
      <w:tr w:rsidR="0046033C" w:rsidTr="0046033C">
        <w:trPr>
          <w:trHeight w:val="839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Соответствие технических средств потребностям образовательного процесса**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 Наличие аудиовизуальных средств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баллов – наличествуют, но не соответствуют потребностям АОП</w:t>
            </w:r>
          </w:p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балл – наличествуют, обеспечивая не все потребности АОП</w:t>
            </w:r>
          </w:p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балла – наличествуют, обеспечивая основные потребности АОП</w:t>
            </w:r>
          </w:p>
          <w:p w:rsidR="0046033C" w:rsidRDefault="0046033C">
            <w:pPr>
              <w:pStyle w:val="a3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lastRenderedPageBreak/>
              <w:t>3 балла – наличествуют в достаточном количестве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3C" w:rsidRDefault="009A7A1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</w:p>
        </w:tc>
      </w:tr>
      <w:tr w:rsidR="0046033C" w:rsidTr="0046033C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3C" w:rsidRDefault="0046033C">
            <w:pPr>
              <w:rPr>
                <w:sz w:val="22"/>
                <w:szCs w:val="22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 Наличие компьютерной техники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033C" w:rsidRDefault="0046033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3C" w:rsidRDefault="00AC020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</w:p>
        </w:tc>
      </w:tr>
      <w:tr w:rsidR="0046033C" w:rsidTr="0046033C">
        <w:trPr>
          <w:trHeight w:val="6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3C" w:rsidRDefault="0046033C">
            <w:pPr>
              <w:rPr>
                <w:sz w:val="22"/>
                <w:szCs w:val="22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 Наличие средств, позволяющих использовать электронные образовательные ресурсы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033C" w:rsidRDefault="0046033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3C" w:rsidRDefault="0046033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</w:p>
        </w:tc>
      </w:tr>
      <w:tr w:rsidR="0046033C" w:rsidTr="0046033C">
        <w:trPr>
          <w:trHeight w:val="9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3C" w:rsidRDefault="0046033C">
            <w:pPr>
              <w:rPr>
                <w:sz w:val="22"/>
                <w:szCs w:val="22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 Наличие специфических технических средств обучения**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033C" w:rsidRDefault="0046033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3C" w:rsidRDefault="00AC020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33C" w:rsidRDefault="00CF488D" w:rsidP="00CF48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Обеспечено рабочее место для </w:t>
            </w:r>
            <w:r>
              <w:rPr>
                <w:rFonts w:ascii="Times New Roman" w:hAnsi="Times New Roman"/>
              </w:rPr>
              <w:lastRenderedPageBreak/>
              <w:t>слабовидящих и с НОДА</w:t>
            </w:r>
          </w:p>
        </w:tc>
      </w:tr>
      <w:tr w:rsidR="0046033C" w:rsidTr="0046033C">
        <w:trPr>
          <w:trHeight w:val="882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 Соответствие предметной среды образовательным потребностям детей**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 Наличие безбарьерной среды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баллов – отсутствует.</w:t>
            </w:r>
          </w:p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балл – обеспечены отдельные условия</w:t>
            </w:r>
          </w:p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балла – большая часть условий обеспечена</w:t>
            </w:r>
          </w:p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балла – полностью организована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3C" w:rsidRDefault="00AC020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 пандус</w:t>
            </w:r>
            <w:r w:rsidR="008507C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A7A15" w:rsidRDefault="009A7A1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разметка для слабовидящих</w:t>
            </w:r>
          </w:p>
        </w:tc>
      </w:tr>
      <w:tr w:rsidR="0046033C" w:rsidTr="0046033C">
        <w:trPr>
          <w:trHeight w:val="2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3C" w:rsidRDefault="0046033C">
            <w:pPr>
              <w:rPr>
                <w:sz w:val="22"/>
                <w:szCs w:val="22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 Наличие необходимых технических средств**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баллов – наличествуют, но не соответствуют потребностям АОП</w:t>
            </w:r>
          </w:p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балл – наличествуют, обеспечивая не все потребности АОП</w:t>
            </w:r>
            <w:r>
              <w:rPr>
                <w:rFonts w:ascii="Times New Roman" w:hAnsi="Times New Roman"/>
              </w:rPr>
              <w:br/>
              <w:t>2 балла – наличествуют, обеспечивая основные потребности АОП</w:t>
            </w:r>
            <w:r>
              <w:rPr>
                <w:rFonts w:ascii="Times New Roman" w:hAnsi="Times New Roman"/>
              </w:rPr>
              <w:br/>
              <w:t>3 балла – наличествуют в достаточном количестве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3C" w:rsidRDefault="0046033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A15" w:rsidRPr="009A7A15" w:rsidRDefault="009A7A15" w:rsidP="009A7A15">
            <w:pPr>
              <w:pStyle w:val="a3"/>
              <w:rPr>
                <w:rFonts w:ascii="Times New Roman" w:hAnsi="Times New Roman"/>
              </w:rPr>
            </w:pPr>
            <w:r w:rsidRPr="009A7A15">
              <w:rPr>
                <w:rFonts w:ascii="Times New Roman" w:hAnsi="Times New Roman"/>
              </w:rPr>
              <w:t>В случае необходимости, специальные технические</w:t>
            </w:r>
          </w:p>
          <w:p w:rsidR="009A7A15" w:rsidRPr="009A7A15" w:rsidRDefault="009A7A15" w:rsidP="009A7A15">
            <w:pPr>
              <w:pStyle w:val="a3"/>
              <w:rPr>
                <w:rFonts w:ascii="Times New Roman" w:hAnsi="Times New Roman"/>
              </w:rPr>
            </w:pPr>
            <w:r w:rsidRPr="009A7A15">
              <w:rPr>
                <w:rFonts w:ascii="Times New Roman" w:hAnsi="Times New Roman"/>
              </w:rPr>
              <w:t>средства обучения коллективного и</w:t>
            </w:r>
          </w:p>
          <w:p w:rsidR="009A7A15" w:rsidRPr="009A7A15" w:rsidRDefault="009A7A15" w:rsidP="009A7A15">
            <w:pPr>
              <w:pStyle w:val="a3"/>
              <w:rPr>
                <w:rFonts w:ascii="Times New Roman" w:hAnsi="Times New Roman"/>
              </w:rPr>
            </w:pPr>
            <w:r w:rsidRPr="009A7A15">
              <w:rPr>
                <w:rFonts w:ascii="Times New Roman" w:hAnsi="Times New Roman"/>
              </w:rPr>
              <w:t>индивидуального пользования могут быть</w:t>
            </w:r>
          </w:p>
          <w:p w:rsidR="0046033C" w:rsidRDefault="009A7A15" w:rsidP="009A7A15">
            <w:pPr>
              <w:pStyle w:val="a3"/>
              <w:rPr>
                <w:rFonts w:ascii="Times New Roman" w:hAnsi="Times New Roman"/>
              </w:rPr>
            </w:pPr>
            <w:r w:rsidRPr="009A7A15">
              <w:rPr>
                <w:rFonts w:ascii="Times New Roman" w:hAnsi="Times New Roman"/>
              </w:rPr>
              <w:t>предоставлены.</w:t>
            </w:r>
          </w:p>
        </w:tc>
      </w:tr>
      <w:tr w:rsidR="0046033C" w:rsidTr="0046033C">
        <w:trPr>
          <w:trHeight w:val="48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Соответствие среды задачам физического развития детей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 Наличие спортивного зала с соответствующим оборудованием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баллов – отсутствует</w:t>
            </w:r>
          </w:p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балл – наличествует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3C" w:rsidRDefault="00AC020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</w:p>
        </w:tc>
      </w:tr>
      <w:tr w:rsidR="0046033C" w:rsidTr="0046033C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3C" w:rsidRDefault="0046033C">
            <w:pPr>
              <w:rPr>
                <w:sz w:val="22"/>
                <w:szCs w:val="22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 Наличие спортивной площадки и спортивного инвентаря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3C" w:rsidRDefault="0046033C">
            <w:pPr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3C" w:rsidRDefault="00AC020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</w:p>
        </w:tc>
      </w:tr>
      <w:tr w:rsidR="0046033C" w:rsidTr="0046033C">
        <w:trPr>
          <w:trHeight w:val="70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 Соответствие среды задачам эстетического развития детей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 Наличие помещений и оборудования для организации изобразительной деятельности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баллов – отсутствуют</w:t>
            </w:r>
          </w:p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балл – наличествует</w:t>
            </w:r>
          </w:p>
          <w:p w:rsidR="0046033C" w:rsidRDefault="0046033C">
            <w:pPr>
              <w:pStyle w:val="a3"/>
              <w:rPr>
                <w:rFonts w:ascii="Times New Roman" w:hAnsi="Times New Roman"/>
              </w:rPr>
            </w:pPr>
          </w:p>
          <w:p w:rsidR="0046033C" w:rsidRDefault="004603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3C" w:rsidRDefault="00AC020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</w:p>
        </w:tc>
      </w:tr>
      <w:tr w:rsidR="0046033C" w:rsidTr="0046033C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3C" w:rsidRDefault="0046033C">
            <w:pPr>
              <w:rPr>
                <w:sz w:val="22"/>
                <w:szCs w:val="22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 Наличие помещений и оборудования для организации музыкальной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033C" w:rsidRDefault="0046033C">
            <w:pPr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3C" w:rsidRDefault="00AC020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</w:p>
        </w:tc>
      </w:tr>
      <w:tr w:rsidR="0046033C" w:rsidTr="0046033C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3C" w:rsidRDefault="0046033C">
            <w:pPr>
              <w:rPr>
                <w:sz w:val="22"/>
                <w:szCs w:val="22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5.3. Наличие помещений и оборудования для организации театрализованной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033C" w:rsidRDefault="0046033C">
            <w:pPr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3C" w:rsidRDefault="00AC020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</w:p>
        </w:tc>
      </w:tr>
      <w:tr w:rsidR="0046033C" w:rsidTr="0046033C">
        <w:trPr>
          <w:trHeight w:val="6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3C" w:rsidRDefault="0046033C">
            <w:pPr>
              <w:rPr>
                <w:sz w:val="22"/>
                <w:szCs w:val="22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5.4. Наличие оборудования для проведения внеурочной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033C" w:rsidRDefault="0046033C">
            <w:pPr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3C" w:rsidRDefault="0046033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</w:p>
        </w:tc>
      </w:tr>
      <w:tr w:rsidR="0046033C" w:rsidTr="0046033C">
        <w:trPr>
          <w:trHeight w:val="84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Соответствие среды задачам трудового обучения и воспитания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 Наличие мастерских для трудовой подготовки детей***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баллов – отсутствует</w:t>
            </w:r>
          </w:p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балл – наличествует по одному профилю</w:t>
            </w:r>
            <w:r>
              <w:rPr>
                <w:rFonts w:ascii="Times New Roman" w:hAnsi="Times New Roman"/>
              </w:rPr>
              <w:br/>
              <w:t>2 балла – наличествует по двум профилям</w:t>
            </w:r>
          </w:p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балла – наличествует по трем и более профилям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3C" w:rsidRDefault="0046033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</w:p>
        </w:tc>
      </w:tr>
      <w:tr w:rsidR="0046033C" w:rsidTr="0046033C">
        <w:trPr>
          <w:trHeight w:val="416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Соответствие среды задачам развития доступных видов детской деятельности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7.1. Наличие оборудования для дидактических и сюжетно-ролевых игр 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баллов – отсутствует</w:t>
            </w:r>
          </w:p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балл – наличествует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3C" w:rsidRDefault="0046033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</w:p>
        </w:tc>
      </w:tr>
      <w:tr w:rsidR="0046033C" w:rsidTr="0046033C">
        <w:trPr>
          <w:trHeight w:val="6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033C" w:rsidRDefault="0046033C">
            <w:pPr>
              <w:rPr>
                <w:sz w:val="22"/>
                <w:szCs w:val="22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7.2. Наличие оборудования для конструирования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3C" w:rsidRDefault="0046033C">
            <w:pPr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3C" w:rsidRDefault="0046033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</w:p>
        </w:tc>
      </w:tr>
      <w:tr w:rsidR="0046033C" w:rsidTr="0046033C">
        <w:trPr>
          <w:trHeight w:val="501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Соответствие среды методической деятельности педагогов</w:t>
            </w:r>
          </w:p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8.1. Наличие методического кабинета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баллов – отсутствует</w:t>
            </w:r>
          </w:p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балл – наличествует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3C" w:rsidRDefault="0046033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</w:p>
        </w:tc>
      </w:tr>
      <w:tr w:rsidR="0046033C" w:rsidTr="0046033C">
        <w:trPr>
          <w:trHeight w:val="30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033C" w:rsidRDefault="0046033C">
            <w:pPr>
              <w:rPr>
                <w:sz w:val="22"/>
                <w:szCs w:val="22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8.2. Наличие современных технических средств (компьютерная, множительная техника и пр.) 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баллов – отсутствует</w:t>
            </w:r>
          </w:p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балл –</w:t>
            </w:r>
            <w:r>
              <w:rPr>
                <w:rFonts w:ascii="Times New Roman" w:hAnsi="Times New Roman"/>
              </w:rPr>
              <w:br/>
              <w:t xml:space="preserve">наличествует в недостаточном количестве для </w:t>
            </w:r>
          </w:p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проведения работы</w:t>
            </w:r>
          </w:p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балла –</w:t>
            </w:r>
            <w:r>
              <w:rPr>
                <w:rFonts w:ascii="Times New Roman" w:hAnsi="Times New Roman"/>
              </w:rPr>
              <w:br/>
              <w:t>наличествует в достаточном количестве для проведения работы</w:t>
            </w:r>
          </w:p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балла – наличествует в достаточном количестве в общем доступе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033C" w:rsidRDefault="0046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</w:p>
        </w:tc>
      </w:tr>
      <w:tr w:rsidR="0046033C" w:rsidTr="0046033C">
        <w:trPr>
          <w:trHeight w:val="300"/>
        </w:trPr>
        <w:tc>
          <w:tcPr>
            <w:tcW w:w="1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033C" w:rsidRDefault="0046033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баллов: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3C" w:rsidRDefault="00AC020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bookmarkStart w:id="0" w:name="_GoBack"/>
            <w:bookmarkEnd w:id="0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46033C" w:rsidRDefault="0046033C" w:rsidP="0046033C">
      <w:pPr>
        <w:pStyle w:val="a4"/>
        <w:spacing w:after="0" w:line="240" w:lineRule="auto"/>
        <w:ind w:left="0"/>
      </w:pPr>
    </w:p>
    <w:p w:rsidR="0046033C" w:rsidRDefault="0046033C" w:rsidP="0046033C">
      <w:pPr>
        <w:pStyle w:val="a4"/>
        <w:spacing w:after="0" w:line="240" w:lineRule="auto"/>
        <w:ind w:left="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Оценка информационного обеспечения в соответствии с требованиями ФГОС НОО ОВЗ и ФГОС О УО</w:t>
      </w:r>
    </w:p>
    <w:p w:rsidR="0046033C" w:rsidRDefault="0046033C" w:rsidP="0046033C">
      <w:pPr>
        <w:pStyle w:val="a4"/>
        <w:spacing w:after="0" w:line="240" w:lineRule="auto"/>
        <w:ind w:left="0"/>
        <w:jc w:val="center"/>
        <w:rPr>
          <w:rFonts w:ascii="Times New Roman" w:hAnsi="Times New Roman"/>
          <w:lang w:eastAsia="ru-RU"/>
        </w:rPr>
      </w:pPr>
    </w:p>
    <w:p w:rsidR="0046033C" w:rsidRDefault="0046033C" w:rsidP="0046033C">
      <w:pPr>
        <w:pStyle w:val="a4"/>
        <w:spacing w:after="0" w:line="240" w:lineRule="auto"/>
        <w:ind w:left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Обратите внимание при заполнении:</w:t>
      </w:r>
    </w:p>
    <w:p w:rsidR="0046033C" w:rsidRDefault="0046033C" w:rsidP="0046033C">
      <w:pPr>
        <w:rPr>
          <w:sz w:val="22"/>
          <w:szCs w:val="22"/>
        </w:rPr>
      </w:pPr>
      <w:r>
        <w:rPr>
          <w:sz w:val="22"/>
          <w:szCs w:val="22"/>
        </w:rPr>
        <w:t>** оценка осуществляется дифференцированно с учетом особых образовательных потребностей детей с нарушением зрения.</w:t>
      </w:r>
    </w:p>
    <w:p w:rsidR="0046033C" w:rsidRDefault="0046033C" w:rsidP="0046033C">
      <w:pPr>
        <w:rPr>
          <w:sz w:val="22"/>
          <w:szCs w:val="22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3241"/>
        <w:gridCol w:w="6274"/>
        <w:gridCol w:w="2392"/>
        <w:gridCol w:w="1701"/>
        <w:gridCol w:w="1575"/>
      </w:tblGrid>
      <w:tr w:rsidR="0046033C" w:rsidTr="0046033C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3C" w:rsidRDefault="0046033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Параметры анализа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3C" w:rsidRDefault="0046033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Индикаторы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3C" w:rsidRDefault="0046033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Примерная оценка (шкала оценки)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3C" w:rsidRDefault="0046033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033C" w:rsidRDefault="0046033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46033C" w:rsidTr="0046033C">
        <w:trPr>
          <w:trHeight w:val="571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Обеспеченность литературой обучающихся**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 Наличие библиотеки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баллов – отсутствует</w:t>
            </w:r>
          </w:p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балл – наличествует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3C" w:rsidRDefault="00AC020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</w:p>
        </w:tc>
      </w:tr>
      <w:tr w:rsidR="0046033C" w:rsidTr="0046033C">
        <w:trPr>
          <w:trHeight w:val="25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3C" w:rsidRDefault="0046033C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6033C" w:rsidRDefault="0046033C" w:rsidP="009A7A1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 Наличие достаточного количества </w:t>
            </w:r>
            <w:r w:rsidR="009A7A15">
              <w:rPr>
                <w:rFonts w:ascii="Times New Roman" w:hAnsi="Times New Roman"/>
              </w:rPr>
              <w:t>учебных пособий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баллов – наличествуют, но не соответствуют потребностям АОП</w:t>
            </w:r>
          </w:p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балл –</w:t>
            </w:r>
            <w:r>
              <w:rPr>
                <w:rFonts w:ascii="Times New Roman" w:hAnsi="Times New Roman"/>
              </w:rPr>
              <w:br/>
              <w:t>наличествуют, обеспечивая не все потребности АОП</w:t>
            </w:r>
          </w:p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балла – наличествуют обеспечивая основные потребности АОП</w:t>
            </w:r>
            <w:r>
              <w:rPr>
                <w:rFonts w:ascii="Times New Roman" w:hAnsi="Times New Roman"/>
              </w:rPr>
              <w:br/>
              <w:t>3 балла – наличествуют в достаточном количестве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033C" w:rsidRDefault="00AC020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54859" w:rsidRPr="00454859" w:rsidRDefault="00454859" w:rsidP="00454859">
            <w:pPr>
              <w:pStyle w:val="a3"/>
              <w:rPr>
                <w:rFonts w:ascii="Times New Roman" w:hAnsi="Times New Roman"/>
              </w:rPr>
            </w:pPr>
            <w:r w:rsidRPr="00454859">
              <w:rPr>
                <w:rFonts w:ascii="Times New Roman" w:hAnsi="Times New Roman"/>
              </w:rPr>
              <w:t>Имеются электронные УМК на электронных</w:t>
            </w:r>
          </w:p>
          <w:p w:rsidR="0046033C" w:rsidRDefault="00454859" w:rsidP="00454859">
            <w:pPr>
              <w:pStyle w:val="a3"/>
              <w:rPr>
                <w:rFonts w:ascii="Times New Roman" w:hAnsi="Times New Roman"/>
              </w:rPr>
            </w:pPr>
            <w:r w:rsidRPr="00454859">
              <w:rPr>
                <w:rFonts w:ascii="Times New Roman" w:hAnsi="Times New Roman"/>
              </w:rPr>
              <w:t>носителях.</w:t>
            </w:r>
          </w:p>
          <w:p w:rsidR="00454859" w:rsidRDefault="00454859" w:rsidP="0045485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Учебники для слабовидящих и </w:t>
            </w:r>
            <w:r w:rsidRPr="00454859">
              <w:rPr>
                <w:rFonts w:ascii="Times New Roman" w:hAnsi="Times New Roman"/>
              </w:rPr>
              <w:t>ФГОС О УО</w:t>
            </w:r>
          </w:p>
        </w:tc>
      </w:tr>
      <w:tr w:rsidR="0046033C" w:rsidTr="0046033C">
        <w:trPr>
          <w:trHeight w:val="2006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Доступ к сети Интернет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 Наличие доступа на территории 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баллов – отсутствует</w:t>
            </w:r>
          </w:p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балл – наличествует только для целей управления</w:t>
            </w:r>
          </w:p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балла – наличествует в ограниченном доступе</w:t>
            </w:r>
          </w:p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балла – наличествует в общем доступе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3C" w:rsidRDefault="0046033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</w:tr>
      <w:tr w:rsidR="0046033C" w:rsidTr="0046033C">
        <w:trPr>
          <w:trHeight w:val="6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3C" w:rsidRDefault="0046033C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 Наличие дистанционных форм поддержки 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баллов – отсутствуют</w:t>
            </w:r>
          </w:p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балл – наличествуют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3C" w:rsidRDefault="0046033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</w:tr>
      <w:tr w:rsidR="0046033C" w:rsidTr="0046033C">
        <w:trPr>
          <w:trHeight w:val="15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Сайт организации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 Информативность сайта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баллов – отсутствует</w:t>
            </w:r>
          </w:p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балл – наличествует, содержит минимум информации</w:t>
            </w:r>
          </w:p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балла – наличествует, содержит основную </w:t>
            </w:r>
            <w:r>
              <w:rPr>
                <w:rFonts w:ascii="Times New Roman" w:hAnsi="Times New Roman"/>
              </w:rPr>
              <w:lastRenderedPageBreak/>
              <w:t>полную информацию об организации</w:t>
            </w:r>
          </w:p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балла – наличествует, содержит разнообразную информацию об организации, страницы для обучающихся и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3C" w:rsidRDefault="0046033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</w:tr>
      <w:tr w:rsidR="0046033C" w:rsidTr="0046033C">
        <w:trPr>
          <w:trHeight w:val="303"/>
        </w:trPr>
        <w:tc>
          <w:tcPr>
            <w:tcW w:w="1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3C" w:rsidRDefault="0046033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баллов: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3C" w:rsidRDefault="00AC020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33C" w:rsidRDefault="0046033C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46033C" w:rsidRDefault="0046033C" w:rsidP="0046033C">
      <w:pPr>
        <w:rPr>
          <w:sz w:val="22"/>
          <w:szCs w:val="22"/>
        </w:rPr>
      </w:pPr>
    </w:p>
    <w:p w:rsidR="0046033C" w:rsidRDefault="0046033C" w:rsidP="0046033C">
      <w:pPr>
        <w:rPr>
          <w:sz w:val="22"/>
          <w:szCs w:val="22"/>
        </w:rPr>
      </w:pPr>
    </w:p>
    <w:p w:rsidR="0046033C" w:rsidRDefault="0046033C" w:rsidP="0046033C">
      <w:pPr>
        <w:rPr>
          <w:sz w:val="24"/>
        </w:rPr>
      </w:pPr>
    </w:p>
    <w:p w:rsidR="00594688" w:rsidRDefault="00594688"/>
    <w:sectPr w:rsidR="00594688" w:rsidSect="0046033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3C"/>
    <w:rsid w:val="00454859"/>
    <w:rsid w:val="0046033C"/>
    <w:rsid w:val="00503416"/>
    <w:rsid w:val="00594688"/>
    <w:rsid w:val="008507CE"/>
    <w:rsid w:val="009A7A15"/>
    <w:rsid w:val="00AC0209"/>
    <w:rsid w:val="00CF488D"/>
    <w:rsid w:val="00DC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8DC3D-D294-4013-B9A1-D0A103E9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3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3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603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2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Масалова</dc:creator>
  <cp:lastModifiedBy>user</cp:lastModifiedBy>
  <cp:revision>4</cp:revision>
  <dcterms:created xsi:type="dcterms:W3CDTF">2019-02-15T06:39:00Z</dcterms:created>
  <dcterms:modified xsi:type="dcterms:W3CDTF">2019-02-15T06:47:00Z</dcterms:modified>
</cp:coreProperties>
</file>